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E6" w:rsidRPr="00400DB1" w:rsidRDefault="000673E6" w:rsidP="003131B6">
      <w:pPr>
        <w:ind w:right="4676"/>
        <w:jc w:val="center"/>
      </w:pPr>
    </w:p>
    <w:p w:rsidR="009C3A48" w:rsidRPr="00400DB1" w:rsidRDefault="009C3A48" w:rsidP="009C3A48">
      <w:pPr>
        <w:ind w:right="4676"/>
        <w:jc w:val="center"/>
      </w:pPr>
    </w:p>
    <w:p w:rsidR="009C3A48" w:rsidRPr="00400DB1" w:rsidRDefault="009C3A48" w:rsidP="009C3A48">
      <w:pPr>
        <w:ind w:left="708" w:firstLine="708"/>
      </w:pPr>
      <w:r w:rsidRPr="00400DB1">
        <w:fldChar w:fldCharType="begin"/>
      </w:r>
      <w:r w:rsidRPr="00400DB1">
        <w:instrText xml:space="preserve"> INCLUDEPICTURE  "http://www.mfin.hr/mfin001.gif"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"http://www.mfin.hr/mfin001.gif"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"http://www.mfin.hr/mfin001.gif"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"http://www.mfin.hr/mfin001.gif"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"http://www.mfin.hr/mfin001.gif"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"http://www.mfin.hr/mfin001.gif" \* MERGEFORMATINET </w:instrText>
      </w:r>
      <w:r w:rsidRPr="00400DB1">
        <w:fldChar w:fldCharType="separate"/>
      </w:r>
      <w:r w:rsidR="00B92854" w:rsidRPr="00400DB1">
        <w:fldChar w:fldCharType="begin"/>
      </w:r>
      <w:r w:rsidR="00B92854" w:rsidRPr="00400DB1">
        <w:instrText xml:space="preserve"> INCLUDEPICTURE  "http://www.mfin.hr/mfin001.gif" \* MERGEFORMATINET </w:instrText>
      </w:r>
      <w:r w:rsidR="00B92854" w:rsidRPr="00400DB1">
        <w:fldChar w:fldCharType="separate"/>
      </w:r>
      <w:r w:rsidR="00F151B0" w:rsidRPr="00400DB1">
        <w:fldChar w:fldCharType="begin"/>
      </w:r>
      <w:r w:rsidR="00F151B0" w:rsidRPr="00400DB1">
        <w:instrText xml:space="preserve"> INCLUDEPICTURE  "http://www.mfin.hr/mfin001.gif" \* MERGEFORMATINET </w:instrText>
      </w:r>
      <w:r w:rsidR="00F151B0" w:rsidRPr="00400DB1">
        <w:fldChar w:fldCharType="separate"/>
      </w:r>
      <w:r w:rsidR="00B07028" w:rsidRPr="00400DB1">
        <w:fldChar w:fldCharType="begin"/>
      </w:r>
      <w:r w:rsidR="00B07028" w:rsidRPr="00400DB1">
        <w:instrText xml:space="preserve"> INCLUDEPICTURE  "http://www.mfin.hr/mfin001.gif" \* MERGEFORMATINET </w:instrText>
      </w:r>
      <w:r w:rsidR="00B07028" w:rsidRPr="00400DB1">
        <w:fldChar w:fldCharType="separate"/>
      </w:r>
      <w:r w:rsidR="00400DB1" w:rsidRPr="00400DB1">
        <w:fldChar w:fldCharType="begin"/>
      </w:r>
      <w:r w:rsidR="00400DB1" w:rsidRPr="00400DB1">
        <w:instrText xml:space="preserve"> INCLUDEPICTURE  "http://www.mfin.hr/mfin001.gif" \* MERGEFORMATINET </w:instrText>
      </w:r>
      <w:r w:rsidR="00400DB1" w:rsidRPr="00400DB1">
        <w:fldChar w:fldCharType="separate"/>
      </w:r>
      <w:r w:rsidR="00C811F3">
        <w:fldChar w:fldCharType="begin"/>
      </w:r>
      <w:r w:rsidR="00C811F3">
        <w:instrText xml:space="preserve"> INCLUDEPICTURE  "http://www.mfin.hr/mfin001.gif" \* MERGEFORMATINET </w:instrText>
      </w:r>
      <w:r w:rsidR="00C811F3">
        <w:fldChar w:fldCharType="separate"/>
      </w:r>
      <w:r w:rsidR="006F02C0">
        <w:fldChar w:fldCharType="begin"/>
      </w:r>
      <w:r w:rsidR="006F02C0">
        <w:instrText xml:space="preserve"> INCLUDEPICTURE  "http://www.mfin.hr/mfin001.gif" \* MERGEFORMATINET </w:instrText>
      </w:r>
      <w:r w:rsidR="006F02C0">
        <w:fldChar w:fldCharType="separate"/>
      </w:r>
      <w:r w:rsidR="0049060C">
        <w:fldChar w:fldCharType="begin"/>
      </w:r>
      <w:r w:rsidR="0049060C">
        <w:instrText xml:space="preserve"> INCLUDEPICTURE  "http://www.mfin.hr/mfin001.gif" \* MERGEFORMATINET </w:instrText>
      </w:r>
      <w:r w:rsidR="0049060C">
        <w:fldChar w:fldCharType="separate"/>
      </w:r>
      <w:r w:rsidR="003E1F05">
        <w:fldChar w:fldCharType="begin"/>
      </w:r>
      <w:r w:rsidR="003E1F05">
        <w:instrText xml:space="preserve"> INCLUDEPICTURE  "http://www.mfin.hr/mfin001.gif" \* MERGEFORMATINET </w:instrText>
      </w:r>
      <w:r w:rsidR="003E1F05">
        <w:fldChar w:fldCharType="separate"/>
      </w:r>
      <w:r w:rsidR="0081148C">
        <w:fldChar w:fldCharType="begin"/>
      </w:r>
      <w:r w:rsidR="0081148C">
        <w:instrText xml:space="preserve"> INCLUDEPICTURE  "http://www.mfin.hr/mfin001.gif" \* MERGEFORMATINET </w:instrText>
      </w:r>
      <w:r w:rsidR="0081148C">
        <w:fldChar w:fldCharType="separate"/>
      </w:r>
      <w:r w:rsidR="00074969">
        <w:fldChar w:fldCharType="begin"/>
      </w:r>
      <w:r w:rsidR="00074969">
        <w:instrText xml:space="preserve"> INCLUDEPICTURE  "http://www.mfin.hr/mfin001.gif" \* MERGEFORMATINET </w:instrText>
      </w:r>
      <w:r w:rsidR="00074969">
        <w:fldChar w:fldCharType="separate"/>
      </w:r>
      <w:r w:rsidR="0049677E">
        <w:fldChar w:fldCharType="begin"/>
      </w:r>
      <w:r w:rsidR="0049677E">
        <w:instrText xml:space="preserve"> INCLUDEPICTURE  "http://www.mfin.hr/mfin001.gif" \* MERGEFORMATINET </w:instrText>
      </w:r>
      <w:r w:rsidR="0049677E">
        <w:fldChar w:fldCharType="separate"/>
      </w:r>
      <w:r w:rsidR="00047F94">
        <w:fldChar w:fldCharType="begin"/>
      </w:r>
      <w:r w:rsidR="00047F94">
        <w:instrText xml:space="preserve"> INCLUDEPICTURE  "http://www.mfin.hr/mfin001.gif" \* MERGEFORMATINET </w:instrText>
      </w:r>
      <w:r w:rsidR="00047F94">
        <w:fldChar w:fldCharType="separate"/>
      </w:r>
      <w:r w:rsidR="00A31047">
        <w:fldChar w:fldCharType="begin"/>
      </w:r>
      <w:r w:rsidR="00A31047">
        <w:instrText xml:space="preserve"> INCLUDEPICTURE  "http://www.mfin.hr/mfin001.gif" \* MERGEFORMATINET </w:instrText>
      </w:r>
      <w:r w:rsidR="00A31047">
        <w:fldChar w:fldCharType="separate"/>
      </w:r>
      <w:r w:rsidR="00EF55D3">
        <w:fldChar w:fldCharType="begin"/>
      </w:r>
      <w:r w:rsidR="00EF55D3">
        <w:instrText xml:space="preserve"> </w:instrText>
      </w:r>
      <w:r w:rsidR="00EF55D3">
        <w:instrText>INCLUDEPICTURE  "http://www.mfin.hr/mfin001.gif" \* MERGEFORMATINET</w:instrText>
      </w:r>
      <w:r w:rsidR="00EF55D3">
        <w:instrText xml:space="preserve"> </w:instrText>
      </w:r>
      <w:r w:rsidR="00EF55D3">
        <w:fldChar w:fldCharType="separate"/>
      </w:r>
      <w:r w:rsidR="00EF55D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.25pt;height:59.25pt">
            <v:imagedata r:id="rId5" r:href="rId6"/>
          </v:shape>
        </w:pict>
      </w:r>
      <w:r w:rsidR="00EF55D3">
        <w:fldChar w:fldCharType="end"/>
      </w:r>
      <w:r w:rsidR="00A31047">
        <w:fldChar w:fldCharType="end"/>
      </w:r>
      <w:r w:rsidR="00047F94">
        <w:fldChar w:fldCharType="end"/>
      </w:r>
      <w:r w:rsidR="0049677E">
        <w:fldChar w:fldCharType="end"/>
      </w:r>
      <w:r w:rsidR="00074969">
        <w:fldChar w:fldCharType="end"/>
      </w:r>
      <w:r w:rsidR="0081148C">
        <w:fldChar w:fldCharType="end"/>
      </w:r>
      <w:r w:rsidR="003E1F05">
        <w:fldChar w:fldCharType="end"/>
      </w:r>
      <w:r w:rsidR="0049060C">
        <w:fldChar w:fldCharType="end"/>
      </w:r>
      <w:r w:rsidR="006F02C0">
        <w:fldChar w:fldCharType="end"/>
      </w:r>
      <w:r w:rsidR="00C811F3">
        <w:fldChar w:fldCharType="end"/>
      </w:r>
      <w:r w:rsidR="00400DB1" w:rsidRPr="00400DB1">
        <w:fldChar w:fldCharType="end"/>
      </w:r>
      <w:r w:rsidR="00B07028" w:rsidRPr="00400DB1">
        <w:fldChar w:fldCharType="end"/>
      </w:r>
      <w:r w:rsidR="00F151B0" w:rsidRPr="00400DB1">
        <w:fldChar w:fldCharType="end"/>
      </w:r>
      <w:r w:rsidR="00B92854"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tab/>
      </w:r>
      <w:r w:rsidRPr="00400DB1">
        <w:tab/>
      </w:r>
      <w:r w:rsidRPr="00400DB1">
        <w:tab/>
      </w:r>
      <w:r w:rsidRPr="00400DB1">
        <w:tab/>
      </w:r>
    </w:p>
    <w:p w:rsidR="009C3A48" w:rsidRPr="00400DB1" w:rsidRDefault="009C3A48" w:rsidP="009C3A48">
      <w:pPr>
        <w:ind w:firstLine="708"/>
      </w:pPr>
      <w:r w:rsidRPr="00400DB1">
        <w:t>REPUBLIKA HRVATSKA</w:t>
      </w:r>
    </w:p>
    <w:p w:rsidR="009C3A48" w:rsidRPr="00400DB1" w:rsidRDefault="009C3A48" w:rsidP="009C3A48">
      <w:pPr>
        <w:outlineLvl w:val="0"/>
      </w:pPr>
      <w:r w:rsidRPr="00400DB1">
        <w:t>SPLITSKO-DALMATINSKA ŽUPANIJA</w:t>
      </w:r>
    </w:p>
    <w:p w:rsidR="009C3A48" w:rsidRPr="00400DB1" w:rsidRDefault="009C3A48" w:rsidP="009C3A48">
      <w:pPr>
        <w:ind w:left="708" w:firstLine="708"/>
        <w:rPr>
          <w:color w:val="FF0000"/>
        </w:rPr>
      </w:pPr>
      <w:r w:rsidRPr="00400DB1">
        <w:fldChar w:fldCharType="begin"/>
      </w:r>
      <w:r w:rsidRPr="00400DB1">
        <w:instrText xml:space="preserve"> INCLUDEPICTURE  "C:\\Users\\Korisnik\\Desktop\\DOKUMENTI\\turist_zajednica\\grb grada u boji_files\\grb.gif"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"C:\\Users\\Korisnik\\Desktop\\DOKUMENTI\\turist_zajednica\\grb grada u boji_files\\grb.gif"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"C:\\Users\\Korisnik\\Desktop\\DOKUMENTI\\turist_zajednica\\grb grada u boji_files\\grb.gif"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"C:\\Users\\Korisnik\\Desktop\\DOKUMENTI\\turist_zajednica\\grb grada u boji_files\\grb.gif" \* MERGEFORMATINET </w:instrText>
      </w:r>
      <w:r w:rsidRPr="00400DB1">
        <w:fldChar w:fldCharType="separate"/>
      </w:r>
      <w:r w:rsidRPr="00400DB1">
        <w:fldChar w:fldCharType="begin"/>
      </w:r>
      <w:r w:rsidRPr="00400DB1">
        <w:instrText xml:space="preserve"> INCLUDEPICTURE  "C:\\Users\\Korisnik\\Desktop\\DOKUMENTI\\turist_zajednica\\grb grada u boji_files\\grb.gif" \* MERGEFORMATINET </w:instrText>
      </w:r>
      <w:r w:rsidRPr="00400DB1">
        <w:fldChar w:fldCharType="separate"/>
      </w:r>
      <w:r w:rsidR="00B92854" w:rsidRPr="00400DB1">
        <w:fldChar w:fldCharType="begin"/>
      </w:r>
      <w:r w:rsidR="00B92854" w:rsidRPr="00400DB1">
        <w:instrText xml:space="preserve"> INCLUDEPICTURE  "C:\\Users\\Korisnik\\Desktop\\DOKUMENTI\\turist_zajednica\\grb grada u boji_files\\grb.gif" \* MERGEFORMATINET </w:instrText>
      </w:r>
      <w:r w:rsidR="00B92854" w:rsidRPr="00400DB1">
        <w:fldChar w:fldCharType="separate"/>
      </w:r>
      <w:r w:rsidR="00F151B0" w:rsidRPr="00400DB1">
        <w:fldChar w:fldCharType="begin"/>
      </w:r>
      <w:r w:rsidR="00F151B0" w:rsidRPr="00400DB1">
        <w:instrText xml:space="preserve"> INCLUDEPICTURE  "G:\\..\\turist_zajednica\\grb grada u boji_files\\grb.gif" \* MERGEFORMATINET </w:instrText>
      </w:r>
      <w:r w:rsidR="00F151B0" w:rsidRPr="00400DB1">
        <w:fldChar w:fldCharType="separate"/>
      </w:r>
      <w:r w:rsidR="00B07028" w:rsidRPr="00400DB1">
        <w:fldChar w:fldCharType="begin"/>
      </w:r>
      <w:r w:rsidR="00B07028" w:rsidRPr="00400DB1">
        <w:instrText xml:space="preserve"> INCLUDEPICTURE  "C:\\Users\\Korisnik\\Google Drive\\DOKUMENTI\\D\\turist_zajednica\\grb grada u boji_files\\grb.gif" \* MERGEFORMATINET </w:instrText>
      </w:r>
      <w:r w:rsidR="00B07028" w:rsidRPr="00400DB1">
        <w:fldChar w:fldCharType="separate"/>
      </w:r>
      <w:r w:rsidR="00400DB1" w:rsidRPr="00400DB1">
        <w:fldChar w:fldCharType="begin"/>
      </w:r>
      <w:r w:rsidR="00400DB1" w:rsidRPr="00400DB1">
        <w:instrText xml:space="preserve"> INCLUDEPICTURE  "C:\\Users\\Korisnik\\Google Drive\\DOKUMENTI\\D\\turist_zajednica\\grb grada u boji_files\\grb.gif" \* MERGEFORMATINET </w:instrText>
      </w:r>
      <w:r w:rsidR="00400DB1" w:rsidRPr="00400DB1">
        <w:fldChar w:fldCharType="separate"/>
      </w:r>
      <w:r w:rsidR="00C811F3">
        <w:fldChar w:fldCharType="begin"/>
      </w:r>
      <w:r w:rsidR="00C811F3">
        <w:instrText xml:space="preserve"> INCLUDEPICTURE  "C:\\Users\\Korisnik\\Google Drive\\DOKUMENTI\\D\\turist_zajednica\\grb grada u boji_files\\grb.gif" \* MERGEFORMATINET </w:instrText>
      </w:r>
      <w:r w:rsidR="00C811F3">
        <w:fldChar w:fldCharType="separate"/>
      </w:r>
      <w:r w:rsidR="006F02C0">
        <w:fldChar w:fldCharType="begin"/>
      </w:r>
      <w:r w:rsidR="006F02C0">
        <w:instrText xml:space="preserve"> INCLUDEPICTURE  "C:\\Users\\Mladen\\Desktop\\turist_zajednica\\grb grada u boji_files\\grb.gif" \* MERGEFORMATINET </w:instrText>
      </w:r>
      <w:r w:rsidR="006F02C0">
        <w:fldChar w:fldCharType="separate"/>
      </w:r>
      <w:r w:rsidR="0049060C">
        <w:fldChar w:fldCharType="begin"/>
      </w:r>
      <w:r w:rsidR="0049060C">
        <w:instrText xml:space="preserve"> INCLUDEPICTURE  "C:\\Users\\Mladen\\Desktop\\turist_zajednica\\grb grada u boji_files\\grb.gif" \* MERGEFORMATINET </w:instrText>
      </w:r>
      <w:r w:rsidR="0049060C">
        <w:fldChar w:fldCharType="separate"/>
      </w:r>
      <w:r w:rsidR="003E1F05">
        <w:fldChar w:fldCharType="begin"/>
      </w:r>
      <w:r w:rsidR="003E1F05">
        <w:instrText xml:space="preserve"> INCLUDEPICTURE  "C:\\Users\\Pripravnik\\Desktop\\2020\\turist_zajednica\\grb grada u boji_files\\grb.gif" \* MERGEFORMATINET </w:instrText>
      </w:r>
      <w:r w:rsidR="003E1F05">
        <w:fldChar w:fldCharType="separate"/>
      </w:r>
      <w:r w:rsidR="0081148C">
        <w:fldChar w:fldCharType="begin"/>
      </w:r>
      <w:r w:rsidR="0081148C">
        <w:instrText xml:space="preserve"> INCLUDEPICTURE  "C:\\Users\\Pripravnik\\Desktop\\2020\\turist_zajednica\\grb grada u boji_files\\grb.gif" \* MERGEFORMATINET </w:instrText>
      </w:r>
      <w:r w:rsidR="0081148C">
        <w:fldChar w:fldCharType="separate"/>
      </w:r>
      <w:r w:rsidR="00074969">
        <w:fldChar w:fldCharType="begin"/>
      </w:r>
      <w:r w:rsidR="00074969">
        <w:instrText xml:space="preserve"> INCLUDEPICTURE  "C:\\Users\\Pripravnik\\Desktop\\2020\\turist_zajednica\\grb grada u boji_files\\grb.gif" \* MERGEFORMATINET </w:instrText>
      </w:r>
      <w:r w:rsidR="00074969">
        <w:fldChar w:fldCharType="separate"/>
      </w:r>
      <w:r w:rsidR="0049677E">
        <w:fldChar w:fldCharType="begin"/>
      </w:r>
      <w:r w:rsidR="0049677E">
        <w:instrText xml:space="preserve"> INCLUDEPICTURE  "C:\\Users\\Pripravnik\\Desktop\\2021. GRAD STARI GRAD\\turist_zajednica\\grb grada u boji_files\\grb.gif" \* MERGEFORMATINET </w:instrText>
      </w:r>
      <w:r w:rsidR="0049677E">
        <w:fldChar w:fldCharType="separate"/>
      </w:r>
      <w:r w:rsidR="00047F94">
        <w:fldChar w:fldCharType="begin"/>
      </w:r>
      <w:r w:rsidR="00047F94">
        <w:instrText xml:space="preserve"> INCLUDEPICTURE  "C:\\Users\\Gradonacelnik\\Desktop\\turist_zajednica\\grb grada u boji_files\\grb.gif" \* MERGEFORMATINET </w:instrText>
      </w:r>
      <w:r w:rsidR="00047F94">
        <w:fldChar w:fldCharType="separate"/>
      </w:r>
      <w:r w:rsidR="00A31047">
        <w:fldChar w:fldCharType="begin"/>
      </w:r>
      <w:r w:rsidR="00A31047">
        <w:instrText xml:space="preserve"> INCLUDEPICTURE  "C:\\Users\\Tajnica\\turist_zajednica\\grb grada u boji_files\\grb.gif" \* MERGEFORMATINET </w:instrText>
      </w:r>
      <w:r w:rsidR="00A31047">
        <w:fldChar w:fldCharType="separate"/>
      </w:r>
      <w:r w:rsidR="00EF55D3">
        <w:fldChar w:fldCharType="begin"/>
      </w:r>
      <w:r w:rsidR="00EF55D3">
        <w:instrText xml:space="preserve"> </w:instrText>
      </w:r>
      <w:r w:rsidR="00EF55D3">
        <w:instrText>INCLUDEPICTURE  "C:\\Users\\T</w:instrText>
      </w:r>
      <w:r w:rsidR="00EF55D3">
        <w:instrText>ajnica\\turist_zajednica\\grb grada u boji_files\\grb.gif" \* MERGEFORMATINET</w:instrText>
      </w:r>
      <w:r w:rsidR="00EF55D3">
        <w:instrText xml:space="preserve"> </w:instrText>
      </w:r>
      <w:r w:rsidR="00EF55D3">
        <w:fldChar w:fldCharType="separate"/>
      </w:r>
      <w:r w:rsidR="00EF55D3">
        <w:pict>
          <v:shape id="_x0000_i1026" type="#_x0000_t75" alt="" style="width:44.25pt;height:52.5pt;flip:x" fillcolor="window">
            <v:imagedata r:id="rId7" r:href="rId8"/>
          </v:shape>
        </w:pict>
      </w:r>
      <w:r w:rsidR="00EF55D3">
        <w:fldChar w:fldCharType="end"/>
      </w:r>
      <w:r w:rsidR="00A31047">
        <w:fldChar w:fldCharType="end"/>
      </w:r>
      <w:r w:rsidR="00047F94">
        <w:fldChar w:fldCharType="end"/>
      </w:r>
      <w:r w:rsidR="0049677E">
        <w:fldChar w:fldCharType="end"/>
      </w:r>
      <w:r w:rsidR="00074969">
        <w:fldChar w:fldCharType="end"/>
      </w:r>
      <w:r w:rsidR="0081148C">
        <w:fldChar w:fldCharType="end"/>
      </w:r>
      <w:r w:rsidR="003E1F05">
        <w:fldChar w:fldCharType="end"/>
      </w:r>
      <w:r w:rsidR="0049060C">
        <w:fldChar w:fldCharType="end"/>
      </w:r>
      <w:r w:rsidR="006F02C0">
        <w:fldChar w:fldCharType="end"/>
      </w:r>
      <w:r w:rsidR="00C811F3">
        <w:fldChar w:fldCharType="end"/>
      </w:r>
      <w:r w:rsidR="00400DB1" w:rsidRPr="00400DB1">
        <w:fldChar w:fldCharType="end"/>
      </w:r>
      <w:r w:rsidR="00B07028" w:rsidRPr="00400DB1">
        <w:fldChar w:fldCharType="end"/>
      </w:r>
      <w:r w:rsidR="00F151B0" w:rsidRPr="00400DB1">
        <w:fldChar w:fldCharType="end"/>
      </w:r>
      <w:r w:rsidR="00B92854"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fldChar w:fldCharType="end"/>
      </w:r>
      <w:r w:rsidRPr="00400DB1">
        <w:fldChar w:fldCharType="end"/>
      </w:r>
    </w:p>
    <w:p w:rsidR="009C3A48" w:rsidRPr="00400DB1" w:rsidRDefault="009C3A48" w:rsidP="009C3A48">
      <w:pPr>
        <w:keepNext/>
        <w:keepLines/>
        <w:spacing w:before="40"/>
        <w:outlineLvl w:val="3"/>
        <w:rPr>
          <w:rFonts w:eastAsiaTheme="majorEastAsia"/>
          <w:i/>
          <w:iCs/>
          <w:color w:val="365F91" w:themeColor="accent1" w:themeShade="BF"/>
          <w:lang w:val="de-DE"/>
        </w:rPr>
      </w:pPr>
      <w:r w:rsidRPr="00400DB1">
        <w:rPr>
          <w:rFonts w:eastAsiaTheme="majorEastAsia"/>
          <w:i/>
          <w:iCs/>
          <w:color w:val="365F91" w:themeColor="accent1" w:themeShade="BF"/>
          <w:lang w:val="de-DE"/>
        </w:rPr>
        <w:t xml:space="preserve">              GRAD STARI GRAD</w:t>
      </w:r>
    </w:p>
    <w:p w:rsidR="009C3A48" w:rsidRPr="00400DB1" w:rsidRDefault="009C3A48" w:rsidP="009C3A48">
      <w:pPr>
        <w:ind w:right="-334"/>
        <w:rPr>
          <w:b/>
          <w:i/>
        </w:rPr>
      </w:pPr>
      <w:r w:rsidRPr="00400DB1">
        <w:rPr>
          <w:b/>
          <w:i/>
        </w:rPr>
        <w:t xml:space="preserve">        </w:t>
      </w:r>
      <w:r w:rsidR="00EF55D3">
        <w:rPr>
          <w:b/>
          <w:i/>
        </w:rPr>
        <w:tab/>
      </w:r>
      <w:r w:rsidR="00B01CE3">
        <w:rPr>
          <w:b/>
          <w:i/>
        </w:rPr>
        <w:t>G r a d o n a č e l n i k</w:t>
      </w:r>
    </w:p>
    <w:p w:rsidR="009C3A48" w:rsidRPr="00400DB1" w:rsidRDefault="00EF55D3" w:rsidP="00EF55D3">
      <w:pPr>
        <w:tabs>
          <w:tab w:val="left" w:pos="5115"/>
        </w:tabs>
      </w:pPr>
      <w:bookmarkStart w:id="0" w:name="_GoBack"/>
      <w:r>
        <w:tab/>
      </w:r>
    </w:p>
    <w:bookmarkEnd w:id="0"/>
    <w:p w:rsidR="009C3A48" w:rsidRPr="00B01CE3" w:rsidRDefault="009C3A48" w:rsidP="009C3A48">
      <w:r w:rsidRPr="00B01CE3">
        <w:t xml:space="preserve">Klasa: </w:t>
      </w:r>
      <w:r w:rsidR="00B01CE3">
        <w:t>400-01/22-01/4</w:t>
      </w:r>
    </w:p>
    <w:p w:rsidR="009C3A48" w:rsidRPr="00B01CE3" w:rsidRDefault="00B01CE3" w:rsidP="009C3A48">
      <w:proofErr w:type="spellStart"/>
      <w:r>
        <w:t>Urbroj</w:t>
      </w:r>
      <w:proofErr w:type="spellEnd"/>
      <w:r>
        <w:t>: 2181-10-02-22-2</w:t>
      </w:r>
    </w:p>
    <w:p w:rsidR="009C3A48" w:rsidRPr="00B01CE3" w:rsidRDefault="009C3A48" w:rsidP="009C3A48">
      <w:pPr>
        <w:rPr>
          <w:bCs/>
          <w:iCs/>
        </w:rPr>
      </w:pPr>
      <w:r w:rsidRPr="00B01CE3">
        <w:t>Stari Grad,</w:t>
      </w:r>
      <w:r w:rsidRPr="00B01CE3">
        <w:rPr>
          <w:bCs/>
          <w:iCs/>
        </w:rPr>
        <w:t xml:space="preserve"> </w:t>
      </w:r>
      <w:r w:rsidR="00047F94" w:rsidRPr="00B01CE3">
        <w:rPr>
          <w:bCs/>
          <w:iCs/>
        </w:rPr>
        <w:t>27</w:t>
      </w:r>
      <w:r w:rsidR="0093237D" w:rsidRPr="00B01CE3">
        <w:rPr>
          <w:bCs/>
          <w:iCs/>
        </w:rPr>
        <w:t xml:space="preserve">. </w:t>
      </w:r>
      <w:r w:rsidR="00047F94" w:rsidRPr="00B01CE3">
        <w:rPr>
          <w:bCs/>
          <w:iCs/>
        </w:rPr>
        <w:t>siječnja 2022</w:t>
      </w:r>
      <w:r w:rsidRPr="00B01CE3">
        <w:rPr>
          <w:bCs/>
          <w:iCs/>
        </w:rPr>
        <w:t>. godine</w:t>
      </w:r>
    </w:p>
    <w:p w:rsidR="009C3A48" w:rsidRPr="00400DB1" w:rsidRDefault="009C3A48" w:rsidP="009C3A48">
      <w:pPr>
        <w:spacing w:before="100" w:beforeAutospacing="1"/>
        <w:ind w:firstLine="708"/>
        <w:jc w:val="both"/>
      </w:pPr>
      <w:r w:rsidRPr="00400DB1">
        <w:t xml:space="preserve">Temeljem članka 6. i 10. Uredbe o kriterijima, mjerilima i postupcima financiranja i ugovaranja programa i projekata od interesa za opće dobro koje provode udruge (Narodne novine 26/15.), te članka 46. stavka 3. podstavka 21. Statuta Grada Staroga Grada („Službeni glasnik Grada Staroga Grada“ , </w:t>
      </w:r>
      <w:r w:rsidR="00C03338">
        <w:t>br</w:t>
      </w:r>
      <w:r w:rsidR="0093237D">
        <w:t xml:space="preserve">oj:   12/09, 3/10, 4/13, 5/13, </w:t>
      </w:r>
      <w:r w:rsidR="00C03338">
        <w:t>6/18</w:t>
      </w:r>
      <w:r w:rsidR="0093237D">
        <w:t xml:space="preserve"> i 2/20</w:t>
      </w:r>
      <w:r w:rsidRPr="00400DB1">
        <w:t>), Gradonačelnik Grada Staroga Grada objavljuje</w:t>
      </w:r>
    </w:p>
    <w:p w:rsidR="009C3A48" w:rsidRPr="00400DB1" w:rsidRDefault="009C3A48" w:rsidP="009C3A48">
      <w:pPr>
        <w:spacing w:before="100" w:beforeAutospacing="1"/>
        <w:ind w:firstLine="708"/>
        <w:jc w:val="both"/>
      </w:pPr>
    </w:p>
    <w:p w:rsidR="00D05E54" w:rsidRPr="00400DB1" w:rsidRDefault="00D05E54" w:rsidP="00D05E54">
      <w:pPr>
        <w:jc w:val="center"/>
        <w:rPr>
          <w:b/>
        </w:rPr>
      </w:pPr>
      <w:r w:rsidRPr="00400DB1">
        <w:rPr>
          <w:b/>
        </w:rPr>
        <w:t xml:space="preserve">Javni natječaj za financiranje projekata </w:t>
      </w:r>
      <w:r w:rsidR="00EF574E" w:rsidRPr="00400DB1">
        <w:rPr>
          <w:b/>
        </w:rPr>
        <w:t xml:space="preserve">ostalih </w:t>
      </w:r>
      <w:r w:rsidRPr="00400DB1">
        <w:rPr>
          <w:b/>
        </w:rPr>
        <w:t xml:space="preserve">udruga </w:t>
      </w:r>
      <w:r w:rsidR="00EF574E" w:rsidRPr="00400DB1">
        <w:rPr>
          <w:b/>
        </w:rPr>
        <w:t>civilnog društva</w:t>
      </w:r>
    </w:p>
    <w:p w:rsidR="00D05E54" w:rsidRPr="00400DB1" w:rsidRDefault="00D05E54" w:rsidP="00D05E54">
      <w:pPr>
        <w:jc w:val="center"/>
        <w:rPr>
          <w:b/>
        </w:rPr>
      </w:pPr>
      <w:r w:rsidRPr="00400DB1">
        <w:rPr>
          <w:b/>
        </w:rPr>
        <w:t xml:space="preserve">sa područja </w:t>
      </w:r>
      <w:r w:rsidR="00A31047">
        <w:rPr>
          <w:b/>
        </w:rPr>
        <w:t>Grada Staroga G</w:t>
      </w:r>
      <w:r w:rsidR="009C3A48" w:rsidRPr="00400DB1">
        <w:rPr>
          <w:b/>
        </w:rPr>
        <w:t>rada</w:t>
      </w:r>
      <w:r w:rsidR="00047F94">
        <w:rPr>
          <w:b/>
        </w:rPr>
        <w:t xml:space="preserve"> za 2022</w:t>
      </w:r>
      <w:r w:rsidRPr="00400DB1">
        <w:rPr>
          <w:b/>
        </w:rPr>
        <w:t>. godinu</w:t>
      </w:r>
    </w:p>
    <w:p w:rsidR="00D05E54" w:rsidRPr="00400DB1" w:rsidRDefault="00D05E54" w:rsidP="00D05E54">
      <w:pPr>
        <w:rPr>
          <w:b/>
        </w:rPr>
      </w:pPr>
    </w:p>
    <w:p w:rsidR="000673E6" w:rsidRPr="00400DB1" w:rsidRDefault="00D05E54" w:rsidP="004F5BB8">
      <w:pPr>
        <w:contextualSpacing/>
        <w:jc w:val="both"/>
      </w:pPr>
      <w:r w:rsidRPr="00400DB1">
        <w:t xml:space="preserve">U proračunu Grada </w:t>
      </w:r>
      <w:r w:rsidR="009C3A48" w:rsidRPr="00400DB1">
        <w:t>Staroga Grada</w:t>
      </w:r>
      <w:r w:rsidR="00047F94">
        <w:t xml:space="preserve"> za 2022</w:t>
      </w:r>
      <w:r w:rsidRPr="00400DB1">
        <w:t xml:space="preserve">. g. osigurana su sredstva za financiranje projekata </w:t>
      </w:r>
      <w:r w:rsidR="00374160" w:rsidRPr="00400DB1">
        <w:t xml:space="preserve">ostalih </w:t>
      </w:r>
      <w:r w:rsidRPr="00400DB1">
        <w:t xml:space="preserve">udruga </w:t>
      </w:r>
      <w:r w:rsidR="00374160" w:rsidRPr="00400DB1">
        <w:t>civilnog društva</w:t>
      </w:r>
      <w:r w:rsidRPr="00400DB1">
        <w:t xml:space="preserve"> sa podru</w:t>
      </w:r>
      <w:r w:rsidR="00374160" w:rsidRPr="00400DB1">
        <w:t xml:space="preserve">čja Grada </w:t>
      </w:r>
      <w:r w:rsidR="009C3A48" w:rsidRPr="00400DB1">
        <w:t>Staroga Grada</w:t>
      </w:r>
      <w:r w:rsidR="00374160" w:rsidRPr="00400DB1">
        <w:t xml:space="preserve"> osim djelatnosti u kulturi, sport</w:t>
      </w:r>
      <w:r w:rsidR="00A87144" w:rsidRPr="00400DB1">
        <w:t>u</w:t>
      </w:r>
      <w:r w:rsidR="007545D1">
        <w:t xml:space="preserve"> i područje</w:t>
      </w:r>
      <w:r w:rsidR="00E4620D">
        <w:t xml:space="preserve"> socijalne</w:t>
      </w:r>
      <w:r w:rsidR="00A87144" w:rsidRPr="00400DB1">
        <w:t xml:space="preserve"> </w:t>
      </w:r>
      <w:r w:rsidR="00E4620D">
        <w:t>skrbi.</w:t>
      </w:r>
    </w:p>
    <w:p w:rsidR="000673E6" w:rsidRPr="00400DB1" w:rsidRDefault="000673E6" w:rsidP="00E166B1">
      <w:pPr>
        <w:jc w:val="both"/>
        <w:rPr>
          <w:b/>
        </w:rPr>
      </w:pPr>
      <w:r w:rsidRPr="00400DB1">
        <w:tab/>
      </w:r>
      <w:r w:rsidRPr="00400DB1">
        <w:rPr>
          <w:b/>
        </w:rPr>
        <w:tab/>
      </w:r>
      <w:r w:rsidRPr="00400DB1">
        <w:rPr>
          <w:b/>
        </w:rPr>
        <w:tab/>
      </w:r>
      <w:r w:rsidRPr="00400DB1">
        <w:rPr>
          <w:b/>
        </w:rPr>
        <w:tab/>
      </w:r>
    </w:p>
    <w:p w:rsidR="00AF1A01" w:rsidRDefault="000673E6" w:rsidP="00AF1A01">
      <w:pPr>
        <w:jc w:val="both"/>
      </w:pPr>
      <w:r w:rsidRPr="00400DB1">
        <w:t xml:space="preserve">Predviđeni iznos ukupnih sredstava koji će biti na raspolaganju u proračunu </w:t>
      </w:r>
      <w:r w:rsidR="00D05E54" w:rsidRPr="00400DB1">
        <w:t xml:space="preserve">Grada </w:t>
      </w:r>
      <w:r w:rsidR="009C3A48" w:rsidRPr="00400DB1">
        <w:t>Staroga Grada</w:t>
      </w:r>
      <w:r w:rsidRPr="00400DB1">
        <w:t xml:space="preserve"> za sufinanciranje programa koji će se temeljem ovog programa moći dod</w:t>
      </w:r>
      <w:r w:rsidR="009C3A48" w:rsidRPr="00400DB1">
        <w:t>i</w:t>
      </w:r>
      <w:r w:rsidRPr="00400DB1">
        <w:t>jeliti udrugama za provedbu programa iznosi</w:t>
      </w:r>
      <w:r w:rsidRPr="00400DB1">
        <w:rPr>
          <w:b/>
        </w:rPr>
        <w:t xml:space="preserve">  =</w:t>
      </w:r>
      <w:r w:rsidR="009C3A48" w:rsidRPr="00400DB1">
        <w:rPr>
          <w:b/>
        </w:rPr>
        <w:t xml:space="preserve"> </w:t>
      </w:r>
      <w:r w:rsidR="0093237D">
        <w:rPr>
          <w:b/>
        </w:rPr>
        <w:t>12</w:t>
      </w:r>
      <w:r w:rsidR="009C3A48" w:rsidRPr="00400DB1">
        <w:rPr>
          <w:b/>
        </w:rPr>
        <w:t>.000,00</w:t>
      </w:r>
      <w:r w:rsidRPr="00400DB1">
        <w:rPr>
          <w:b/>
        </w:rPr>
        <w:t xml:space="preserve"> kuna</w:t>
      </w:r>
      <w:r w:rsidR="00AF1A01" w:rsidRPr="00400DB1">
        <w:t xml:space="preserve">, a obuhvaćaju aktivnosti </w:t>
      </w:r>
      <w:r w:rsidR="00E4620D">
        <w:t>vezane za</w:t>
      </w:r>
    </w:p>
    <w:p w:rsidR="00C03338" w:rsidRDefault="00C03338" w:rsidP="00AF1A01">
      <w:pPr>
        <w:jc w:val="both"/>
      </w:pPr>
    </w:p>
    <w:p w:rsidR="006F02C0" w:rsidRDefault="006F02C0" w:rsidP="006F02C0">
      <w:pPr>
        <w:ind w:left="720"/>
        <w:contextualSpacing/>
        <w:jc w:val="both"/>
      </w:pP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>promicanje</w:t>
      </w:r>
      <w:r>
        <w:t xml:space="preserve"> zdravog načina života i zaštitu</w:t>
      </w:r>
      <w:r w:rsidRPr="0044407C">
        <w:t xml:space="preserve"> zdravlja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>skrb o starijim osobama,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>rad s djecom i mladima,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>prevenciju ovisnosti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>sudionike Domovinskog rata, obitelji poginulih i nestalih branitelja i sudionika Domovinskog rata,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 xml:space="preserve">djecu i mlade, 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 xml:space="preserve">predškolsku i školsku populaciju,  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 xml:space="preserve">promicanje ljudskih prava, 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>
        <w:t>zaštitu</w:t>
      </w:r>
      <w:r w:rsidRPr="0044407C">
        <w:t xml:space="preserve"> poljoprivrede i ruralnog razvoja,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>zaštit</w:t>
      </w:r>
      <w:r>
        <w:t>u</w:t>
      </w:r>
      <w:r w:rsidRPr="0044407C">
        <w:t xml:space="preserve"> okoliša i prirode, </w:t>
      </w:r>
    </w:p>
    <w:p w:rsidR="006F02C0" w:rsidRPr="0044407C" w:rsidRDefault="006F02C0" w:rsidP="006F02C0">
      <w:pPr>
        <w:numPr>
          <w:ilvl w:val="0"/>
          <w:numId w:val="11"/>
        </w:numPr>
        <w:contextualSpacing/>
        <w:jc w:val="both"/>
      </w:pPr>
      <w:r w:rsidRPr="0044407C">
        <w:t xml:space="preserve">osobe treće životne dobi i dr. </w:t>
      </w:r>
    </w:p>
    <w:p w:rsidR="006F02C0" w:rsidRPr="0044407C" w:rsidRDefault="006F02C0" w:rsidP="006F02C0">
      <w:pPr>
        <w:ind w:left="720"/>
        <w:contextualSpacing/>
        <w:jc w:val="both"/>
      </w:pPr>
      <w:r w:rsidRPr="0044407C">
        <w:t>te aktivnosti udruga i drugih neprofitnih organizacija za nastup na sajmovima.</w:t>
      </w:r>
    </w:p>
    <w:p w:rsidR="00400DB1" w:rsidRPr="00400DB1" w:rsidRDefault="00400DB1" w:rsidP="00452792">
      <w:pPr>
        <w:jc w:val="both"/>
        <w:rPr>
          <w:b/>
          <w:color w:val="313639"/>
        </w:rPr>
      </w:pPr>
    </w:p>
    <w:p w:rsidR="00400DB1" w:rsidRPr="00400DB1" w:rsidRDefault="00400DB1" w:rsidP="00452792">
      <w:pPr>
        <w:jc w:val="both"/>
        <w:rPr>
          <w:b/>
          <w:color w:val="313639"/>
        </w:rPr>
      </w:pPr>
    </w:p>
    <w:p w:rsidR="00400DB1" w:rsidRPr="00400DB1" w:rsidRDefault="00400DB1" w:rsidP="00452792">
      <w:pPr>
        <w:jc w:val="both"/>
        <w:rPr>
          <w:b/>
          <w:color w:val="313639"/>
        </w:rPr>
      </w:pPr>
    </w:p>
    <w:p w:rsidR="00400DB1" w:rsidRPr="00400DB1" w:rsidRDefault="00400DB1" w:rsidP="00452792">
      <w:pPr>
        <w:jc w:val="both"/>
        <w:rPr>
          <w:b/>
          <w:color w:val="313639"/>
        </w:rPr>
      </w:pPr>
    </w:p>
    <w:p w:rsidR="00400DB1" w:rsidRPr="00400DB1" w:rsidRDefault="00400DB1" w:rsidP="00452792">
      <w:pPr>
        <w:jc w:val="both"/>
        <w:rPr>
          <w:b/>
          <w:color w:val="313639"/>
        </w:rPr>
      </w:pPr>
    </w:p>
    <w:p w:rsidR="00452792" w:rsidRPr="00400DB1" w:rsidRDefault="00452792" w:rsidP="00452792">
      <w:pPr>
        <w:jc w:val="both"/>
        <w:rPr>
          <w:b/>
          <w:color w:val="313639"/>
        </w:rPr>
      </w:pPr>
      <w:r w:rsidRPr="00400DB1">
        <w:rPr>
          <w:b/>
          <w:color w:val="313639"/>
        </w:rPr>
        <w:t>Kriteriji za dodjelu financijskih sredstava su:</w:t>
      </w:r>
    </w:p>
    <w:p w:rsidR="00452792" w:rsidRPr="00400DB1" w:rsidRDefault="00452792" w:rsidP="00452792">
      <w:pPr>
        <w:jc w:val="both"/>
        <w:rPr>
          <w:b/>
          <w:color w:val="313639"/>
        </w:rPr>
      </w:pP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>Dostava pravovremene, cjelovito popunjene i ovjerene te potpune prijave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kvaliteta i sadržaj ponuđenog programa/projekta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kvaliteta dosadašnjeg rada, iskustvo i uspjesi u provođenju programa/projekta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dostupnost programa/projekta korisnicima 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>neposredna društvena korist za lokalnu zajednicu te doprinos razvoju civilnog društva na području Grada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financijska održivost programa/projekta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financijska potpora programa/projekta iz drugih izvora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realan odnos troškova i očekivanih rezultata po programu/projektu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organizacijski i ljudski kapaciteti za provođenje programa/projekta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 xml:space="preserve">urednost u dostavljanju završnog izvještaja o realizaciji programa/projekta udruge </w:t>
      </w:r>
    </w:p>
    <w:p w:rsidR="00452792" w:rsidRPr="00400DB1" w:rsidRDefault="00452792" w:rsidP="00452792">
      <w:pPr>
        <w:numPr>
          <w:ilvl w:val="0"/>
          <w:numId w:val="8"/>
        </w:numPr>
        <w:jc w:val="both"/>
        <w:rPr>
          <w:color w:val="313639"/>
        </w:rPr>
      </w:pPr>
      <w:r w:rsidRPr="00400DB1">
        <w:rPr>
          <w:color w:val="313639"/>
        </w:rPr>
        <w:t>sudjelovanje u manifestacijama u kojima je Grad (su) organizator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center"/>
        <w:rPr>
          <w:b/>
          <w:color w:val="313639"/>
        </w:rPr>
      </w:pPr>
      <w:r w:rsidRPr="00400DB1">
        <w:rPr>
          <w:b/>
          <w:color w:val="313639"/>
        </w:rPr>
        <w:t>III.</w:t>
      </w:r>
    </w:p>
    <w:p w:rsidR="00452792" w:rsidRPr="00400DB1" w:rsidRDefault="00452792" w:rsidP="00452792">
      <w:pPr>
        <w:jc w:val="both"/>
        <w:rPr>
          <w:b/>
          <w:color w:val="313639"/>
        </w:rPr>
      </w:pPr>
    </w:p>
    <w:p w:rsidR="00452792" w:rsidRPr="00400DB1" w:rsidRDefault="00452792" w:rsidP="00452792">
      <w:pPr>
        <w:jc w:val="both"/>
        <w:rPr>
          <w:b/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Grad će dodjeljivati sredstva za financiranje programa i projekata udrugama, potencijalnim korisnicima  uz uvjet da: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su  upisani u odgovarajući Registar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su registrirani kao udruge, zaklade, ustanove ili druge pravne osobe čija temeljna svrha nije stjecanje dobiti (organizacije civilnoga društva)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su se svojim statutom opredijelili za obavljanje djelatnosti i aktivnosti koje su predmet financiranja i kojima promiču uvjerenja i ciljeve koji nisu u suprotnosti s Ustavom i zakonom;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program/projekt/inicijativa, koji prijave na javni natječaj/poziv Grada, bude ocijenjen kao značajan (kvalitetan, inovativan i koristan) za razvoj civilnoga društva i zadovoljenje javnih potreba Grada definiranih razvojnim i strateškim dokumentima, odnosno uvjetima svakog pojedinog natječaja/poziva;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su uredno ispunili obveze iz svih prethodno sklopljenih ugovora o financiranju iz proračuna Grada i drugih javnih izvora;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nemaju dugovanja s osnove plaćanja doprinosa za mirovinsko i zdravstveno osiguranje i plaćanje poreza te drugih davanja prema državnom proračunu i proračunu Grada;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se protiv Korisnika, odnosno osobe ovlaštene za zastupanje i voditelja programa/projekta ne vodi kazneni postupak i nije pravomoćno osuđen za prekršaje ili kaznena djela definirana Uredbom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imaju utvrđen način javnog objavljivanja programskog i financijskog izvješća o radu za proteklu godinu (mrežne stranice udruge ili drugi prikladan način);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imaju zadovoljavajuće organizacijske kapacitete i ljudske resurse za provedbu programa ili projekta, programa javnih potreba, javnih ovlasti, odnosno pružanje socijalnih usluga;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•</w:t>
      </w:r>
      <w:r w:rsidRPr="00400DB1">
        <w:rPr>
          <w:color w:val="313639"/>
        </w:rPr>
        <w:tab/>
        <w:t>imaju uređen sustav prikupljanja članarina te uredno predaju sva izvješća Gradu i drugim institucijama.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center"/>
        <w:rPr>
          <w:b/>
          <w:color w:val="313639"/>
        </w:rPr>
      </w:pPr>
      <w:r w:rsidRPr="00400DB1">
        <w:rPr>
          <w:b/>
          <w:color w:val="313639"/>
        </w:rPr>
        <w:t>IV.</w:t>
      </w:r>
    </w:p>
    <w:p w:rsidR="00452792" w:rsidRPr="00400DB1" w:rsidRDefault="00452792" w:rsidP="00452792">
      <w:pPr>
        <w:jc w:val="both"/>
        <w:rPr>
          <w:b/>
          <w:color w:val="313639"/>
        </w:rPr>
      </w:pPr>
    </w:p>
    <w:p w:rsidR="00452792" w:rsidRPr="00400DB1" w:rsidRDefault="00452792" w:rsidP="00452792">
      <w:pPr>
        <w:jc w:val="both"/>
        <w:rPr>
          <w:b/>
          <w:color w:val="313639"/>
        </w:rPr>
      </w:pPr>
    </w:p>
    <w:p w:rsidR="00452792" w:rsidRPr="00400DB1" w:rsidRDefault="00452792" w:rsidP="00452792">
      <w:pPr>
        <w:jc w:val="both"/>
        <w:rPr>
          <w:b/>
          <w:color w:val="313639"/>
        </w:rPr>
      </w:pPr>
      <w:r w:rsidRPr="00400DB1">
        <w:rPr>
          <w:color w:val="313639"/>
        </w:rPr>
        <w:t>Rok za podno</w:t>
      </w:r>
      <w:r w:rsidR="00047F94">
        <w:rPr>
          <w:color w:val="313639"/>
        </w:rPr>
        <w:t>šenje prijedloga projekata je 31</w:t>
      </w:r>
      <w:r w:rsidRPr="00400DB1">
        <w:rPr>
          <w:color w:val="313639"/>
        </w:rPr>
        <w:t xml:space="preserve"> dana, a završava </w:t>
      </w:r>
      <w:r w:rsidR="00047F94">
        <w:rPr>
          <w:b/>
          <w:color w:val="313639"/>
        </w:rPr>
        <w:t>28</w:t>
      </w:r>
      <w:r w:rsidR="0093237D">
        <w:rPr>
          <w:b/>
          <w:color w:val="313639"/>
        </w:rPr>
        <w:t xml:space="preserve">. </w:t>
      </w:r>
      <w:r w:rsidR="00047F94">
        <w:rPr>
          <w:b/>
          <w:color w:val="313639"/>
        </w:rPr>
        <w:t>veljače</w:t>
      </w:r>
      <w:r w:rsidR="0093237D">
        <w:rPr>
          <w:b/>
          <w:color w:val="313639"/>
        </w:rPr>
        <w:t xml:space="preserve"> 20</w:t>
      </w:r>
      <w:r w:rsidR="00047F94">
        <w:rPr>
          <w:b/>
          <w:color w:val="313639"/>
        </w:rPr>
        <w:t>22</w:t>
      </w:r>
      <w:r w:rsidR="0093237D">
        <w:rPr>
          <w:b/>
          <w:color w:val="313639"/>
        </w:rPr>
        <w:t>.</w:t>
      </w:r>
      <w:r w:rsidRPr="00400DB1">
        <w:rPr>
          <w:b/>
          <w:color w:val="313639"/>
        </w:rPr>
        <w:t xml:space="preserve"> godine.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Svaka udruga može prijaviti i ugovoriti </w:t>
      </w:r>
      <w:r w:rsidR="001177AD">
        <w:rPr>
          <w:b/>
          <w:color w:val="313639"/>
        </w:rPr>
        <w:t xml:space="preserve">1 </w:t>
      </w:r>
      <w:r w:rsidR="001177AD" w:rsidRPr="001177AD">
        <w:rPr>
          <w:b/>
          <w:color w:val="313639"/>
        </w:rPr>
        <w:t>(jedan) program/projekt</w:t>
      </w:r>
      <w:r w:rsidR="001177AD">
        <w:rPr>
          <w:color w:val="313639"/>
        </w:rPr>
        <w:t xml:space="preserve"> </w:t>
      </w:r>
      <w:r w:rsidRPr="00400DB1">
        <w:rPr>
          <w:color w:val="313639"/>
        </w:rPr>
        <w:t xml:space="preserve">u okviru ovog Javnog natječaja na razdoblje provedbe do </w:t>
      </w:r>
      <w:r w:rsidR="001177AD">
        <w:rPr>
          <w:b/>
          <w:color w:val="313639"/>
        </w:rPr>
        <w:t>31. prosinca 202</w:t>
      </w:r>
      <w:r w:rsidR="00047F94">
        <w:rPr>
          <w:b/>
          <w:color w:val="313639"/>
        </w:rPr>
        <w:t>2</w:t>
      </w:r>
      <w:r w:rsidRPr="00400DB1">
        <w:rPr>
          <w:color w:val="313639"/>
        </w:rPr>
        <w:t>. godine.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Na ovaj javni natječaj mogu se javiti sve udruge sa sjedištem na području Grada Staroga Grada,  a čiji su ciljevi i djelatnost usmjereni ka zadovoljavanju javnih potreba stanovnika Grada Staroga Grada u </w:t>
      </w:r>
      <w:r w:rsidR="00A87144" w:rsidRPr="00400DB1">
        <w:rPr>
          <w:color w:val="313639"/>
        </w:rPr>
        <w:t>ostalim područjima</w:t>
      </w:r>
      <w:r w:rsidRPr="00400DB1">
        <w:rPr>
          <w:color w:val="313639"/>
        </w:rPr>
        <w:t xml:space="preserve">, a kojima temeljna svrha nije stjecanje dobiti i čije aktivnosti Jedinstveni upravni odjel Grada Staroga Grada ne ocjeni kao gospodarsku djelatnost, što je podrobnije definirano u Uputama za prijavitelje. 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Kako se može ostvariti prednost u financiranju projekta i tko nema pravo prijave na ovaj Javni natječaj detaljno je opisano u Uputama za prijavitelje na Javni natječaj za financiranje projekata </w:t>
      </w:r>
      <w:r w:rsidR="00A87144" w:rsidRPr="00400DB1">
        <w:rPr>
          <w:color w:val="313639"/>
        </w:rPr>
        <w:t xml:space="preserve">ostalih </w:t>
      </w:r>
      <w:r w:rsidRPr="00400DB1">
        <w:rPr>
          <w:color w:val="313639"/>
        </w:rPr>
        <w:t xml:space="preserve">udruga </w:t>
      </w:r>
      <w:r w:rsidR="00A87144" w:rsidRPr="00400DB1">
        <w:rPr>
          <w:color w:val="313639"/>
        </w:rPr>
        <w:t xml:space="preserve">civilnog društva. 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center"/>
        <w:rPr>
          <w:b/>
          <w:color w:val="313639"/>
        </w:rPr>
      </w:pPr>
      <w:r w:rsidRPr="00400DB1">
        <w:rPr>
          <w:b/>
          <w:color w:val="313639"/>
        </w:rPr>
        <w:t>V.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Programi/projekti za fina</w:t>
      </w:r>
      <w:r w:rsidR="00047F94">
        <w:rPr>
          <w:color w:val="313639"/>
        </w:rPr>
        <w:t>ncijske potpore udrugama za 2022</w:t>
      </w:r>
      <w:r w:rsidRPr="00400DB1">
        <w:rPr>
          <w:color w:val="313639"/>
        </w:rPr>
        <w:t>. godinu prijavljuju se na sljedeći način: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-  obrasci se popunjavaju putem računala te dostavljaju, potpisani od strane osobe ovlaštene za zastupanje i ovjereni pečatom udruge, u papirnatom i/ili elektroničkom obliku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 prijava u papirnatom obliku sadržava obvezne obrasce vlastoručno potpisane od strane osobe ovlaštene za zastupanje i voditelja projekta/programa te ovjerene službenim pečatom organizacije i svu propisanu dokumentaciju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prijava sa propisanim obrascima i prilozima (potpisanim i ovjerenim) u papirnatom obliku šalje se preporučeno poštom, dostavljačem ili osobno u zatvorenoj omotnici na adresu 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center"/>
        <w:rPr>
          <w:b/>
          <w:color w:val="313639"/>
        </w:rPr>
      </w:pPr>
      <w:r w:rsidRPr="00400DB1">
        <w:rPr>
          <w:b/>
          <w:color w:val="313639"/>
        </w:rPr>
        <w:t>GRAD STARI GRAD</w:t>
      </w:r>
    </w:p>
    <w:p w:rsidR="00452792" w:rsidRPr="00400DB1" w:rsidRDefault="00452792" w:rsidP="00452792">
      <w:pPr>
        <w:jc w:val="center"/>
        <w:rPr>
          <w:b/>
          <w:color w:val="313639"/>
        </w:rPr>
      </w:pPr>
      <w:r w:rsidRPr="00400DB1">
        <w:rPr>
          <w:b/>
          <w:color w:val="313639"/>
        </w:rPr>
        <w:t>Novo riva 3</w:t>
      </w:r>
    </w:p>
    <w:p w:rsidR="00452792" w:rsidRPr="00400DB1" w:rsidRDefault="00452792" w:rsidP="00452792">
      <w:pPr>
        <w:jc w:val="center"/>
        <w:rPr>
          <w:b/>
          <w:color w:val="313639"/>
        </w:rPr>
      </w:pPr>
      <w:r w:rsidRPr="00400DB1">
        <w:rPr>
          <w:b/>
          <w:color w:val="313639"/>
        </w:rPr>
        <w:t>21460 Stari Grad</w:t>
      </w:r>
    </w:p>
    <w:p w:rsidR="00452792" w:rsidRPr="00400DB1" w:rsidRDefault="00452792" w:rsidP="00452792">
      <w:pPr>
        <w:jc w:val="center"/>
        <w:rPr>
          <w:b/>
          <w:color w:val="313639"/>
        </w:rPr>
      </w:pPr>
      <w:r w:rsidRPr="00400DB1">
        <w:rPr>
          <w:b/>
          <w:color w:val="313639"/>
        </w:rPr>
        <w:t xml:space="preserve">„Za Javni natječaj za financiranje projekata </w:t>
      </w:r>
      <w:r w:rsidR="00A87144" w:rsidRPr="00400DB1">
        <w:rPr>
          <w:b/>
          <w:color w:val="313639"/>
        </w:rPr>
        <w:t xml:space="preserve">ostalih </w:t>
      </w:r>
      <w:r w:rsidRPr="00400DB1">
        <w:rPr>
          <w:b/>
          <w:color w:val="313639"/>
        </w:rPr>
        <w:t xml:space="preserve">udruga </w:t>
      </w:r>
      <w:r w:rsidR="00A87144" w:rsidRPr="00400DB1">
        <w:rPr>
          <w:b/>
          <w:color w:val="313639"/>
        </w:rPr>
        <w:t>civilnog društva</w:t>
      </w:r>
      <w:r w:rsidRPr="00400DB1">
        <w:rPr>
          <w:b/>
          <w:color w:val="313639"/>
        </w:rPr>
        <w:t xml:space="preserve"> sa pod</w:t>
      </w:r>
      <w:r w:rsidR="001177AD">
        <w:rPr>
          <w:b/>
          <w:color w:val="313639"/>
        </w:rPr>
        <w:t>r</w:t>
      </w:r>
      <w:r w:rsidR="00047F94">
        <w:rPr>
          <w:b/>
          <w:color w:val="313639"/>
        </w:rPr>
        <w:t>učja Grada Staroga Grada za 2022</w:t>
      </w:r>
      <w:r w:rsidRPr="00400DB1">
        <w:rPr>
          <w:b/>
          <w:color w:val="313639"/>
        </w:rPr>
        <w:t>. godinu“– NE OTVARATI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Javnog natječaja detaljno su opisani u Uputama za prijavitelje na Javni natječaj za financiranje projekata </w:t>
      </w:r>
      <w:r w:rsidR="00A87144" w:rsidRPr="00400DB1">
        <w:rPr>
          <w:color w:val="313639"/>
        </w:rPr>
        <w:t>ostalih udruga civilnog društva</w:t>
      </w:r>
      <w:r w:rsidRPr="00400DB1">
        <w:rPr>
          <w:color w:val="313639"/>
        </w:rPr>
        <w:t xml:space="preserve"> sa podr</w:t>
      </w:r>
      <w:r w:rsidR="00400DB1" w:rsidRPr="00400DB1">
        <w:rPr>
          <w:color w:val="313639"/>
        </w:rPr>
        <w:t>učja Grad</w:t>
      </w:r>
      <w:r w:rsidR="0081148C">
        <w:rPr>
          <w:color w:val="313639"/>
        </w:rPr>
        <w:t>a Staroga Grada za 202</w:t>
      </w:r>
      <w:r w:rsidR="00047F94">
        <w:rPr>
          <w:color w:val="313639"/>
        </w:rPr>
        <w:t>2</w:t>
      </w:r>
      <w:r w:rsidRPr="00400DB1">
        <w:rPr>
          <w:color w:val="313639"/>
        </w:rPr>
        <w:t xml:space="preserve">. godinu.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Razmatrat će se samo projekti koji su pravodobno prijavljeni, te koji u cijelosti zadovoljavaju propisane uvjete Javnog natječaja.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00DB1" w:rsidRPr="00400DB1" w:rsidRDefault="00400DB1" w:rsidP="00452792">
      <w:pPr>
        <w:jc w:val="center"/>
        <w:rPr>
          <w:b/>
          <w:color w:val="313639"/>
        </w:rPr>
      </w:pPr>
    </w:p>
    <w:p w:rsidR="00400DB1" w:rsidRPr="00400DB1" w:rsidRDefault="00400DB1" w:rsidP="00452792">
      <w:pPr>
        <w:jc w:val="center"/>
        <w:rPr>
          <w:b/>
          <w:color w:val="313639"/>
        </w:rPr>
      </w:pPr>
    </w:p>
    <w:p w:rsidR="00400DB1" w:rsidRPr="00400DB1" w:rsidRDefault="00400DB1" w:rsidP="00452792">
      <w:pPr>
        <w:jc w:val="center"/>
        <w:rPr>
          <w:b/>
          <w:color w:val="313639"/>
        </w:rPr>
      </w:pPr>
    </w:p>
    <w:p w:rsidR="00400DB1" w:rsidRPr="00400DB1" w:rsidRDefault="00400DB1" w:rsidP="00452792">
      <w:pPr>
        <w:jc w:val="center"/>
        <w:rPr>
          <w:b/>
          <w:color w:val="313639"/>
        </w:rPr>
      </w:pPr>
    </w:p>
    <w:p w:rsidR="00400DB1" w:rsidRPr="00400DB1" w:rsidRDefault="00400DB1" w:rsidP="00452792">
      <w:pPr>
        <w:jc w:val="center"/>
        <w:rPr>
          <w:b/>
          <w:color w:val="313639"/>
        </w:rPr>
      </w:pPr>
    </w:p>
    <w:p w:rsidR="00400DB1" w:rsidRPr="00400DB1" w:rsidRDefault="00400DB1" w:rsidP="00452792">
      <w:pPr>
        <w:jc w:val="center"/>
        <w:rPr>
          <w:b/>
          <w:color w:val="313639"/>
        </w:rPr>
      </w:pPr>
    </w:p>
    <w:p w:rsidR="00452792" w:rsidRPr="00400DB1" w:rsidRDefault="00452792" w:rsidP="00452792">
      <w:pPr>
        <w:jc w:val="center"/>
        <w:rPr>
          <w:color w:val="313639"/>
        </w:rPr>
      </w:pPr>
      <w:r w:rsidRPr="00400DB1">
        <w:rPr>
          <w:b/>
          <w:color w:val="313639"/>
        </w:rPr>
        <w:t>VI</w:t>
      </w:r>
      <w:r w:rsidRPr="00400DB1">
        <w:rPr>
          <w:color w:val="313639"/>
        </w:rPr>
        <w:t>.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Obvezna dokumentacija za prijavu programa/projekta je: 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numPr>
          <w:ilvl w:val="0"/>
          <w:numId w:val="9"/>
        </w:numPr>
        <w:jc w:val="both"/>
        <w:rPr>
          <w:color w:val="313639"/>
        </w:rPr>
      </w:pPr>
      <w:r w:rsidRPr="00400DB1">
        <w:rPr>
          <w:color w:val="313639"/>
        </w:rPr>
        <w:t xml:space="preserve">ovjeren i potpisan OBRAZAC OPISA PROGRAMA/PROJEKTA  </w:t>
      </w:r>
    </w:p>
    <w:p w:rsidR="00452792" w:rsidRPr="00400DB1" w:rsidRDefault="00452792" w:rsidP="00452792">
      <w:pPr>
        <w:numPr>
          <w:ilvl w:val="0"/>
          <w:numId w:val="9"/>
        </w:numPr>
        <w:jc w:val="both"/>
        <w:rPr>
          <w:color w:val="313639"/>
        </w:rPr>
      </w:pPr>
      <w:r w:rsidRPr="00400DB1">
        <w:rPr>
          <w:color w:val="313639"/>
        </w:rPr>
        <w:t xml:space="preserve">ovjeren i potpisan  obrazac PRORAČUNA PROGRAMA/PROJEKTA UDRUGE </w:t>
      </w:r>
    </w:p>
    <w:p w:rsidR="00452792" w:rsidRPr="00400DB1" w:rsidRDefault="00452792" w:rsidP="00452792">
      <w:pPr>
        <w:numPr>
          <w:ilvl w:val="0"/>
          <w:numId w:val="9"/>
        </w:numPr>
        <w:jc w:val="both"/>
        <w:rPr>
          <w:color w:val="313639"/>
        </w:rPr>
      </w:pPr>
      <w:r w:rsidRPr="00400DB1">
        <w:rPr>
          <w:color w:val="313639"/>
        </w:rPr>
        <w:t>potpisana i ovjerena izjava o programima i projektima udruge financiranim iz javnih izvora</w:t>
      </w:r>
    </w:p>
    <w:p w:rsidR="00452792" w:rsidRPr="00400DB1" w:rsidRDefault="00452792" w:rsidP="00452792">
      <w:pPr>
        <w:numPr>
          <w:ilvl w:val="0"/>
          <w:numId w:val="9"/>
        </w:numPr>
        <w:jc w:val="both"/>
        <w:rPr>
          <w:color w:val="313639"/>
        </w:rPr>
      </w:pPr>
      <w:r w:rsidRPr="00400DB1">
        <w:rPr>
          <w:color w:val="313639"/>
        </w:rPr>
        <w:t>potpisana i ovjerena izjava o nepostojanju dvostrukog financiranja</w:t>
      </w:r>
    </w:p>
    <w:p w:rsidR="00452792" w:rsidRPr="00400DB1" w:rsidRDefault="00452792" w:rsidP="00452792">
      <w:pPr>
        <w:numPr>
          <w:ilvl w:val="0"/>
          <w:numId w:val="9"/>
        </w:numPr>
        <w:jc w:val="both"/>
        <w:rPr>
          <w:color w:val="313639"/>
        </w:rPr>
      </w:pPr>
      <w:r w:rsidRPr="00400DB1">
        <w:rPr>
          <w:color w:val="313639"/>
        </w:rPr>
        <w:t>potpisana i ovjerena izjava o nekažnjavanju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Sve ostale informacije, uvjeti prihvatljivosti troškova i aktivnosti, način donošenja odluka, podnošenja prigovora i uvjeti za sklapanje ugovora dostupni su u Uputama za prijavitelje i Pravilniku o financiranju javnih potreba Grada Staroga Grada, na Internet stranici </w:t>
      </w:r>
      <w:hyperlink r:id="rId9" w:history="1">
        <w:r w:rsidRPr="00400DB1">
          <w:rPr>
            <w:rStyle w:val="Hiperveza"/>
          </w:rPr>
          <w:t>www.stari-grad.hr</w:t>
        </w:r>
      </w:hyperlink>
      <w:r w:rsidRPr="00400DB1">
        <w:rPr>
          <w:color w:val="313639"/>
        </w:rPr>
        <w:t>, podlink Udruge.</w:t>
      </w:r>
    </w:p>
    <w:p w:rsidR="00452792" w:rsidRPr="00400DB1" w:rsidRDefault="00452792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Sva pitanja vezana uz ovaj Javni natječaj mogu se postaviti putem maila </w:t>
      </w:r>
      <w:hyperlink r:id="rId10" w:history="1">
        <w:r w:rsidR="006A3A54" w:rsidRPr="004B08CF">
          <w:rPr>
            <w:rStyle w:val="Hiperveza"/>
          </w:rPr>
          <w:t>grad@stari-grad.hr</w:t>
        </w:r>
      </w:hyperlink>
      <w:r w:rsidRPr="00400DB1">
        <w:rPr>
          <w:color w:val="313639"/>
        </w:rPr>
        <w:t>.</w:t>
      </w: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9060C" w:rsidRPr="00400DB1" w:rsidRDefault="0049060C" w:rsidP="00452792">
      <w:pPr>
        <w:jc w:val="both"/>
        <w:rPr>
          <w:color w:val="313639"/>
        </w:rPr>
      </w:pPr>
    </w:p>
    <w:p w:rsidR="0049060C" w:rsidRDefault="0049060C" w:rsidP="0049060C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GRAD STARI GRAD</w:t>
      </w:r>
    </w:p>
    <w:p w:rsidR="0049060C" w:rsidRDefault="0049060C" w:rsidP="0049060C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>GRADONAČELNIK</w:t>
      </w:r>
    </w:p>
    <w:p w:rsidR="0049060C" w:rsidRDefault="0049060C" w:rsidP="0049060C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</w:p>
    <w:p w:rsidR="0049060C" w:rsidRDefault="0049060C" w:rsidP="0049060C">
      <w:pPr>
        <w:pStyle w:val="SubTitle2"/>
        <w:spacing w:after="0"/>
        <w:jc w:val="right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    v.r. Antonio Škarpa</w:t>
      </w:r>
    </w:p>
    <w:p w:rsidR="0049060C" w:rsidRDefault="0049060C" w:rsidP="00452792">
      <w:pPr>
        <w:jc w:val="both"/>
        <w:rPr>
          <w:b/>
          <w:color w:val="313639"/>
        </w:rPr>
      </w:pPr>
    </w:p>
    <w:p w:rsidR="0049060C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 </w:t>
      </w: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9060C" w:rsidRDefault="0049060C" w:rsidP="00452792">
      <w:pPr>
        <w:jc w:val="both"/>
        <w:rPr>
          <w:color w:val="313639"/>
        </w:rPr>
      </w:pP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  Prilog: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Upute za prijavitelje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Obrazac opisa projekta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Obrazac proračuna projekta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Izjava o nepostojanju dvostrukog financiranja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- Izjava o programima i projektima udruge financiranim iz javnih izvora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>- Izjava o nekažnjavanju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Obrazac za opisni izvještaj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Obrazac za financijski izvještaj </w:t>
      </w:r>
    </w:p>
    <w:p w:rsidR="00452792" w:rsidRPr="00400DB1" w:rsidRDefault="00452792" w:rsidP="00452792">
      <w:pPr>
        <w:jc w:val="both"/>
        <w:rPr>
          <w:color w:val="313639"/>
        </w:rPr>
      </w:pPr>
      <w:r w:rsidRPr="00400DB1">
        <w:rPr>
          <w:color w:val="313639"/>
        </w:rPr>
        <w:t xml:space="preserve">- Obrazac ugovora o  financiranju udruga </w:t>
      </w:r>
    </w:p>
    <w:p w:rsidR="000673E6" w:rsidRPr="00400DB1" w:rsidRDefault="000673E6" w:rsidP="00DE6501">
      <w:pPr>
        <w:jc w:val="both"/>
        <w:rPr>
          <w:i/>
        </w:rPr>
      </w:pPr>
    </w:p>
    <w:sectPr w:rsidR="000673E6" w:rsidRPr="00400DB1" w:rsidSect="00B6581F">
      <w:pgSz w:w="11906" w:h="16838"/>
      <w:pgMar w:top="899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A4EC8"/>
    <w:multiLevelType w:val="hybridMultilevel"/>
    <w:tmpl w:val="2B7EDF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89109A"/>
    <w:multiLevelType w:val="hybridMultilevel"/>
    <w:tmpl w:val="3E54A432"/>
    <w:lvl w:ilvl="0" w:tplc="43CAEDC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144C46"/>
    <w:multiLevelType w:val="hybridMultilevel"/>
    <w:tmpl w:val="22043B4A"/>
    <w:lvl w:ilvl="0" w:tplc="0AEAF3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5F74E3"/>
    <w:multiLevelType w:val="hybridMultilevel"/>
    <w:tmpl w:val="03367E46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55F69"/>
    <w:multiLevelType w:val="hybridMultilevel"/>
    <w:tmpl w:val="F93AD84E"/>
    <w:lvl w:ilvl="0" w:tplc="7DB0390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861D4"/>
    <w:multiLevelType w:val="hybridMultilevel"/>
    <w:tmpl w:val="E056F0BE"/>
    <w:lvl w:ilvl="0" w:tplc="51849FA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62E0BE5"/>
    <w:multiLevelType w:val="hybridMultilevel"/>
    <w:tmpl w:val="19E277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B2C15"/>
    <w:multiLevelType w:val="hybridMultilevel"/>
    <w:tmpl w:val="AFCCA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F07EC"/>
    <w:multiLevelType w:val="hybridMultilevel"/>
    <w:tmpl w:val="CDA026BC"/>
    <w:lvl w:ilvl="0" w:tplc="6F684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677FB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6C7B777A"/>
    <w:multiLevelType w:val="hybridMultilevel"/>
    <w:tmpl w:val="9F842FA4"/>
    <w:lvl w:ilvl="0" w:tplc="BD5877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7A99153F"/>
    <w:multiLevelType w:val="hybridMultilevel"/>
    <w:tmpl w:val="279629E2"/>
    <w:lvl w:ilvl="0" w:tplc="7B747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58"/>
    <w:rsid w:val="00014391"/>
    <w:rsid w:val="00015005"/>
    <w:rsid w:val="00026231"/>
    <w:rsid w:val="00030B1D"/>
    <w:rsid w:val="000400ED"/>
    <w:rsid w:val="00046074"/>
    <w:rsid w:val="00047F94"/>
    <w:rsid w:val="00055C54"/>
    <w:rsid w:val="00063AE1"/>
    <w:rsid w:val="000673E6"/>
    <w:rsid w:val="00074969"/>
    <w:rsid w:val="00095D88"/>
    <w:rsid w:val="000A01EE"/>
    <w:rsid w:val="000A2E92"/>
    <w:rsid w:val="000B196D"/>
    <w:rsid w:val="000B75A5"/>
    <w:rsid w:val="000D5564"/>
    <w:rsid w:val="000E285F"/>
    <w:rsid w:val="000F0C76"/>
    <w:rsid w:val="000F0CB1"/>
    <w:rsid w:val="000F5288"/>
    <w:rsid w:val="001177AD"/>
    <w:rsid w:val="00121430"/>
    <w:rsid w:val="00122F4B"/>
    <w:rsid w:val="001260B4"/>
    <w:rsid w:val="00141125"/>
    <w:rsid w:val="00145EEA"/>
    <w:rsid w:val="001476C5"/>
    <w:rsid w:val="001550EF"/>
    <w:rsid w:val="001621D6"/>
    <w:rsid w:val="00164791"/>
    <w:rsid w:val="001647B4"/>
    <w:rsid w:val="0018223C"/>
    <w:rsid w:val="00184F23"/>
    <w:rsid w:val="00194E72"/>
    <w:rsid w:val="001A2103"/>
    <w:rsid w:val="001B1D58"/>
    <w:rsid w:val="001B39B4"/>
    <w:rsid w:val="001D428D"/>
    <w:rsid w:val="001E6B77"/>
    <w:rsid w:val="00202D75"/>
    <w:rsid w:val="002064B8"/>
    <w:rsid w:val="002074B3"/>
    <w:rsid w:val="00222A67"/>
    <w:rsid w:val="00242F58"/>
    <w:rsid w:val="00246BFC"/>
    <w:rsid w:val="00247949"/>
    <w:rsid w:val="00253E10"/>
    <w:rsid w:val="002542B3"/>
    <w:rsid w:val="00254A5C"/>
    <w:rsid w:val="0025704E"/>
    <w:rsid w:val="00267B2C"/>
    <w:rsid w:val="002706AA"/>
    <w:rsid w:val="00270F71"/>
    <w:rsid w:val="00275F04"/>
    <w:rsid w:val="00277E54"/>
    <w:rsid w:val="00281866"/>
    <w:rsid w:val="00286C6D"/>
    <w:rsid w:val="00292A01"/>
    <w:rsid w:val="002A50E1"/>
    <w:rsid w:val="002C1998"/>
    <w:rsid w:val="002E377C"/>
    <w:rsid w:val="002E7F5A"/>
    <w:rsid w:val="00301DE2"/>
    <w:rsid w:val="003056A1"/>
    <w:rsid w:val="003131B6"/>
    <w:rsid w:val="00321A51"/>
    <w:rsid w:val="00322655"/>
    <w:rsid w:val="003317A8"/>
    <w:rsid w:val="00360716"/>
    <w:rsid w:val="0037330D"/>
    <w:rsid w:val="00374160"/>
    <w:rsid w:val="0038424A"/>
    <w:rsid w:val="003A1B39"/>
    <w:rsid w:val="003A7C81"/>
    <w:rsid w:val="003B2C3D"/>
    <w:rsid w:val="003D09E5"/>
    <w:rsid w:val="003D41E7"/>
    <w:rsid w:val="003E1F05"/>
    <w:rsid w:val="003E2A23"/>
    <w:rsid w:val="003E710D"/>
    <w:rsid w:val="003F473F"/>
    <w:rsid w:val="00400DB1"/>
    <w:rsid w:val="00426A7F"/>
    <w:rsid w:val="00446226"/>
    <w:rsid w:val="00447D3A"/>
    <w:rsid w:val="00452792"/>
    <w:rsid w:val="00453FE6"/>
    <w:rsid w:val="004616BD"/>
    <w:rsid w:val="0047283F"/>
    <w:rsid w:val="004872DB"/>
    <w:rsid w:val="0049060C"/>
    <w:rsid w:val="00491F52"/>
    <w:rsid w:val="004963F1"/>
    <w:rsid w:val="0049677E"/>
    <w:rsid w:val="004A1BE5"/>
    <w:rsid w:val="004A1F88"/>
    <w:rsid w:val="004A7BC2"/>
    <w:rsid w:val="004D69CF"/>
    <w:rsid w:val="004E1F92"/>
    <w:rsid w:val="004E2B27"/>
    <w:rsid w:val="004F120C"/>
    <w:rsid w:val="004F452C"/>
    <w:rsid w:val="004F53B3"/>
    <w:rsid w:val="004F5BB8"/>
    <w:rsid w:val="0050394D"/>
    <w:rsid w:val="00503ACE"/>
    <w:rsid w:val="0052233B"/>
    <w:rsid w:val="00523FA2"/>
    <w:rsid w:val="005305D8"/>
    <w:rsid w:val="00530786"/>
    <w:rsid w:val="00533B93"/>
    <w:rsid w:val="005366F3"/>
    <w:rsid w:val="00536F1A"/>
    <w:rsid w:val="00545C6D"/>
    <w:rsid w:val="005464AA"/>
    <w:rsid w:val="0055067D"/>
    <w:rsid w:val="00550AD3"/>
    <w:rsid w:val="005526D3"/>
    <w:rsid w:val="00562FA1"/>
    <w:rsid w:val="00566FD9"/>
    <w:rsid w:val="00567833"/>
    <w:rsid w:val="00572599"/>
    <w:rsid w:val="00572C64"/>
    <w:rsid w:val="0058045D"/>
    <w:rsid w:val="00591AAB"/>
    <w:rsid w:val="005963CD"/>
    <w:rsid w:val="005A04EB"/>
    <w:rsid w:val="005B0099"/>
    <w:rsid w:val="005B613A"/>
    <w:rsid w:val="005D53AE"/>
    <w:rsid w:val="005E4173"/>
    <w:rsid w:val="005F206F"/>
    <w:rsid w:val="005F261D"/>
    <w:rsid w:val="005F7C87"/>
    <w:rsid w:val="0060010C"/>
    <w:rsid w:val="00603D8E"/>
    <w:rsid w:val="00621B45"/>
    <w:rsid w:val="00637A58"/>
    <w:rsid w:val="00640E5B"/>
    <w:rsid w:val="00662A9E"/>
    <w:rsid w:val="00662ED2"/>
    <w:rsid w:val="00667BB3"/>
    <w:rsid w:val="00694557"/>
    <w:rsid w:val="006957BA"/>
    <w:rsid w:val="00695FD8"/>
    <w:rsid w:val="006967FB"/>
    <w:rsid w:val="00697BCB"/>
    <w:rsid w:val="006A1713"/>
    <w:rsid w:val="006A3A54"/>
    <w:rsid w:val="006C6AEB"/>
    <w:rsid w:val="006D09C3"/>
    <w:rsid w:val="006D44D7"/>
    <w:rsid w:val="006D75A8"/>
    <w:rsid w:val="006E73CC"/>
    <w:rsid w:val="006F02C0"/>
    <w:rsid w:val="006F2C0F"/>
    <w:rsid w:val="006F2C2B"/>
    <w:rsid w:val="006F77AB"/>
    <w:rsid w:val="00705076"/>
    <w:rsid w:val="0070743B"/>
    <w:rsid w:val="0071201C"/>
    <w:rsid w:val="00721DE5"/>
    <w:rsid w:val="00721F4B"/>
    <w:rsid w:val="00734951"/>
    <w:rsid w:val="00743AEA"/>
    <w:rsid w:val="00752795"/>
    <w:rsid w:val="007545D1"/>
    <w:rsid w:val="0076209C"/>
    <w:rsid w:val="00762143"/>
    <w:rsid w:val="0076791B"/>
    <w:rsid w:val="00774F22"/>
    <w:rsid w:val="00782F9B"/>
    <w:rsid w:val="00795E3C"/>
    <w:rsid w:val="007A457C"/>
    <w:rsid w:val="007B348F"/>
    <w:rsid w:val="007F43F3"/>
    <w:rsid w:val="007F4D86"/>
    <w:rsid w:val="008068FE"/>
    <w:rsid w:val="0081148C"/>
    <w:rsid w:val="00836EE8"/>
    <w:rsid w:val="0084092D"/>
    <w:rsid w:val="00841AFE"/>
    <w:rsid w:val="00845374"/>
    <w:rsid w:val="0084598D"/>
    <w:rsid w:val="00856571"/>
    <w:rsid w:val="00864A2A"/>
    <w:rsid w:val="008701AC"/>
    <w:rsid w:val="008735AE"/>
    <w:rsid w:val="0088146E"/>
    <w:rsid w:val="00893BD3"/>
    <w:rsid w:val="00894A51"/>
    <w:rsid w:val="008F5215"/>
    <w:rsid w:val="00912590"/>
    <w:rsid w:val="00916E49"/>
    <w:rsid w:val="00922EE9"/>
    <w:rsid w:val="0093226C"/>
    <w:rsid w:val="0093237D"/>
    <w:rsid w:val="00940495"/>
    <w:rsid w:val="00942E1C"/>
    <w:rsid w:val="009515DD"/>
    <w:rsid w:val="00957D1E"/>
    <w:rsid w:val="0097209A"/>
    <w:rsid w:val="00976253"/>
    <w:rsid w:val="0099191C"/>
    <w:rsid w:val="009B44F5"/>
    <w:rsid w:val="009B6877"/>
    <w:rsid w:val="009C18DC"/>
    <w:rsid w:val="009C3A48"/>
    <w:rsid w:val="009D12AC"/>
    <w:rsid w:val="009E2B39"/>
    <w:rsid w:val="009E74C0"/>
    <w:rsid w:val="009F60E7"/>
    <w:rsid w:val="00A0079B"/>
    <w:rsid w:val="00A216BB"/>
    <w:rsid w:val="00A22EEB"/>
    <w:rsid w:val="00A2528B"/>
    <w:rsid w:val="00A26B4C"/>
    <w:rsid w:val="00A26D14"/>
    <w:rsid w:val="00A31047"/>
    <w:rsid w:val="00A434BF"/>
    <w:rsid w:val="00A46D40"/>
    <w:rsid w:val="00A602CD"/>
    <w:rsid w:val="00A713C1"/>
    <w:rsid w:val="00A839D2"/>
    <w:rsid w:val="00A83D21"/>
    <w:rsid w:val="00A87144"/>
    <w:rsid w:val="00A91569"/>
    <w:rsid w:val="00AB04F8"/>
    <w:rsid w:val="00AB2B4C"/>
    <w:rsid w:val="00AC369D"/>
    <w:rsid w:val="00AC6135"/>
    <w:rsid w:val="00AD6DCF"/>
    <w:rsid w:val="00AF1A01"/>
    <w:rsid w:val="00AF3139"/>
    <w:rsid w:val="00B01CE3"/>
    <w:rsid w:val="00B07028"/>
    <w:rsid w:val="00B07D8E"/>
    <w:rsid w:val="00B2595A"/>
    <w:rsid w:val="00B3691D"/>
    <w:rsid w:val="00B36FE7"/>
    <w:rsid w:val="00B468CD"/>
    <w:rsid w:val="00B46AB9"/>
    <w:rsid w:val="00B523B8"/>
    <w:rsid w:val="00B6048F"/>
    <w:rsid w:val="00B6581F"/>
    <w:rsid w:val="00B911C4"/>
    <w:rsid w:val="00B92854"/>
    <w:rsid w:val="00B942C8"/>
    <w:rsid w:val="00BB44CE"/>
    <w:rsid w:val="00BC22AF"/>
    <w:rsid w:val="00BD3BF7"/>
    <w:rsid w:val="00BD49C3"/>
    <w:rsid w:val="00C03338"/>
    <w:rsid w:val="00C13DE5"/>
    <w:rsid w:val="00C22412"/>
    <w:rsid w:val="00C22428"/>
    <w:rsid w:val="00C236A6"/>
    <w:rsid w:val="00C3147B"/>
    <w:rsid w:val="00C4390B"/>
    <w:rsid w:val="00C44057"/>
    <w:rsid w:val="00C53168"/>
    <w:rsid w:val="00C54235"/>
    <w:rsid w:val="00C64686"/>
    <w:rsid w:val="00C65F4A"/>
    <w:rsid w:val="00C67640"/>
    <w:rsid w:val="00C72D4F"/>
    <w:rsid w:val="00C811F3"/>
    <w:rsid w:val="00CA16E0"/>
    <w:rsid w:val="00CA5018"/>
    <w:rsid w:val="00CA59C6"/>
    <w:rsid w:val="00CB22F5"/>
    <w:rsid w:val="00CB78A4"/>
    <w:rsid w:val="00CC5D67"/>
    <w:rsid w:val="00CD1A63"/>
    <w:rsid w:val="00CF2717"/>
    <w:rsid w:val="00CF7644"/>
    <w:rsid w:val="00D05E54"/>
    <w:rsid w:val="00D12E9E"/>
    <w:rsid w:val="00D16A81"/>
    <w:rsid w:val="00D22FCE"/>
    <w:rsid w:val="00D23BED"/>
    <w:rsid w:val="00D32EBF"/>
    <w:rsid w:val="00D44959"/>
    <w:rsid w:val="00D616F1"/>
    <w:rsid w:val="00D70615"/>
    <w:rsid w:val="00D82305"/>
    <w:rsid w:val="00D916C7"/>
    <w:rsid w:val="00D92693"/>
    <w:rsid w:val="00D927BD"/>
    <w:rsid w:val="00D92EF4"/>
    <w:rsid w:val="00DA05E7"/>
    <w:rsid w:val="00DA3FC0"/>
    <w:rsid w:val="00DD07A6"/>
    <w:rsid w:val="00DE6501"/>
    <w:rsid w:val="00DF66CE"/>
    <w:rsid w:val="00E166B1"/>
    <w:rsid w:val="00E20D5C"/>
    <w:rsid w:val="00E214BB"/>
    <w:rsid w:val="00E25A8B"/>
    <w:rsid w:val="00E32186"/>
    <w:rsid w:val="00E4620D"/>
    <w:rsid w:val="00E50994"/>
    <w:rsid w:val="00E50B3B"/>
    <w:rsid w:val="00E50E50"/>
    <w:rsid w:val="00E53EC0"/>
    <w:rsid w:val="00E6375C"/>
    <w:rsid w:val="00E652C1"/>
    <w:rsid w:val="00E65A03"/>
    <w:rsid w:val="00E70C43"/>
    <w:rsid w:val="00E74C12"/>
    <w:rsid w:val="00E7675E"/>
    <w:rsid w:val="00E7743C"/>
    <w:rsid w:val="00E843A8"/>
    <w:rsid w:val="00EA1184"/>
    <w:rsid w:val="00EA24F1"/>
    <w:rsid w:val="00EB06AB"/>
    <w:rsid w:val="00EB7442"/>
    <w:rsid w:val="00EC1097"/>
    <w:rsid w:val="00EC2EDF"/>
    <w:rsid w:val="00EE7A2E"/>
    <w:rsid w:val="00EF1ED3"/>
    <w:rsid w:val="00EF4B91"/>
    <w:rsid w:val="00EF55D3"/>
    <w:rsid w:val="00EF574E"/>
    <w:rsid w:val="00EF662B"/>
    <w:rsid w:val="00F151B0"/>
    <w:rsid w:val="00F36D24"/>
    <w:rsid w:val="00F478FD"/>
    <w:rsid w:val="00F507AF"/>
    <w:rsid w:val="00F51A87"/>
    <w:rsid w:val="00F73821"/>
    <w:rsid w:val="00F74EF7"/>
    <w:rsid w:val="00F81DC7"/>
    <w:rsid w:val="00F839E1"/>
    <w:rsid w:val="00F9052A"/>
    <w:rsid w:val="00F91EB3"/>
    <w:rsid w:val="00F9542D"/>
    <w:rsid w:val="00F97163"/>
    <w:rsid w:val="00FA56D4"/>
    <w:rsid w:val="00FA6227"/>
    <w:rsid w:val="00FB4A2A"/>
    <w:rsid w:val="00FC7EE1"/>
    <w:rsid w:val="00FD5F86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7A0FE1-95B2-46E9-B95F-96E4BEF3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58"/>
    <w:rPr>
      <w:sz w:val="24"/>
      <w:szCs w:val="24"/>
    </w:rPr>
  </w:style>
  <w:style w:type="paragraph" w:styleId="Naslov1">
    <w:name w:val="heading 1"/>
    <w:basedOn w:val="Normal"/>
    <w:link w:val="Naslov1Char"/>
    <w:uiPriority w:val="99"/>
    <w:qFormat/>
    <w:locked/>
    <w:rsid w:val="00FA6227"/>
    <w:pPr>
      <w:spacing w:before="150" w:after="120" w:line="288" w:lineRule="auto"/>
      <w:outlineLvl w:val="0"/>
    </w:pPr>
    <w:rPr>
      <w:color w:val="244B80"/>
      <w:kern w:val="36"/>
      <w:sz w:val="43"/>
      <w:szCs w:val="43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3131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link w:val="Naslov4Char"/>
    <w:semiHidden/>
    <w:unhideWhenUsed/>
    <w:qFormat/>
    <w:locked/>
    <w:rsid w:val="009C3A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9"/>
    <w:qFormat/>
    <w:locked/>
    <w:rsid w:val="00030B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FC7E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84598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FC7EE1"/>
    <w:rPr>
      <w:rFonts w:ascii="Calibri" w:hAnsi="Calibri" w:cs="Times New Roman"/>
      <w:b/>
      <w:bCs/>
      <w:i/>
      <w:iCs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rsid w:val="00C314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C3147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EB06AB"/>
    <w:pPr>
      <w:ind w:left="720"/>
      <w:contextualSpacing/>
    </w:pPr>
  </w:style>
  <w:style w:type="character" w:styleId="Naglaeno">
    <w:name w:val="Strong"/>
    <w:basedOn w:val="Zadanifontodlomka"/>
    <w:uiPriority w:val="99"/>
    <w:qFormat/>
    <w:locked/>
    <w:rsid w:val="00C53168"/>
    <w:rPr>
      <w:rFonts w:cs="Times New Roman"/>
      <w:b/>
      <w:bCs/>
    </w:rPr>
  </w:style>
  <w:style w:type="character" w:styleId="Hiperveza">
    <w:name w:val="Hyperlink"/>
    <w:basedOn w:val="Zadanifontodlomka"/>
    <w:uiPriority w:val="99"/>
    <w:rsid w:val="00FA6227"/>
    <w:rPr>
      <w:rFonts w:cs="Times New Roman"/>
      <w:color w:val="595858"/>
      <w:u w:val="single"/>
    </w:rPr>
  </w:style>
  <w:style w:type="paragraph" w:styleId="StandardWeb">
    <w:name w:val="Normal (Web)"/>
    <w:basedOn w:val="Normal"/>
    <w:uiPriority w:val="99"/>
    <w:rsid w:val="00FA6227"/>
  </w:style>
  <w:style w:type="paragraph" w:styleId="Tijeloteksta">
    <w:name w:val="Body Text"/>
    <w:basedOn w:val="Normal"/>
    <w:link w:val="TijelotekstaChar"/>
    <w:uiPriority w:val="99"/>
    <w:rsid w:val="00C64686"/>
    <w:rPr>
      <w:rFonts w:ascii="Arial" w:eastAsia="SimSun" w:hAnsi="Arial"/>
      <w:b/>
      <w:szCs w:val="20"/>
      <w:lang w:eastAsia="en-US"/>
    </w:rPr>
  </w:style>
  <w:style w:type="character" w:customStyle="1" w:styleId="BodyTextChar">
    <w:name w:val="Body Text Char"/>
    <w:basedOn w:val="Zadanifontodlomka"/>
    <w:uiPriority w:val="99"/>
    <w:semiHidden/>
    <w:locked/>
    <w:rsid w:val="00FC7EE1"/>
    <w:rPr>
      <w:rFonts w:cs="Times New Roman"/>
      <w:sz w:val="24"/>
      <w:szCs w:val="24"/>
    </w:rPr>
  </w:style>
  <w:style w:type="character" w:customStyle="1" w:styleId="TijelotekstaChar">
    <w:name w:val="Tijelo teksta Char"/>
    <w:link w:val="Tijeloteksta"/>
    <w:uiPriority w:val="99"/>
    <w:locked/>
    <w:rsid w:val="00C64686"/>
    <w:rPr>
      <w:rFonts w:ascii="Arial" w:eastAsia="SimSun" w:hAnsi="Arial"/>
      <w:b/>
      <w:sz w:val="24"/>
      <w:lang w:val="hr-HR" w:eastAsia="en-US"/>
    </w:rPr>
  </w:style>
  <w:style w:type="character" w:styleId="Istaknuto">
    <w:name w:val="Emphasis"/>
    <w:basedOn w:val="Zadanifontodlomka"/>
    <w:uiPriority w:val="99"/>
    <w:qFormat/>
    <w:locked/>
    <w:rsid w:val="000A2E92"/>
    <w:rPr>
      <w:rFonts w:cs="Times New Roman"/>
      <w:i/>
      <w:iCs/>
    </w:rPr>
  </w:style>
  <w:style w:type="character" w:customStyle="1" w:styleId="EmailStyle28">
    <w:name w:val="EmailStyle28"/>
    <w:basedOn w:val="Zadanifontodlomka"/>
    <w:uiPriority w:val="99"/>
    <w:semiHidden/>
    <w:rsid w:val="008735AE"/>
    <w:rPr>
      <w:rFonts w:ascii="Arial" w:hAnsi="Arial" w:cs="Arial"/>
      <w:color w:val="auto"/>
      <w:sz w:val="20"/>
      <w:szCs w:val="20"/>
    </w:rPr>
  </w:style>
  <w:style w:type="character" w:customStyle="1" w:styleId="Naslov4Char">
    <w:name w:val="Naslov 4 Char"/>
    <w:basedOn w:val="Zadanifontodlomka"/>
    <w:link w:val="Naslov4"/>
    <w:semiHidden/>
    <w:rsid w:val="009C3A4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SubTitle2">
    <w:name w:val="SubTitle 2"/>
    <w:basedOn w:val="Normal"/>
    <w:rsid w:val="0049060C"/>
    <w:pPr>
      <w:snapToGrid w:val="0"/>
      <w:spacing w:after="240"/>
      <w:jc w:val="center"/>
    </w:pPr>
    <w:rPr>
      <w:b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137">
                  <w:marLeft w:val="3735"/>
                  <w:marRight w:val="30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141">
                  <w:marLeft w:val="3735"/>
                  <w:marRight w:val="30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91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153">
                  <w:marLeft w:val="0"/>
                  <w:marRight w:val="0"/>
                  <w:marTop w:val="9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turist_zajednica/grb%20grada%20u%20boji_files/gr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fin.hr/mfin001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rad@stari-grad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ri-gra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1748</Words>
  <Characters>9964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GRAD_ST</Company>
  <LinksUpToDate>false</LinksUpToDate>
  <CharactersWithSpaces>11689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dc:description/>
  <cp:lastModifiedBy>Tajnica</cp:lastModifiedBy>
  <cp:revision>48</cp:revision>
  <cp:lastPrinted>2022-01-27T11:46:00Z</cp:lastPrinted>
  <dcterms:created xsi:type="dcterms:W3CDTF">2016-02-22T17:30:00Z</dcterms:created>
  <dcterms:modified xsi:type="dcterms:W3CDTF">2022-01-27T11:47:00Z</dcterms:modified>
</cp:coreProperties>
</file>