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35">
        <w:rPr>
          <w:rFonts w:ascii="Times New Roman" w:hAnsi="Times New Roman" w:cs="Times New Roman"/>
          <w:b/>
          <w:sz w:val="28"/>
          <w:szCs w:val="28"/>
        </w:rPr>
        <w:t xml:space="preserve">O B A V I J E S T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35">
        <w:rPr>
          <w:rFonts w:ascii="Times New Roman" w:hAnsi="Times New Roman" w:cs="Times New Roman"/>
          <w:b/>
          <w:sz w:val="28"/>
          <w:szCs w:val="28"/>
        </w:rPr>
        <w:t>o raspisivanju izbora za članove vijeća mjesnih odbora</w:t>
      </w:r>
    </w:p>
    <w:p w:rsidR="00C54CF6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35">
        <w:rPr>
          <w:rFonts w:ascii="Times New Roman" w:hAnsi="Times New Roman" w:cs="Times New Roman"/>
          <w:b/>
          <w:sz w:val="28"/>
          <w:szCs w:val="28"/>
        </w:rPr>
        <w:t>na području Grada Staroga Grada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A40854" w:rsidRPr="003E7F35" w:rsidRDefault="00A40854" w:rsidP="00A40854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A40854" w:rsidRPr="003E7F35" w:rsidRDefault="00A40854" w:rsidP="00A408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7F35">
        <w:rPr>
          <w:rFonts w:ascii="Times New Roman" w:hAnsi="Times New Roman" w:cs="Times New Roman"/>
          <w:sz w:val="24"/>
          <w:szCs w:val="24"/>
        </w:rPr>
        <w:t>Gradsko vij</w:t>
      </w:r>
      <w:r w:rsidR="003E7F35">
        <w:rPr>
          <w:rFonts w:ascii="Times New Roman" w:hAnsi="Times New Roman" w:cs="Times New Roman"/>
          <w:sz w:val="24"/>
          <w:szCs w:val="24"/>
        </w:rPr>
        <w:t>eće Grada Staroga Grada je na</w:t>
      </w:r>
      <w:r w:rsidR="0093417E">
        <w:rPr>
          <w:rFonts w:ascii="Times New Roman" w:hAnsi="Times New Roman" w:cs="Times New Roman"/>
          <w:sz w:val="24"/>
          <w:szCs w:val="24"/>
        </w:rPr>
        <w:t xml:space="preserve"> XXVIII.</w:t>
      </w:r>
      <w:r w:rsidRPr="003E7F35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7C09D9">
        <w:rPr>
          <w:rFonts w:ascii="Times New Roman" w:hAnsi="Times New Roman" w:cs="Times New Roman"/>
          <w:sz w:val="24"/>
          <w:szCs w:val="24"/>
        </w:rPr>
        <w:t>31. ožujka</w:t>
      </w:r>
      <w:r w:rsidR="000C2749">
        <w:rPr>
          <w:rFonts w:ascii="Times New Roman" w:hAnsi="Times New Roman" w:cs="Times New Roman"/>
          <w:sz w:val="24"/>
          <w:szCs w:val="24"/>
        </w:rPr>
        <w:t xml:space="preserve"> 2025</w:t>
      </w:r>
      <w:r w:rsidRPr="003E7F35">
        <w:rPr>
          <w:rFonts w:ascii="Times New Roman" w:hAnsi="Times New Roman" w:cs="Times New Roman"/>
          <w:sz w:val="24"/>
          <w:szCs w:val="24"/>
        </w:rPr>
        <w:t xml:space="preserve">. godine donijelo </w:t>
      </w:r>
      <w:r w:rsidRPr="003E7F35">
        <w:rPr>
          <w:rFonts w:ascii="Times New Roman" w:hAnsi="Times New Roman" w:cs="Times New Roman"/>
          <w:b/>
          <w:sz w:val="24"/>
          <w:szCs w:val="24"/>
        </w:rPr>
        <w:t>Odluku o raspisivanju izbora za članove vijeća mjesnih odbora na području Grada Staroga Grada.</w:t>
      </w:r>
      <w:r w:rsidRPr="003E7F35">
        <w:rPr>
          <w:rFonts w:ascii="Times New Roman" w:hAnsi="Times New Roman" w:cs="Times New Roman"/>
          <w:sz w:val="24"/>
          <w:szCs w:val="24"/>
        </w:rPr>
        <w:t xml:space="preserve"> Odluka je objavljena u „Službenom glasniku Grada Starog Grada“, broj </w:t>
      </w:r>
      <w:r w:rsidR="0093417E">
        <w:rPr>
          <w:rFonts w:ascii="Times New Roman" w:hAnsi="Times New Roman" w:cs="Times New Roman"/>
          <w:sz w:val="24"/>
          <w:szCs w:val="24"/>
        </w:rPr>
        <w:t>4/25,</w:t>
      </w:r>
      <w:r w:rsidR="003E7F35">
        <w:rPr>
          <w:rFonts w:ascii="Times New Roman" w:hAnsi="Times New Roman" w:cs="Times New Roman"/>
          <w:sz w:val="24"/>
          <w:szCs w:val="24"/>
        </w:rPr>
        <w:t xml:space="preserve"> a stupila je na snagu </w:t>
      </w:r>
      <w:r w:rsidR="0093417E">
        <w:rPr>
          <w:rFonts w:ascii="Times New Roman" w:hAnsi="Times New Roman" w:cs="Times New Roman"/>
          <w:sz w:val="24"/>
          <w:szCs w:val="24"/>
        </w:rPr>
        <w:t>10. travnja</w:t>
      </w:r>
      <w:r w:rsidR="000C2749">
        <w:rPr>
          <w:rFonts w:ascii="Times New Roman" w:hAnsi="Times New Roman" w:cs="Times New Roman"/>
          <w:sz w:val="24"/>
          <w:szCs w:val="24"/>
        </w:rPr>
        <w:t xml:space="preserve"> 2025</w:t>
      </w:r>
      <w:r w:rsidRPr="003E7F35">
        <w:rPr>
          <w:rFonts w:ascii="Times New Roman" w:hAnsi="Times New Roman" w:cs="Times New Roman"/>
          <w:sz w:val="24"/>
          <w:szCs w:val="24"/>
        </w:rPr>
        <w:t xml:space="preserve">. godine. Odlukom je određeno je da će se </w:t>
      </w:r>
      <w:r w:rsidRPr="003E7F35">
        <w:rPr>
          <w:rFonts w:ascii="Times New Roman" w:hAnsi="Times New Roman" w:cs="Times New Roman"/>
          <w:b/>
          <w:sz w:val="24"/>
          <w:szCs w:val="24"/>
        </w:rPr>
        <w:t>izbori za članove vijeća mjesnih odbora</w:t>
      </w:r>
      <w:r w:rsidRPr="003E7F35">
        <w:rPr>
          <w:rFonts w:ascii="Times New Roman" w:hAnsi="Times New Roman" w:cs="Times New Roman"/>
          <w:sz w:val="24"/>
          <w:szCs w:val="24"/>
        </w:rPr>
        <w:t xml:space="preserve"> (VMO Dol, VMO Rudina i VMO Vrbanj) </w:t>
      </w:r>
      <w:r w:rsidRPr="003E7F35">
        <w:rPr>
          <w:rFonts w:ascii="Times New Roman" w:hAnsi="Times New Roman" w:cs="Times New Roman"/>
          <w:b/>
          <w:sz w:val="24"/>
          <w:szCs w:val="24"/>
        </w:rPr>
        <w:t xml:space="preserve">održati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3E7F35">
        <w:rPr>
          <w:rFonts w:ascii="Times New Roman" w:hAnsi="Times New Roman" w:cs="Times New Roman"/>
          <w:b/>
          <w:sz w:val="24"/>
          <w:szCs w:val="24"/>
        </w:rPr>
        <w:t>1</w:t>
      </w:r>
      <w:r w:rsidR="000C2749">
        <w:rPr>
          <w:rFonts w:ascii="Times New Roman" w:hAnsi="Times New Roman" w:cs="Times New Roman"/>
          <w:b/>
          <w:sz w:val="24"/>
          <w:szCs w:val="24"/>
        </w:rPr>
        <w:t>8</w:t>
      </w:r>
      <w:r w:rsidR="003E7F35">
        <w:rPr>
          <w:rFonts w:ascii="Times New Roman" w:hAnsi="Times New Roman" w:cs="Times New Roman"/>
          <w:b/>
          <w:sz w:val="24"/>
          <w:szCs w:val="24"/>
        </w:rPr>
        <w:t>. svibnja 202</w:t>
      </w:r>
      <w:r w:rsidR="000C2749">
        <w:rPr>
          <w:rFonts w:ascii="Times New Roman" w:hAnsi="Times New Roman" w:cs="Times New Roman"/>
          <w:b/>
          <w:sz w:val="24"/>
          <w:szCs w:val="24"/>
        </w:rPr>
        <w:t>5</w:t>
      </w:r>
      <w:r w:rsidRPr="003E7F35">
        <w:rPr>
          <w:rFonts w:ascii="Times New Roman" w:hAnsi="Times New Roman" w:cs="Times New Roman"/>
          <w:b/>
          <w:sz w:val="24"/>
          <w:szCs w:val="24"/>
        </w:rPr>
        <w:t>. godine (nedjelja)</w:t>
      </w:r>
    </w:p>
    <w:p w:rsidR="00394D17" w:rsidRPr="008C751F" w:rsidRDefault="00A40854" w:rsidP="008C75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>u vremenu od 7:00 do 19:00 sati.</w:t>
      </w:r>
    </w:p>
    <w:p w:rsidR="00394D17" w:rsidRDefault="00394D17" w:rsidP="00A408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0854" w:rsidRPr="003E7F35" w:rsidRDefault="008C751F" w:rsidP="00A4085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854" w:rsidRPr="003E7F35">
        <w:rPr>
          <w:rFonts w:ascii="Times New Roman" w:hAnsi="Times New Roman" w:cs="Times New Roman"/>
          <w:sz w:val="24"/>
          <w:szCs w:val="24"/>
        </w:rPr>
        <w:t xml:space="preserve">Dana </w:t>
      </w:r>
      <w:r w:rsidR="0093417E">
        <w:rPr>
          <w:rFonts w:ascii="Times New Roman" w:hAnsi="Times New Roman" w:cs="Times New Roman"/>
          <w:b/>
          <w:sz w:val="24"/>
          <w:szCs w:val="24"/>
        </w:rPr>
        <w:t xml:space="preserve">11. travnja </w:t>
      </w:r>
      <w:r w:rsidR="003E7F35">
        <w:rPr>
          <w:rFonts w:ascii="Times New Roman" w:hAnsi="Times New Roman" w:cs="Times New Roman"/>
          <w:b/>
          <w:sz w:val="24"/>
          <w:szCs w:val="24"/>
        </w:rPr>
        <w:t>202</w:t>
      </w:r>
      <w:r w:rsidR="000C2749">
        <w:rPr>
          <w:rFonts w:ascii="Times New Roman" w:hAnsi="Times New Roman" w:cs="Times New Roman"/>
          <w:b/>
          <w:sz w:val="24"/>
          <w:szCs w:val="24"/>
        </w:rPr>
        <w:t>5</w:t>
      </w:r>
      <w:r w:rsidR="00A40854" w:rsidRPr="003E7F35">
        <w:rPr>
          <w:rFonts w:ascii="Times New Roman" w:hAnsi="Times New Roman" w:cs="Times New Roman"/>
          <w:b/>
          <w:sz w:val="24"/>
          <w:szCs w:val="24"/>
        </w:rPr>
        <w:t>.</w:t>
      </w:r>
      <w:r w:rsidR="00772EA3" w:rsidRPr="003E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854" w:rsidRPr="003E7F35">
        <w:rPr>
          <w:rFonts w:ascii="Times New Roman" w:hAnsi="Times New Roman" w:cs="Times New Roman"/>
          <w:b/>
          <w:sz w:val="24"/>
          <w:szCs w:val="24"/>
        </w:rPr>
        <w:t>godine</w:t>
      </w:r>
      <w:r w:rsidR="00A40854" w:rsidRPr="003E7F35">
        <w:rPr>
          <w:rFonts w:ascii="Times New Roman" w:hAnsi="Times New Roman" w:cs="Times New Roman"/>
          <w:sz w:val="24"/>
          <w:szCs w:val="24"/>
        </w:rPr>
        <w:t xml:space="preserve"> počinje teći </w:t>
      </w:r>
      <w:r w:rsidR="00A40854" w:rsidRPr="003E7F35">
        <w:rPr>
          <w:rFonts w:ascii="Times New Roman" w:hAnsi="Times New Roman" w:cs="Times New Roman"/>
          <w:b/>
          <w:sz w:val="24"/>
          <w:szCs w:val="24"/>
        </w:rPr>
        <w:t>četrnaestodnevni rok</w:t>
      </w:r>
      <w:r w:rsidR="00A40854" w:rsidRPr="003E7F35">
        <w:rPr>
          <w:rFonts w:ascii="Times New Roman" w:hAnsi="Times New Roman" w:cs="Times New Roman"/>
          <w:sz w:val="24"/>
          <w:szCs w:val="24"/>
        </w:rPr>
        <w:t xml:space="preserve"> </w:t>
      </w:r>
      <w:r w:rsidR="00A40854" w:rsidRPr="003E7F35">
        <w:rPr>
          <w:rFonts w:ascii="Times New Roman" w:hAnsi="Times New Roman" w:cs="Times New Roman"/>
          <w:b/>
          <w:sz w:val="24"/>
          <w:szCs w:val="24"/>
        </w:rPr>
        <w:t>za dostavu kandidacijskih lista.</w:t>
      </w:r>
      <w:r w:rsidR="00A40854" w:rsidRPr="003E7F35">
        <w:rPr>
          <w:rFonts w:ascii="Times New Roman" w:hAnsi="Times New Roman" w:cs="Times New Roman"/>
          <w:sz w:val="24"/>
          <w:szCs w:val="24"/>
        </w:rPr>
        <w:t xml:space="preserve"> </w:t>
      </w:r>
      <w:r w:rsidR="00A40854"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Kandidacijske liste za izbor članova vijeća mjesnog odbora imaju pravo predložiti sve političke stranke registrirane u Republici Hrvatskoj i birači. Liste se predaju </w:t>
      </w:r>
      <w:r w:rsidR="000C2749">
        <w:rPr>
          <w:rFonts w:ascii="Times New Roman" w:hAnsi="Times New Roman" w:cs="Times New Roman"/>
          <w:color w:val="000000" w:themeColor="text1"/>
          <w:sz w:val="24"/>
          <w:szCs w:val="24"/>
        </w:rPr>
        <w:t>Izbornom</w:t>
      </w:r>
      <w:r w:rsidR="00A40854"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povjerenstvu za izbor članova vijeća mjesnih odbora na području Grada Staroga Grada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zaključno </w:t>
      </w:r>
      <w:r w:rsidR="00934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C2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94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0C2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ravnja 2025</w:t>
      </w: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>na za to propisanom obrascu.</w:t>
      </w:r>
    </w:p>
    <w:p w:rsidR="00A40854" w:rsidRPr="003E7F35" w:rsidRDefault="00A40854" w:rsidP="00A4085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Postupak kandidiranja i izbora članova vijeća mjesnih odbora propisan je </w:t>
      </w: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Odlukom o pravilima za izbor članova vijeća mjesnih odbora </w:t>
      </w: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(„Službeni glasnik Grada Starog Grada“, broj: </w:t>
      </w:r>
      <w:r w:rsidR="0093417E">
        <w:rPr>
          <w:rFonts w:ascii="Times New Roman" w:hAnsi="Times New Roman" w:cs="Times New Roman"/>
          <w:color w:val="000000" w:themeColor="text1"/>
          <w:sz w:val="24"/>
          <w:szCs w:val="24"/>
        </w:rPr>
        <w:t>4/25</w:t>
      </w: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0C2749">
        <w:rPr>
          <w:rFonts w:ascii="Times New Roman" w:hAnsi="Times New Roman" w:cs="Times New Roman"/>
          <w:color w:val="000000" w:themeColor="text1"/>
          <w:sz w:val="24"/>
          <w:szCs w:val="24"/>
        </w:rPr>
        <w:t>Tekst Odluke</w:t>
      </w: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dostupan je na web stranici Grada Staroga Grada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854" w:rsidRPr="002C50DA" w:rsidRDefault="00AE37E6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2C50DA">
          <w:rPr>
            <w:rStyle w:val="Hiperveza"/>
            <w:rFonts w:ascii="Times New Roman" w:hAnsi="Times New Roman" w:cs="Times New Roman"/>
            <w:sz w:val="24"/>
            <w:szCs w:val="24"/>
          </w:rPr>
          <w:t>www.stari-grad.hr</w:t>
        </w:r>
      </w:hyperlink>
      <w:r w:rsidR="00A40854" w:rsidRPr="002C5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0854" w:rsidRPr="002C50DA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linku „Važniji akti“, podlinku „Akti Gradskog vijeća“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u </w:t>
      </w:r>
      <w:r w:rsidR="002C50DA" w:rsidRPr="002C50DA">
        <w:rPr>
          <w:rFonts w:ascii="Times New Roman" w:hAnsi="Times New Roman" w:cs="Times New Roman"/>
          <w:color w:val="000000" w:themeColor="text1"/>
          <w:sz w:val="24"/>
          <w:szCs w:val="24"/>
        </w:rPr>
        <w:t>Jedinstvenom upravnom odjelu Grada Staroga Grada</w:t>
      </w:r>
    </w:p>
    <w:p w:rsidR="00A40854" w:rsidRPr="003E7F35" w:rsidRDefault="00A40854" w:rsidP="00A4085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854" w:rsidRPr="003E7F35" w:rsidRDefault="00A40854" w:rsidP="00A4085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Sve osnovne, dodatne i detaljnije informacije zainteresirane političke stranke i birači mogu naći na web stranici Grada </w:t>
      </w:r>
      <w:hyperlink r:id="rId5" w:history="1">
        <w:r w:rsidR="00AE37E6" w:rsidRPr="003E7F35">
          <w:rPr>
            <w:rStyle w:val="Hiperveza"/>
            <w:rFonts w:ascii="Times New Roman" w:hAnsi="Times New Roman" w:cs="Times New Roman"/>
            <w:sz w:val="24"/>
            <w:szCs w:val="24"/>
          </w:rPr>
          <w:t>www.stari-grad.hr</w:t>
        </w:r>
      </w:hyperlink>
      <w:r w:rsidRPr="003E7F35">
        <w:rPr>
          <w:rFonts w:ascii="Times New Roman" w:hAnsi="Times New Roman" w:cs="Times New Roman"/>
        </w:rPr>
        <w:t xml:space="preserve"> na </w:t>
      </w:r>
      <w:r w:rsidR="003E7F35">
        <w:rPr>
          <w:rFonts w:ascii="Times New Roman" w:hAnsi="Times New Roman" w:cs="Times New Roman"/>
          <w:color w:val="000000" w:themeColor="text1"/>
          <w:sz w:val="24"/>
          <w:szCs w:val="24"/>
        </w:rPr>
        <w:t>linku „</w:t>
      </w:r>
      <w:r w:rsidR="002C50DA">
        <w:rPr>
          <w:rFonts w:ascii="Times New Roman" w:hAnsi="Times New Roman" w:cs="Times New Roman"/>
          <w:color w:val="000000" w:themeColor="text1"/>
          <w:sz w:val="24"/>
          <w:szCs w:val="24"/>
        </w:rPr>
        <w:t>Izbori za mjesne odbore“</w:t>
      </w: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se mogu izravno obratiti </w:t>
      </w:r>
    </w:p>
    <w:p w:rsidR="00A40854" w:rsidRPr="003E7F35" w:rsidRDefault="00A40854" w:rsidP="00A4085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854" w:rsidRPr="003E7F35" w:rsidRDefault="000C2749" w:rsidP="00A4085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A40854"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zbornom povjerenstvu za izbor članova vijeća mjesnih odbora 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području Grada Staroga Grada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color w:val="000000" w:themeColor="text1"/>
          <w:sz w:val="24"/>
          <w:szCs w:val="24"/>
        </w:rPr>
        <w:t>na adresu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 Stari Grad, Novo riva 3, 21460 Stari Grad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ili na tel. 021 766 </w:t>
      </w:r>
      <w:r w:rsidR="00934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520</w:t>
      </w:r>
      <w:r w:rsidRPr="003E7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/fax. 021 717 818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 xml:space="preserve">mob </w:t>
      </w:r>
      <w:r w:rsidR="0093417E">
        <w:rPr>
          <w:rFonts w:ascii="Times New Roman" w:hAnsi="Times New Roman" w:cs="Times New Roman"/>
          <w:b/>
          <w:sz w:val="24"/>
          <w:szCs w:val="24"/>
        </w:rPr>
        <w:t>0911741035</w:t>
      </w:r>
    </w:p>
    <w:p w:rsidR="00A40854" w:rsidRPr="003E7F35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54" w:rsidRPr="003E7F35" w:rsidRDefault="000C2749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IZBORNO</w:t>
      </w:r>
      <w:r w:rsidR="00A40854" w:rsidRPr="003E7F35">
        <w:rPr>
          <w:rFonts w:ascii="Times New Roman" w:hAnsi="Times New Roman" w:cs="Times New Roman"/>
          <w:b/>
          <w:sz w:val="24"/>
          <w:szCs w:val="24"/>
        </w:rPr>
        <w:t xml:space="preserve"> POVJERENSTVO ZA IZBOR ČLANOVA VIJEĆA</w:t>
      </w:r>
    </w:p>
    <w:p w:rsidR="00A40854" w:rsidRDefault="00A40854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>MJESNIH ODBORA NA PODRUČJU GRADA STAROGA GRADA</w:t>
      </w:r>
    </w:p>
    <w:p w:rsidR="000C2749" w:rsidRDefault="000C2749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49" w:rsidRPr="003E7F35" w:rsidRDefault="000C2749" w:rsidP="00A408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54" w:rsidRPr="003E7F35" w:rsidRDefault="00A40854" w:rsidP="000C27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7F35">
        <w:rPr>
          <w:rFonts w:ascii="Times New Roman" w:hAnsi="Times New Roman" w:cs="Times New Roman"/>
          <w:b/>
          <w:sz w:val="24"/>
          <w:szCs w:val="24"/>
        </w:rPr>
        <w:tab/>
      </w:r>
      <w:r w:rsidRPr="003E7F35">
        <w:rPr>
          <w:rFonts w:ascii="Times New Roman" w:hAnsi="Times New Roman" w:cs="Times New Roman"/>
          <w:b/>
          <w:sz w:val="24"/>
          <w:szCs w:val="24"/>
        </w:rPr>
        <w:tab/>
      </w:r>
      <w:r w:rsidRPr="003E7F35">
        <w:rPr>
          <w:rFonts w:ascii="Times New Roman" w:hAnsi="Times New Roman" w:cs="Times New Roman"/>
          <w:b/>
          <w:sz w:val="24"/>
          <w:szCs w:val="24"/>
        </w:rPr>
        <w:tab/>
      </w:r>
      <w:r w:rsidRPr="003E7F35">
        <w:rPr>
          <w:rFonts w:ascii="Times New Roman" w:hAnsi="Times New Roman" w:cs="Times New Roman"/>
          <w:b/>
          <w:sz w:val="24"/>
          <w:szCs w:val="24"/>
        </w:rPr>
        <w:tab/>
      </w:r>
      <w:r w:rsidR="000C2749">
        <w:rPr>
          <w:rFonts w:ascii="Times New Roman" w:hAnsi="Times New Roman" w:cs="Times New Roman"/>
          <w:b/>
          <w:sz w:val="24"/>
          <w:szCs w:val="24"/>
        </w:rPr>
        <w:tab/>
      </w:r>
      <w:r w:rsidR="000C2749">
        <w:rPr>
          <w:rFonts w:ascii="Times New Roman" w:hAnsi="Times New Roman" w:cs="Times New Roman"/>
          <w:b/>
          <w:sz w:val="24"/>
          <w:szCs w:val="24"/>
        </w:rPr>
        <w:tab/>
      </w:r>
      <w:r w:rsidR="000C2749">
        <w:rPr>
          <w:rFonts w:ascii="Times New Roman" w:hAnsi="Times New Roman" w:cs="Times New Roman"/>
          <w:b/>
          <w:sz w:val="24"/>
          <w:szCs w:val="24"/>
        </w:rPr>
        <w:tab/>
      </w:r>
      <w:r w:rsidR="000C2749">
        <w:rPr>
          <w:rFonts w:ascii="Times New Roman" w:hAnsi="Times New Roman" w:cs="Times New Roman"/>
          <w:b/>
          <w:sz w:val="24"/>
          <w:szCs w:val="24"/>
        </w:rPr>
        <w:tab/>
      </w:r>
      <w:r w:rsidR="000C274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3E7F35">
        <w:rPr>
          <w:rFonts w:ascii="Times New Roman" w:hAnsi="Times New Roman" w:cs="Times New Roman"/>
          <w:sz w:val="24"/>
          <w:szCs w:val="24"/>
        </w:rPr>
        <w:t>PREDSJEDNI</w:t>
      </w:r>
      <w:r w:rsidR="000C2749">
        <w:rPr>
          <w:rFonts w:ascii="Times New Roman" w:hAnsi="Times New Roman" w:cs="Times New Roman"/>
          <w:sz w:val="24"/>
          <w:szCs w:val="24"/>
        </w:rPr>
        <w:t>K</w:t>
      </w:r>
    </w:p>
    <w:p w:rsidR="00A40854" w:rsidRPr="003E7F35" w:rsidRDefault="00A40854" w:rsidP="00A40854">
      <w:pPr>
        <w:jc w:val="right"/>
        <w:rPr>
          <w:rFonts w:ascii="Times New Roman" w:hAnsi="Times New Roman" w:cs="Times New Roman"/>
        </w:rPr>
      </w:pP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Pr="003E7F35">
        <w:rPr>
          <w:rFonts w:ascii="Times New Roman" w:hAnsi="Times New Roman" w:cs="Times New Roman"/>
          <w:sz w:val="24"/>
          <w:szCs w:val="24"/>
        </w:rPr>
        <w:tab/>
      </w:r>
      <w:r w:rsidR="000C2749">
        <w:rPr>
          <w:rFonts w:ascii="Times New Roman" w:hAnsi="Times New Roman" w:cs="Times New Roman"/>
          <w:i/>
          <w:sz w:val="24"/>
          <w:szCs w:val="24"/>
        </w:rPr>
        <w:t>Toni Damjanić, dipl.oec.</w:t>
      </w:r>
    </w:p>
    <w:sectPr w:rsidR="00A40854" w:rsidRPr="003E7F35" w:rsidSect="00C37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854"/>
    <w:rsid w:val="00056B7F"/>
    <w:rsid w:val="000C2749"/>
    <w:rsid w:val="000F0C7C"/>
    <w:rsid w:val="000F2F58"/>
    <w:rsid w:val="00107D06"/>
    <w:rsid w:val="00111870"/>
    <w:rsid w:val="001D0C38"/>
    <w:rsid w:val="0027115D"/>
    <w:rsid w:val="002A2CB6"/>
    <w:rsid w:val="002C50DA"/>
    <w:rsid w:val="00327DA0"/>
    <w:rsid w:val="003366A6"/>
    <w:rsid w:val="003757BA"/>
    <w:rsid w:val="00394D17"/>
    <w:rsid w:val="003E7F35"/>
    <w:rsid w:val="004A08D7"/>
    <w:rsid w:val="00536AA1"/>
    <w:rsid w:val="00612329"/>
    <w:rsid w:val="00666D4E"/>
    <w:rsid w:val="00761B30"/>
    <w:rsid w:val="00772EA3"/>
    <w:rsid w:val="007C09D9"/>
    <w:rsid w:val="007D6A96"/>
    <w:rsid w:val="008056A6"/>
    <w:rsid w:val="008534C1"/>
    <w:rsid w:val="008C751F"/>
    <w:rsid w:val="0093417E"/>
    <w:rsid w:val="009B2A7A"/>
    <w:rsid w:val="009F2F6D"/>
    <w:rsid w:val="00A1496B"/>
    <w:rsid w:val="00A40854"/>
    <w:rsid w:val="00A51606"/>
    <w:rsid w:val="00AE37E6"/>
    <w:rsid w:val="00AF0EB6"/>
    <w:rsid w:val="00B010E0"/>
    <w:rsid w:val="00B633CA"/>
    <w:rsid w:val="00C22A27"/>
    <w:rsid w:val="00C3747A"/>
    <w:rsid w:val="00C45C0F"/>
    <w:rsid w:val="00C54CF6"/>
    <w:rsid w:val="00CE1501"/>
    <w:rsid w:val="00CF7596"/>
    <w:rsid w:val="00E5369C"/>
    <w:rsid w:val="00ED1C2D"/>
    <w:rsid w:val="00F15D3B"/>
    <w:rsid w:val="00F6499B"/>
    <w:rsid w:val="00F97CBF"/>
    <w:rsid w:val="00FB5AEC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CAC8"/>
  <w15:docId w15:val="{75EF4CB0-49C8-40D0-9327-D09B02D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0854"/>
    <w:pPr>
      <w:spacing w:after="0" w:line="240" w:lineRule="auto"/>
    </w:pPr>
    <w:rPr>
      <w:rFonts w:eastAsiaTheme="minorEastAsia"/>
      <w:lang w:eastAsia="zh-CN"/>
    </w:rPr>
  </w:style>
  <w:style w:type="character" w:styleId="Hiperveza">
    <w:name w:val="Hyperlink"/>
    <w:basedOn w:val="Zadanifontodlomka"/>
    <w:uiPriority w:val="99"/>
    <w:unhideWhenUsed/>
    <w:rsid w:val="00A40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i-grad.hr" TargetMode="External"/><Relationship Id="rId4" Type="http://schemas.openxmlformats.org/officeDocument/2006/relationships/hyperlink" Target="http://www.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12</cp:revision>
  <dcterms:created xsi:type="dcterms:W3CDTF">2017-04-14T07:17:00Z</dcterms:created>
  <dcterms:modified xsi:type="dcterms:W3CDTF">2025-04-10T10:35:00Z</dcterms:modified>
</cp:coreProperties>
</file>