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2B9C" w14:textId="2AD33601" w:rsidR="0088032F" w:rsidRPr="00AA3C37" w:rsidRDefault="007B6AB4" w:rsidP="00086A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60</w:t>
      </w:r>
      <w:r w:rsidR="009861FD" w:rsidRPr="00AA3C37">
        <w:rPr>
          <w:rFonts w:ascii="Times New Roman" w:hAnsi="Times New Roman" w:cs="Times New Roman"/>
        </w:rPr>
        <w:t>. Zakona o proračunu (Narodne novine</w:t>
      </w:r>
      <w:r w:rsidR="00C36ADA" w:rsidRPr="00AA3C37">
        <w:rPr>
          <w:rFonts w:ascii="Times New Roman" w:hAnsi="Times New Roman" w:cs="Times New Roman"/>
        </w:rPr>
        <w:t xml:space="preserve">, broj </w:t>
      </w:r>
      <w:r>
        <w:rPr>
          <w:rFonts w:ascii="Times New Roman" w:hAnsi="Times New Roman" w:cs="Times New Roman"/>
        </w:rPr>
        <w:t>144/21</w:t>
      </w:r>
      <w:r w:rsidR="00C36ADA" w:rsidRPr="00AA3C37">
        <w:rPr>
          <w:rFonts w:ascii="Times New Roman" w:hAnsi="Times New Roman" w:cs="Times New Roman"/>
        </w:rPr>
        <w:t xml:space="preserve">), </w:t>
      </w:r>
      <w:r w:rsidR="009861FD" w:rsidRPr="00AA3C37">
        <w:rPr>
          <w:rFonts w:ascii="Times New Roman" w:hAnsi="Times New Roman" w:cs="Times New Roman"/>
        </w:rPr>
        <w:t xml:space="preserve">članka </w:t>
      </w:r>
      <w:r w:rsidR="00A17A2B" w:rsidRPr="00AA3C37">
        <w:rPr>
          <w:rFonts w:ascii="Times New Roman" w:hAnsi="Times New Roman" w:cs="Times New Roman"/>
        </w:rPr>
        <w:t>12</w:t>
      </w:r>
      <w:r w:rsidR="009861FD" w:rsidRPr="00AA3C37">
        <w:rPr>
          <w:rFonts w:ascii="Times New Roman" w:hAnsi="Times New Roman" w:cs="Times New Roman"/>
        </w:rPr>
        <w:t xml:space="preserve">. Odluke o izvršavanju Proračuna </w:t>
      </w:r>
      <w:r w:rsidR="008F4422" w:rsidRPr="00AA3C37">
        <w:rPr>
          <w:rFonts w:ascii="Times New Roman" w:hAnsi="Times New Roman" w:cs="Times New Roman"/>
        </w:rPr>
        <w:t>Grada Staroga Grada</w:t>
      </w:r>
      <w:r w:rsidR="008B7D06" w:rsidRPr="00AA3C37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t>202</w:t>
      </w:r>
      <w:r w:rsidR="004165CA">
        <w:rPr>
          <w:rFonts w:ascii="Times New Roman" w:hAnsi="Times New Roman" w:cs="Times New Roman"/>
        </w:rPr>
        <w:t>5</w:t>
      </w:r>
      <w:r w:rsidR="009861FD" w:rsidRPr="00AA3C37">
        <w:rPr>
          <w:rFonts w:ascii="Times New Roman" w:hAnsi="Times New Roman" w:cs="Times New Roman"/>
        </w:rPr>
        <w:t>. godinu (Služben</w:t>
      </w:r>
      <w:r w:rsidR="008F4422" w:rsidRPr="00AA3C37">
        <w:rPr>
          <w:rFonts w:ascii="Times New Roman" w:hAnsi="Times New Roman" w:cs="Times New Roman"/>
        </w:rPr>
        <w:t>i</w:t>
      </w:r>
      <w:r w:rsidR="009861FD" w:rsidRPr="00AA3C37">
        <w:rPr>
          <w:rFonts w:ascii="Times New Roman" w:hAnsi="Times New Roman" w:cs="Times New Roman"/>
        </w:rPr>
        <w:t xml:space="preserve"> glas</w:t>
      </w:r>
      <w:r w:rsidR="0048611C" w:rsidRPr="00AA3C37">
        <w:rPr>
          <w:rFonts w:ascii="Times New Roman" w:hAnsi="Times New Roman" w:cs="Times New Roman"/>
        </w:rPr>
        <w:t xml:space="preserve">nik Grada Staroga Grada, br. </w:t>
      </w:r>
      <w:r w:rsidR="004165CA">
        <w:rPr>
          <w:rFonts w:ascii="Times New Roman" w:hAnsi="Times New Roman" w:cs="Times New Roman"/>
        </w:rPr>
        <w:t>10/2024</w:t>
      </w:r>
      <w:r w:rsidR="0048611C" w:rsidRPr="00AA3C37">
        <w:rPr>
          <w:rFonts w:ascii="Times New Roman" w:hAnsi="Times New Roman" w:cs="Times New Roman"/>
        </w:rPr>
        <w:t>)</w:t>
      </w:r>
      <w:r w:rsidR="00297318" w:rsidRPr="00AA3C37">
        <w:rPr>
          <w:rFonts w:ascii="Times New Roman" w:hAnsi="Times New Roman" w:cs="Times New Roman"/>
        </w:rPr>
        <w:t xml:space="preserve"> </w:t>
      </w:r>
      <w:r w:rsidR="0048611C" w:rsidRPr="00AA3C37">
        <w:rPr>
          <w:rFonts w:ascii="Times New Roman" w:hAnsi="Times New Roman" w:cs="Times New Roman"/>
        </w:rPr>
        <w:t>i članka 32. stavak 1. alineja 4. Statuta Grada Staroga Grada ("Službeni glasnik Grada Staroga Grada", broj 12/09</w:t>
      </w:r>
      <w:r w:rsidR="008F4422" w:rsidRPr="00AA3C37">
        <w:rPr>
          <w:rFonts w:ascii="Times New Roman" w:hAnsi="Times New Roman" w:cs="Times New Roman"/>
        </w:rPr>
        <w:t xml:space="preserve">, </w:t>
      </w:r>
      <w:r w:rsidR="00844B14" w:rsidRPr="00AA3C37">
        <w:rPr>
          <w:rFonts w:ascii="Times New Roman" w:hAnsi="Times New Roman" w:cs="Times New Roman"/>
        </w:rPr>
        <w:t xml:space="preserve">3/10, </w:t>
      </w:r>
      <w:r w:rsidR="008F4422" w:rsidRPr="00AA3C37">
        <w:rPr>
          <w:rFonts w:ascii="Times New Roman" w:hAnsi="Times New Roman" w:cs="Times New Roman"/>
        </w:rPr>
        <w:t>4/13</w:t>
      </w:r>
      <w:r w:rsidR="00567570" w:rsidRPr="00AA3C37">
        <w:rPr>
          <w:rFonts w:ascii="Times New Roman" w:hAnsi="Times New Roman" w:cs="Times New Roman"/>
        </w:rPr>
        <w:t>,</w:t>
      </w:r>
      <w:r w:rsidR="008F4422" w:rsidRPr="00AA3C37">
        <w:rPr>
          <w:rFonts w:ascii="Times New Roman" w:hAnsi="Times New Roman" w:cs="Times New Roman"/>
        </w:rPr>
        <w:t xml:space="preserve"> </w:t>
      </w:r>
      <w:r w:rsidR="00567570" w:rsidRPr="00AA3C37">
        <w:rPr>
          <w:rFonts w:ascii="Times New Roman" w:hAnsi="Times New Roman" w:cs="Times New Roman"/>
        </w:rPr>
        <w:t>5/13, 6/18 i 2/20</w:t>
      </w:r>
      <w:r w:rsidR="009861FD" w:rsidRPr="00AA3C37">
        <w:rPr>
          <w:rFonts w:ascii="Times New Roman" w:hAnsi="Times New Roman" w:cs="Times New Roman"/>
        </w:rPr>
        <w:t>)</w:t>
      </w:r>
      <w:r w:rsidR="0048611C" w:rsidRPr="00AA3C37">
        <w:rPr>
          <w:rFonts w:ascii="Times New Roman" w:hAnsi="Times New Roman" w:cs="Times New Roman"/>
        </w:rPr>
        <w:t>, Gradona</w:t>
      </w:r>
      <w:r w:rsidR="008B7D06" w:rsidRPr="00AA3C37">
        <w:rPr>
          <w:rFonts w:ascii="Times New Roman" w:hAnsi="Times New Roman" w:cs="Times New Roman"/>
        </w:rPr>
        <w:t>čelnik Grada Staroga Grada dana</w:t>
      </w:r>
      <w:r w:rsidR="00FD3EE4">
        <w:rPr>
          <w:rFonts w:ascii="Times New Roman" w:hAnsi="Times New Roman" w:cs="Times New Roman"/>
        </w:rPr>
        <w:t xml:space="preserve"> </w:t>
      </w:r>
      <w:r w:rsidR="008341DC">
        <w:rPr>
          <w:rFonts w:ascii="Times New Roman" w:hAnsi="Times New Roman" w:cs="Times New Roman"/>
        </w:rPr>
        <w:t>8</w:t>
      </w:r>
      <w:r w:rsidR="00297318" w:rsidRPr="00AA3C37">
        <w:rPr>
          <w:rFonts w:ascii="Times New Roman" w:hAnsi="Times New Roman" w:cs="Times New Roman"/>
        </w:rPr>
        <w:t xml:space="preserve">. </w:t>
      </w:r>
      <w:r w:rsidR="008341DC">
        <w:rPr>
          <w:rFonts w:ascii="Times New Roman" w:hAnsi="Times New Roman" w:cs="Times New Roman"/>
        </w:rPr>
        <w:t>prosinca</w:t>
      </w:r>
      <w:r w:rsidR="00B25B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4165CA">
        <w:rPr>
          <w:rFonts w:ascii="Times New Roman" w:hAnsi="Times New Roman" w:cs="Times New Roman"/>
        </w:rPr>
        <w:t>5</w:t>
      </w:r>
      <w:r w:rsidR="0048611C" w:rsidRPr="00AA3C37">
        <w:rPr>
          <w:rFonts w:ascii="Times New Roman" w:hAnsi="Times New Roman" w:cs="Times New Roman"/>
        </w:rPr>
        <w:t>. godine donosi:</w:t>
      </w:r>
    </w:p>
    <w:p w14:paraId="583EC8E0" w14:textId="77777777" w:rsidR="009861FD" w:rsidRPr="00AA3C37" w:rsidRDefault="009861FD" w:rsidP="00086A41">
      <w:pPr>
        <w:spacing w:after="0"/>
        <w:jc w:val="both"/>
        <w:rPr>
          <w:rFonts w:ascii="Times New Roman" w:hAnsi="Times New Roman" w:cs="Times New Roman"/>
        </w:rPr>
      </w:pPr>
    </w:p>
    <w:p w14:paraId="7BAD24F8" w14:textId="03CB82DC" w:rsidR="00907E23" w:rsidRPr="00AA3C37" w:rsidRDefault="008341DC" w:rsidP="00086A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</w:t>
      </w:r>
      <w:r w:rsidR="00B25B03">
        <w:rPr>
          <w:rFonts w:ascii="Times New Roman" w:hAnsi="Times New Roman" w:cs="Times New Roman"/>
          <w:b/>
          <w:sz w:val="24"/>
        </w:rPr>
        <w:t xml:space="preserve">I. 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ODLUKU O </w:t>
      </w:r>
      <w:r w:rsidR="008E16DA" w:rsidRPr="00AA3C37">
        <w:rPr>
          <w:rFonts w:ascii="Times New Roman" w:hAnsi="Times New Roman" w:cs="Times New Roman"/>
          <w:b/>
          <w:sz w:val="24"/>
        </w:rPr>
        <w:t>PRERASPODJELI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 SREDSTAVA </w:t>
      </w:r>
      <w:r w:rsidR="008E16DA" w:rsidRPr="00AA3C37">
        <w:rPr>
          <w:rFonts w:ascii="Times New Roman" w:hAnsi="Times New Roman" w:cs="Times New Roman"/>
          <w:b/>
          <w:sz w:val="24"/>
        </w:rPr>
        <w:t xml:space="preserve">U </w:t>
      </w:r>
      <w:r w:rsidR="00907E23" w:rsidRPr="00AA3C37">
        <w:rPr>
          <w:rFonts w:ascii="Times New Roman" w:hAnsi="Times New Roman" w:cs="Times New Roman"/>
          <w:b/>
          <w:sz w:val="24"/>
        </w:rPr>
        <w:t>PRORAČUN</w:t>
      </w:r>
      <w:r w:rsidR="00333E37">
        <w:rPr>
          <w:rFonts w:ascii="Times New Roman" w:hAnsi="Times New Roman" w:cs="Times New Roman"/>
          <w:b/>
          <w:sz w:val="24"/>
        </w:rPr>
        <w:t>U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 GRADA STAROGA GRADA ZA </w:t>
      </w:r>
      <w:r w:rsidR="007B6AB4">
        <w:rPr>
          <w:rFonts w:ascii="Times New Roman" w:hAnsi="Times New Roman" w:cs="Times New Roman"/>
          <w:b/>
          <w:sz w:val="24"/>
        </w:rPr>
        <w:t>202</w:t>
      </w:r>
      <w:r w:rsidR="004165CA">
        <w:rPr>
          <w:rFonts w:ascii="Times New Roman" w:hAnsi="Times New Roman" w:cs="Times New Roman"/>
          <w:b/>
          <w:sz w:val="24"/>
        </w:rPr>
        <w:t>5</w:t>
      </w:r>
      <w:r w:rsidR="00907E23" w:rsidRPr="00AA3C37">
        <w:rPr>
          <w:rFonts w:ascii="Times New Roman" w:hAnsi="Times New Roman" w:cs="Times New Roman"/>
          <w:b/>
          <w:sz w:val="24"/>
        </w:rPr>
        <w:t>. GODINU</w:t>
      </w:r>
    </w:p>
    <w:p w14:paraId="3C703801" w14:textId="77777777" w:rsidR="00086A41" w:rsidRPr="00AA3C37" w:rsidRDefault="00086A41" w:rsidP="00086A4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8214638" w14:textId="77777777" w:rsidR="00907E23" w:rsidRPr="00AA3C37" w:rsidRDefault="00907E23" w:rsidP="00086A41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1.</w:t>
      </w:r>
    </w:p>
    <w:p w14:paraId="6F8FB399" w14:textId="77777777" w:rsidR="002A5132" w:rsidRDefault="002A5132" w:rsidP="00134067">
      <w:pPr>
        <w:spacing w:after="0"/>
        <w:rPr>
          <w:rFonts w:ascii="Times New Roman" w:hAnsi="Times New Roman" w:cs="Times New Roman"/>
        </w:rPr>
      </w:pPr>
    </w:p>
    <w:p w14:paraId="76E9EBF1" w14:textId="6B6EB6AE" w:rsidR="00C23D30" w:rsidRDefault="00134067" w:rsidP="00C23D30">
      <w:pPr>
        <w:spacing w:after="0"/>
        <w:jc w:val="both"/>
        <w:rPr>
          <w:rFonts w:ascii="Times New Roman" w:hAnsi="Times New Roman" w:cs="Times New Roman"/>
        </w:rPr>
      </w:pPr>
      <w:r w:rsidRPr="00134067">
        <w:rPr>
          <w:rFonts w:ascii="Times New Roman" w:hAnsi="Times New Roman" w:cs="Times New Roman"/>
        </w:rPr>
        <w:t>Odobrava se preraspodjela utvrđenih sredstava između pozicija Proračuna Grada Staroga Grada</w:t>
      </w:r>
      <w:r>
        <w:rPr>
          <w:rFonts w:ascii="Times New Roman" w:hAnsi="Times New Roman" w:cs="Times New Roman"/>
        </w:rPr>
        <w:t xml:space="preserve"> </w:t>
      </w:r>
      <w:r w:rsidR="00C23D30">
        <w:rPr>
          <w:rFonts w:ascii="Times New Roman" w:hAnsi="Times New Roman" w:cs="Times New Roman"/>
        </w:rPr>
        <w:t xml:space="preserve">za </w:t>
      </w:r>
      <w:r w:rsidRPr="0013406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4165CA">
        <w:rPr>
          <w:rFonts w:ascii="Times New Roman" w:hAnsi="Times New Roman" w:cs="Times New Roman"/>
        </w:rPr>
        <w:t>5</w:t>
      </w:r>
      <w:r w:rsidRPr="00134067">
        <w:rPr>
          <w:rFonts w:ascii="Times New Roman" w:hAnsi="Times New Roman" w:cs="Times New Roman"/>
        </w:rPr>
        <w:t xml:space="preserve">. godinu u ukupnom iznosu od </w:t>
      </w:r>
      <w:r w:rsidR="008341DC">
        <w:rPr>
          <w:rFonts w:ascii="Times New Roman" w:hAnsi="Times New Roman" w:cs="Times New Roman"/>
        </w:rPr>
        <w:t>57.050</w:t>
      </w:r>
      <w:r>
        <w:rPr>
          <w:rFonts w:ascii="Times New Roman" w:hAnsi="Times New Roman" w:cs="Times New Roman"/>
        </w:rPr>
        <w:t>,00 eura</w:t>
      </w:r>
      <w:r w:rsidR="00C23D30">
        <w:rPr>
          <w:rFonts w:ascii="Times New Roman" w:hAnsi="Times New Roman" w:cs="Times New Roman"/>
        </w:rPr>
        <w:t xml:space="preserve">. </w:t>
      </w:r>
    </w:p>
    <w:p w14:paraId="070D6408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27C3348A" w14:textId="77777777" w:rsidR="0051515A" w:rsidRDefault="008E16DA" w:rsidP="00C23D30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2.</w:t>
      </w:r>
    </w:p>
    <w:p w14:paraId="06C35D5D" w14:textId="77777777" w:rsidR="00C23D30" w:rsidRDefault="00C23D30" w:rsidP="00333E37">
      <w:pPr>
        <w:spacing w:after="0"/>
        <w:jc w:val="center"/>
        <w:rPr>
          <w:rFonts w:ascii="Times New Roman" w:hAnsi="Times New Roman" w:cs="Times New Roman"/>
        </w:rPr>
      </w:pPr>
    </w:p>
    <w:p w14:paraId="0FE17A5A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23D30">
        <w:rPr>
          <w:rFonts w:ascii="Times New Roman" w:hAnsi="Times New Roman" w:cs="Times New Roman"/>
        </w:rPr>
        <w:t xml:space="preserve">reraspodjela sredstava </w:t>
      </w:r>
      <w:r>
        <w:rPr>
          <w:rFonts w:ascii="Times New Roman" w:hAnsi="Times New Roman" w:cs="Times New Roman"/>
        </w:rPr>
        <w:t xml:space="preserve">između proračunskih stavki utvrđena je prema tablici u nastavku: </w:t>
      </w:r>
    </w:p>
    <w:p w14:paraId="581F7FB3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235" w:type="pct"/>
        <w:tblLayout w:type="fixed"/>
        <w:tblLook w:val="04A0" w:firstRow="1" w:lastRow="0" w:firstColumn="1" w:lastColumn="0" w:noHBand="0" w:noVBand="1"/>
      </w:tblPr>
      <w:tblGrid>
        <w:gridCol w:w="758"/>
        <w:gridCol w:w="710"/>
        <w:gridCol w:w="3919"/>
        <w:gridCol w:w="1134"/>
        <w:gridCol w:w="1134"/>
        <w:gridCol w:w="709"/>
        <w:gridCol w:w="1134"/>
      </w:tblGrid>
      <w:tr w:rsidR="00DE545C" w:rsidRPr="008341DC" w14:paraId="50E29385" w14:textId="77777777" w:rsidTr="00DE545C">
        <w:trPr>
          <w:trHeight w:val="510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24AB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POZICIJA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906F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BROJ </w:t>
            </w: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br/>
              <w:t>KONTA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D7D0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VRSTA RASHODA / IZDATAKA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1ADE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PLANIRANO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9AAF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PROMJENA IZNOS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D87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PROMJENA </w:t>
            </w: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br/>
              <w:t>POSTOTAK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338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NOVI IZNOS</w:t>
            </w:r>
          </w:p>
        </w:tc>
      </w:tr>
      <w:tr w:rsidR="00DE545C" w:rsidRPr="008341DC" w14:paraId="73D19FC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335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  SVEUKUPNO RASHODI / IZDACI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DBF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1.676.075,00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B452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8F2B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5030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1.676.075,00</w:t>
            </w:r>
          </w:p>
        </w:tc>
      </w:tr>
      <w:tr w:rsidR="00DE545C" w:rsidRPr="008341DC" w14:paraId="6C4E4314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4BEC2BF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Razdjel 001 JEDINSTVENI UPRAVNI ODJEL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3E5EF73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1.676.075,00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5C3E24E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571AE02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3D15118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1.676.075,00</w:t>
            </w:r>
          </w:p>
        </w:tc>
      </w:tr>
      <w:tr w:rsidR="00DE545C" w:rsidRPr="008341DC" w14:paraId="65F6C886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1704AB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Glava 00101 JEDINSTVENI UPRAVNI ODJEL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BEEBFB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1.194.375,00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13DD80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-39.900,00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C944FE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-3,34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0C9BA2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1.154.475,00</w:t>
            </w:r>
          </w:p>
        </w:tc>
      </w:tr>
      <w:tr w:rsidR="00DE545C" w:rsidRPr="008341DC" w14:paraId="1FB22DC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777A78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1001 JAVNA UPRAVA I ADMINISTRACIJA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462C0A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130.500,00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B84D17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-6.500,00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165323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244AD1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124.000,00</w:t>
            </w:r>
          </w:p>
        </w:tc>
      </w:tr>
      <w:tr w:rsidR="00DE545C" w:rsidRPr="008341DC" w14:paraId="776AF1CC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192983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A100102 GRADSKO VIJEĆE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FE54E1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AF0B9D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0165AE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4A9212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19.000,00</w:t>
            </w:r>
          </w:p>
        </w:tc>
      </w:tr>
      <w:tr w:rsidR="00DE545C" w:rsidRPr="008341DC" w14:paraId="5A60DB5C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CCB044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36F609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2D89FE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B7B12E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B90BAF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19.000,00</w:t>
            </w:r>
          </w:p>
        </w:tc>
      </w:tr>
      <w:tr w:rsidR="00DE545C" w:rsidRPr="008341DC" w14:paraId="356F934A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C458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3C4C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3293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C86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Reprezentacija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130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823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DBF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E487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19.000,00</w:t>
            </w:r>
          </w:p>
        </w:tc>
      </w:tr>
      <w:tr w:rsidR="00DE545C" w:rsidRPr="008341DC" w14:paraId="45CEA55F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4725A5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A100103 OPĆE USLUGE I PRIČUVA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200C15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2067C4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DDB714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696E4A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105.000,00</w:t>
            </w:r>
          </w:p>
        </w:tc>
      </w:tr>
      <w:tr w:rsidR="00DE545C" w:rsidRPr="008341DC" w14:paraId="0D665D6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3AB0B0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3D2B30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52B092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F0C0A7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BF97E1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105.000,00</w:t>
            </w:r>
          </w:p>
        </w:tc>
      </w:tr>
      <w:tr w:rsidR="00DE545C" w:rsidRPr="008341DC" w14:paraId="10F75FB6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B1E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R024-1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A5F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AD4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E422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E00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-5.500,00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3A6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12A0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105.000,00</w:t>
            </w:r>
          </w:p>
        </w:tc>
      </w:tr>
      <w:tr w:rsidR="00DE545C" w:rsidRPr="008341DC" w14:paraId="11615B97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D1F8FE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1002 FINANCIJSKI POSLOVI I OBVEZE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EE1438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2E8500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5523EE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F433BF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3.350,00</w:t>
            </w:r>
          </w:p>
        </w:tc>
      </w:tr>
      <w:tr w:rsidR="00DE545C" w:rsidRPr="008341DC" w14:paraId="3C7A112D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F035AF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A100201 UPRAVLJANJE FINANCIJAMA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EC4940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66FF7D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0847D8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5D160C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3.350,00</w:t>
            </w:r>
          </w:p>
        </w:tc>
      </w:tr>
      <w:tr w:rsidR="00DE545C" w:rsidRPr="008341DC" w14:paraId="134C9A1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1F1BA4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182E6F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5E46B8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6FDD7F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351C70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3.350,00</w:t>
            </w:r>
          </w:p>
        </w:tc>
      </w:tr>
      <w:tr w:rsidR="00DE545C" w:rsidRPr="008341DC" w14:paraId="2877AF0E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0B36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E8B9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3431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394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Bankarske usluge i usluge platnog prometa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3F7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DCC6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7A35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35B7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3.350,00</w:t>
            </w:r>
          </w:p>
        </w:tc>
      </w:tr>
      <w:tr w:rsidR="00DE545C" w:rsidRPr="008341DC" w14:paraId="5137495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2837DF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1003 ORGANIZIRANJE I PROVOĐENJE ZAŠTITE I SPAŠAVANJA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984F47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624.500,00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CA3D48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-31.100,00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41DCBB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61DD31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593.400,00</w:t>
            </w:r>
          </w:p>
        </w:tc>
      </w:tr>
      <w:tr w:rsidR="00DE545C" w:rsidRPr="008341DC" w14:paraId="501ACA0C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1051C0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A100302 PROTUPOŽARNA ZAŠTITA  -  DONACIJA DVD-U STARI GRAD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C10B2F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149.000,00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7AFCFE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-7.400,00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EC7C70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12A556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141.600,00</w:t>
            </w:r>
          </w:p>
        </w:tc>
      </w:tr>
      <w:tr w:rsidR="00DE545C" w:rsidRPr="008341DC" w14:paraId="40DFDF02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EC61DB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16E648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149.000,00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31426C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-7.400,00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71F701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C1AF2C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141.600,00</w:t>
            </w:r>
          </w:p>
        </w:tc>
      </w:tr>
      <w:tr w:rsidR="00DE545C" w:rsidRPr="008341DC" w14:paraId="72E605E9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241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49AC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0AB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Tekuće donacije udr. građ. i -Dobrovoljno vatrogasno društvo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E74A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104.000,00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2B2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CD81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1C2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98.800,00</w:t>
            </w:r>
          </w:p>
        </w:tc>
      </w:tr>
      <w:tr w:rsidR="00DE545C" w:rsidRPr="008341DC" w14:paraId="1F896FDA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DB95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R042-4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D69E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3821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558A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Kapitalna donacija DVD-u za nabavu vozila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CBC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240F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980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-4,89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286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42.800,00</w:t>
            </w:r>
          </w:p>
        </w:tc>
      </w:tr>
      <w:tr w:rsidR="00DE545C" w:rsidRPr="008341DC" w14:paraId="07849F1A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694CAC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K100302 CENTAR ZA UPRAVLJANJE RIZICIMA OD POŽARA I KATASTROFA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533D9D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475.500,00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1389A5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-23.700,00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386E7C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975CEA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451.800,00</w:t>
            </w:r>
          </w:p>
        </w:tc>
      </w:tr>
      <w:tr w:rsidR="00DE545C" w:rsidRPr="008341DC" w14:paraId="1C783AB7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5D86D2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AE060A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475.500,00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CE9180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-23.700,00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54B75D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AF4CD6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451.800,00</w:t>
            </w:r>
          </w:p>
        </w:tc>
      </w:tr>
      <w:tr w:rsidR="00DE545C" w:rsidRPr="008341DC" w14:paraId="2E822182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39C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R470-04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483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3233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ABD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promidžbe i informiranja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A327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F291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84F1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F093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32.300,00</w:t>
            </w:r>
          </w:p>
        </w:tc>
      </w:tr>
      <w:tr w:rsidR="00DE545C" w:rsidRPr="008341DC" w14:paraId="6136CF5D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427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R470-06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F42B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7FF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F3D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08C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57F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075D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9.500,00</w:t>
            </w:r>
          </w:p>
        </w:tc>
      </w:tr>
      <w:tr w:rsidR="00DE545C" w:rsidRPr="008341DC" w14:paraId="13E5C342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E1D7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R470-01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C5F2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4212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B329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Poslovni objekti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638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431.500,00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691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-21.500,00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08DE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04B4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410.000,00</w:t>
            </w:r>
          </w:p>
        </w:tc>
      </w:tr>
      <w:tr w:rsidR="00DE545C" w:rsidRPr="008341DC" w14:paraId="3C4A91D8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0807F3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1004 ODRŽAVANJE I ULAGANJE U GRAĐEVINSKE OBJEKTE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C9E0CD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340.825,00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65F919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-16.950,00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B61F10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7686DD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323.875,00</w:t>
            </w:r>
          </w:p>
        </w:tc>
      </w:tr>
      <w:tr w:rsidR="00DE545C" w:rsidRPr="008341DC" w14:paraId="5194E622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3C9E2E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A100401 ODRŽAVANJE JAVNIH (POSLOVNIH) OBJEKATA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312DD8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72.500,00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5C8AE6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ED767A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8B0616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68.900,00</w:t>
            </w:r>
          </w:p>
        </w:tc>
      </w:tr>
      <w:tr w:rsidR="00DE545C" w:rsidRPr="008341DC" w14:paraId="089A7A5C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84D980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3CDC05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72.500,00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758E99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905A50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899353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68.900,00</w:t>
            </w:r>
          </w:p>
        </w:tc>
      </w:tr>
      <w:tr w:rsidR="00DE545C" w:rsidRPr="008341DC" w14:paraId="1A94FC81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4E1E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C3E6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3223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1DDB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Energija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899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5723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-2.100,00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ACA3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DA3E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40.400,00</w:t>
            </w:r>
          </w:p>
        </w:tc>
      </w:tr>
      <w:tr w:rsidR="00DE545C" w:rsidRPr="008341DC" w14:paraId="4F12C56F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7ADD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3FEC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3224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1F1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AC8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0565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E04E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DB7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5.700,00</w:t>
            </w:r>
          </w:p>
        </w:tc>
      </w:tr>
      <w:tr w:rsidR="00DE545C" w:rsidRPr="008341DC" w14:paraId="6F88C73D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D1A6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9F0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1B8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C15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DC4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-850,00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3F5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4CB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16.150,00</w:t>
            </w:r>
          </w:p>
        </w:tc>
      </w:tr>
      <w:tr w:rsidR="00DE545C" w:rsidRPr="008341DC" w14:paraId="39875281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05E0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lastRenderedPageBreak/>
              <w:t>R015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125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D193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- Dol Vrbanj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D917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B86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0AB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9FA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6.650,00</w:t>
            </w:r>
          </w:p>
        </w:tc>
      </w:tr>
      <w:tr w:rsidR="00DE545C" w:rsidRPr="008341DC" w14:paraId="740E56C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774E5F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K100401 DODATNA ULAGANJA NA JAVNIM (POSLOVNIM) OBJEKTIMA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AA7436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268.325,00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DD14D8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-13.350,00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98647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E54535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254.975,00</w:t>
            </w:r>
          </w:p>
        </w:tc>
      </w:tr>
      <w:tr w:rsidR="00DE545C" w:rsidRPr="008341DC" w14:paraId="21226224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524A54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9E6690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268.325,00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7589E5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-13.350,00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DBE62A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BDBFA6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254.975,00</w:t>
            </w:r>
          </w:p>
        </w:tc>
      </w:tr>
      <w:tr w:rsidR="00DE545C" w:rsidRPr="008341DC" w14:paraId="0AB8C5AE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BCA4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R044-82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FA4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9B3B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Klime i oprema za Čitovnicu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FF8A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25.500,00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E69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-1.250,00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63C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2C91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24.250,00</w:t>
            </w:r>
          </w:p>
        </w:tc>
      </w:tr>
      <w:tr w:rsidR="00DE545C" w:rsidRPr="008341DC" w14:paraId="6631DC38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6DA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R044-52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F06B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1881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zgrade Stari Mlin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F1D5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14.025,00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49E6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D46B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5D1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13.325,00</w:t>
            </w:r>
          </w:p>
        </w:tc>
      </w:tr>
      <w:tr w:rsidR="00DE545C" w:rsidRPr="008341DC" w14:paraId="36ADCF57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A2D0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R044-61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E59D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169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- zgrada Vinarije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AE3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A01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F74F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6DCB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14.250,00</w:t>
            </w:r>
          </w:p>
        </w:tc>
      </w:tr>
      <w:tr w:rsidR="00DE545C" w:rsidRPr="008341DC" w14:paraId="07D2A670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104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R044-76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62FB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06B5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Dom Vir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0B4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636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701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A9CE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76.000,00</w:t>
            </w:r>
          </w:p>
        </w:tc>
      </w:tr>
      <w:tr w:rsidR="00DE545C" w:rsidRPr="008341DC" w14:paraId="0CAE70D9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7B99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R044-77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3B8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E00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Nadstrešnica za dječji vrtić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1C19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D547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339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043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32.300,00</w:t>
            </w:r>
          </w:p>
        </w:tc>
      </w:tr>
      <w:tr w:rsidR="00DE545C" w:rsidRPr="008341DC" w14:paraId="5C0B1530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BF78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R044-83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761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73DB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zgrada Kazališta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7164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939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-850,00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CE47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707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16.150,00</w:t>
            </w:r>
          </w:p>
        </w:tc>
      </w:tr>
      <w:tr w:rsidR="00DE545C" w:rsidRPr="008341DC" w14:paraId="4EDDAA16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8C6B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R440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CA3D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3F0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Krov na zgradi Gradske uprave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FA89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72.800,00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27EE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D8B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-4,95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581B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69.200,00</w:t>
            </w:r>
          </w:p>
        </w:tc>
      </w:tr>
      <w:tr w:rsidR="00DE545C" w:rsidRPr="008341DC" w14:paraId="2FE9C61C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E3B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R498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8F2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142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za stanove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EF9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C014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AA15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C738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9.500,00</w:t>
            </w:r>
          </w:p>
        </w:tc>
      </w:tr>
      <w:tr w:rsidR="00DE545C" w:rsidRPr="008341DC" w14:paraId="50048426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661EA8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1006 IZGRADNJA I ODRŽAVANJE CESTA I PUTEVA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56E118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AA370D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-1.100,00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B2D9BA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-4,84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FBA7AC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21.650,00</w:t>
            </w:r>
          </w:p>
        </w:tc>
      </w:tr>
      <w:tr w:rsidR="00DE545C" w:rsidRPr="008341DC" w14:paraId="727F7E1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84E829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A100601 ODRŽAVANJE CESTA I PROMETNICA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6F3C99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88B82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50DD9B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-4,71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F66B6C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12.150,00</w:t>
            </w:r>
          </w:p>
        </w:tc>
      </w:tr>
      <w:tr w:rsidR="00DE545C" w:rsidRPr="008341DC" w14:paraId="548524C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015D56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0A7E8F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4A0454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38FC6C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-4,71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DC9DF3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12.150,00</w:t>
            </w:r>
          </w:p>
        </w:tc>
      </w:tr>
      <w:tr w:rsidR="00DE545C" w:rsidRPr="008341DC" w14:paraId="4DA7359B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0AC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R024-4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6A93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7CA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Geodetske usluge - uknjižba nerazvrstanih cesta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963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C3F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F1B4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-4,71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056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12.150,00</w:t>
            </w:r>
          </w:p>
        </w:tc>
      </w:tr>
      <w:tr w:rsidR="00DE545C" w:rsidRPr="008341DC" w14:paraId="3F5A3111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2C0587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K100601 GRADNJA NERAZVRSTANIH CESTA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80DDEC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728A8E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DE45E4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D0120F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9.500,00</w:t>
            </w:r>
          </w:p>
        </w:tc>
      </w:tr>
      <w:tr w:rsidR="00DE545C" w:rsidRPr="008341DC" w14:paraId="533B6A2E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2193FC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DAF9C2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505E06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D7FB42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72F0E1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9.500,00</w:t>
            </w:r>
          </w:p>
        </w:tc>
      </w:tr>
      <w:tr w:rsidR="00DE545C" w:rsidRPr="008341DC" w14:paraId="6A1D7F0E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555E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R482-1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D6E0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4213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376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- cesta Ager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F02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80F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EBFE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D20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9.500,00</w:t>
            </w:r>
          </w:p>
        </w:tc>
      </w:tr>
      <w:tr w:rsidR="00DE545C" w:rsidRPr="008341DC" w14:paraId="4E0283FF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8A0297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1007 ZAŠTITA OKOLIŠA I ZBRINJAVANJE OTPADA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364350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53.500,00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652B26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D93962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-2,62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1F4237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52.100,00</w:t>
            </w:r>
          </w:p>
        </w:tc>
      </w:tr>
      <w:tr w:rsidR="00DE545C" w:rsidRPr="008341DC" w14:paraId="798EED6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18EA4B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A100701 KOMUNALNE I EKOLOŠKE USLUGE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85169C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653CFB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854397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-4,88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22DFEA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19.500,00</w:t>
            </w:r>
          </w:p>
        </w:tc>
      </w:tr>
      <w:tr w:rsidR="00DE545C" w:rsidRPr="008341DC" w14:paraId="09702F7E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B36BD7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E0E924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00DD1B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D32DD9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-4,88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36C366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19.500,00</w:t>
            </w:r>
          </w:p>
        </w:tc>
      </w:tr>
      <w:tr w:rsidR="00DE545C" w:rsidRPr="008341DC" w14:paraId="6A4E3A09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AA3F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R060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1984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C535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Komunalne usluge -nadzor deratizacije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6A94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976E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3D29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2ADB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14.250,00</w:t>
            </w:r>
          </w:p>
        </w:tc>
      </w:tr>
      <w:tr w:rsidR="00DE545C" w:rsidRPr="008341DC" w14:paraId="47CCE976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6A3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R061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0BD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AB40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komunalne usluge - zbrinjavanje životinja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985F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5.500,00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9C9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E4A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8247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5.250,00</w:t>
            </w:r>
          </w:p>
        </w:tc>
      </w:tr>
      <w:tr w:rsidR="00DE545C" w:rsidRPr="008341DC" w14:paraId="5D513DC1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B253F18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A100703 ZBRINJAVANJE OTPADA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EF22C6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33.000,00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B9F079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EF4374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-1,21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9F87FF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32.600,00</w:t>
            </w:r>
          </w:p>
        </w:tc>
      </w:tr>
      <w:tr w:rsidR="00DE545C" w:rsidRPr="008341DC" w14:paraId="026624E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0BB02F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16D55C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33.000,00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A80BF4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8362C8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-1,21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1562F6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32.600,00</w:t>
            </w:r>
          </w:p>
        </w:tc>
      </w:tr>
      <w:tr w:rsidR="00DE545C" w:rsidRPr="008341DC" w14:paraId="35019CCC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3075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R146-8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C6DE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3434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AEE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Ostali nespomenuti financijski rashodi - Fond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29D0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33.000,00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FB9F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F69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-1,21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532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32.600,00</w:t>
            </w:r>
          </w:p>
        </w:tc>
      </w:tr>
      <w:tr w:rsidR="00DE545C" w:rsidRPr="008341DC" w14:paraId="2A112D0A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9E9017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1012 RAZVOJ ŠPORTA I REKREACIJE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AEA3DC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74FAA7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64B8E8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BA73E6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12.800,00</w:t>
            </w:r>
          </w:p>
        </w:tc>
      </w:tr>
      <w:tr w:rsidR="00DE545C" w:rsidRPr="008341DC" w14:paraId="1EC2D74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FF9A0A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A101202 ODRŽAVANJE I ULAGANJE U NOGOMETNA IGRALIŠTA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6947C6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97590E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E44AFB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C1578A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12.800,00</w:t>
            </w:r>
          </w:p>
        </w:tc>
      </w:tr>
      <w:tr w:rsidR="00DE545C" w:rsidRPr="008341DC" w14:paraId="02145A3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3CA214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C6C64A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55D76A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D9D38B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39479E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12.800,00</w:t>
            </w:r>
          </w:p>
        </w:tc>
      </w:tr>
      <w:tr w:rsidR="00DE545C" w:rsidRPr="008341DC" w14:paraId="3FC31B77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5F9F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R135-5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49BC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1B7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Komunalne usluge-troškovi vode nogometno igralište SG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276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F7FD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3F8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0,39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475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12.800,00</w:t>
            </w:r>
          </w:p>
        </w:tc>
      </w:tr>
      <w:tr w:rsidR="00DE545C" w:rsidRPr="008341DC" w14:paraId="17BCD21E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B0180E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1013 PROMICANJE KULTURE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3BB854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BF58AD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5DCA9A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D65716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</w:tr>
      <w:tr w:rsidR="00DE545C" w:rsidRPr="008341DC" w14:paraId="2893D403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1D57DD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A101302 KULTURNO LJETO I OSTALE MANIFESTACIJE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64ABDF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C665A0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D99ED8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53A4C7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</w:tr>
      <w:tr w:rsidR="00DE545C" w:rsidRPr="008341DC" w14:paraId="7FDA4791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A3930B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F0E83B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AE0F0C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281090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B45625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15.800,00</w:t>
            </w:r>
          </w:p>
        </w:tc>
      </w:tr>
      <w:tr w:rsidR="00DE545C" w:rsidRPr="008341DC" w14:paraId="59979CAF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8D1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R139-1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8CE1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65CFD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 (kulturno ljeto i ostale manifestacije)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9FE3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9FE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15.800,00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56C5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AE09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15.800,00</w:t>
            </w:r>
          </w:p>
        </w:tc>
      </w:tr>
      <w:tr w:rsidR="00DE545C" w:rsidRPr="008341DC" w14:paraId="22DABD6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862C18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1016 POTICAJ UNAPREĐENJU ŠKOLSTVA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FA6938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477AE0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E5C8E6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FD0A87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7.500,00</w:t>
            </w:r>
          </w:p>
        </w:tc>
      </w:tr>
      <w:tr w:rsidR="00DE545C" w:rsidRPr="008341DC" w14:paraId="124E663A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CA12E2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A101601 POMOĆI OBRAZOVNIM USTANOVAMA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E73585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A0FFB5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229D8E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A72D47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7.500,00</w:t>
            </w:r>
          </w:p>
        </w:tc>
      </w:tr>
      <w:tr w:rsidR="00DE545C" w:rsidRPr="008341DC" w14:paraId="74574033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4B475F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A1F709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32EDFC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84B41B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A25B9D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7.500,00</w:t>
            </w:r>
          </w:p>
        </w:tc>
      </w:tr>
      <w:tr w:rsidR="00DE545C" w:rsidRPr="008341DC" w14:paraId="11BEC223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CF3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R158-2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B0B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3661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07C1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Tekuće pomoći Srednjoj školi Hvar - Odjeljenje Jelsa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E10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E11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9940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FDF1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7.500,00</w:t>
            </w:r>
          </w:p>
        </w:tc>
      </w:tr>
      <w:tr w:rsidR="00DE545C" w:rsidRPr="008341DC" w14:paraId="537913F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E2A7C8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Glava 00102 DJEČJI VRTIĆ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EF8094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316.000,00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C88D88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8E6ECC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7,66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E15C02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340.200,00</w:t>
            </w:r>
          </w:p>
        </w:tc>
      </w:tr>
      <w:tr w:rsidR="00DE545C" w:rsidRPr="008341DC" w14:paraId="6FA0C898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67000AB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Proračunski korisnik 29599 DJEČJI VRTIĆ "SARDELICE"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07A76DA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316.000,00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3D26D72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1619603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7,66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668DF94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340.200,00</w:t>
            </w:r>
          </w:p>
        </w:tc>
      </w:tr>
      <w:tr w:rsidR="00DE545C" w:rsidRPr="008341DC" w14:paraId="162D524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B1063B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1020 PREDŠKOLSKI ODGOJ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ECF37E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E9F93F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AFD6EC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78FE41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340.200,00</w:t>
            </w:r>
          </w:p>
        </w:tc>
      </w:tr>
      <w:tr w:rsidR="00DE545C" w:rsidRPr="008341DC" w14:paraId="2FB824D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3BAD33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A102001 REDOVNA DJELATNOST DJEČJEG VRTIĆA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146129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843FF6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3A8DB8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FFA486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340.200,00</w:t>
            </w:r>
          </w:p>
        </w:tc>
      </w:tr>
      <w:tr w:rsidR="00DE545C" w:rsidRPr="008341DC" w14:paraId="39781A2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669C69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2F34B3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316.000,00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A99731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BE0373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7,66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3B2B28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340.200,00</w:t>
            </w:r>
          </w:p>
        </w:tc>
      </w:tr>
      <w:tr w:rsidR="00DE545C" w:rsidRPr="008341DC" w14:paraId="3FF7D676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D84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R173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152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01CF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Plaće za redovan rad - Dječji vrtić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C2A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305.000,00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BF84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24.000,00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887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7,87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F504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329.000,00</w:t>
            </w:r>
          </w:p>
        </w:tc>
      </w:tr>
      <w:tr w:rsidR="00DE545C" w:rsidRPr="008341DC" w14:paraId="64460ACB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B53D2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R176-1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B68CB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3212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014D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za prijevoz, za rad na terenu i odvojeni život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CD89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150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7133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1,82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5AF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11.200,00</w:t>
            </w:r>
          </w:p>
        </w:tc>
      </w:tr>
      <w:tr w:rsidR="00DE545C" w:rsidRPr="008341DC" w14:paraId="49E1EC15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E190AE0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Glava 00103 USTANOVE U KULTURI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1C31A4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165.700,00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4D2F23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15.700,00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BA360E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9,47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5C962D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181.400,00</w:t>
            </w:r>
          </w:p>
        </w:tc>
      </w:tr>
      <w:tr w:rsidR="00DE545C" w:rsidRPr="008341DC" w14:paraId="47ACDA68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7B2AC5F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Proračunski korisnik 29603 MUZEJ STAROGA GRADA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32F92A2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1BD33EF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6.600,00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12224113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9,43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47273F1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76.600,00</w:t>
            </w:r>
          </w:p>
        </w:tc>
      </w:tr>
      <w:tr w:rsidR="00DE545C" w:rsidRPr="008341DC" w14:paraId="37005DAE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38AF3C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1021 MUZEJSKA DJELATNOST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4B7C2E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8BD2A6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C108F6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2594D8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76.600,00</w:t>
            </w:r>
          </w:p>
        </w:tc>
      </w:tr>
      <w:tr w:rsidR="00DE545C" w:rsidRPr="008341DC" w14:paraId="60BBAE18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416BF0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A102101 REDOVNA DJELATNOST MUZEJA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7ABE9E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938314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BC6869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A274CD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76.600,00</w:t>
            </w:r>
          </w:p>
        </w:tc>
      </w:tr>
      <w:tr w:rsidR="00DE545C" w:rsidRPr="008341DC" w14:paraId="485F2530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B12AE5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6B69DA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6CB51B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10B5E0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C223BD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76.600,00</w:t>
            </w:r>
          </w:p>
        </w:tc>
      </w:tr>
      <w:tr w:rsidR="00DE545C" w:rsidRPr="008341DC" w14:paraId="36E75E62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7A2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R207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051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DF6AE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Plaće za redovan rad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5B4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4C755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6.600,00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D55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8D6DA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76.600,00</w:t>
            </w:r>
          </w:p>
        </w:tc>
      </w:tr>
      <w:tr w:rsidR="00DE545C" w:rsidRPr="008341DC" w14:paraId="6B22DC80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651CB2B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Proračunski korisnik 42547 GRADSKA KNJIŽNICA I ČITAONICA STARI GRAD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1901CE0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7549ECC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4.900,00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300DB9B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9,80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199B053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54.900,00</w:t>
            </w:r>
          </w:p>
        </w:tc>
      </w:tr>
      <w:tr w:rsidR="00DE545C" w:rsidRPr="008341DC" w14:paraId="290F30EA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1E131A6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1023 KNJIŽNIČNA  DJELATNOST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73A7A8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97C7DD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7F47C4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951254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54.900,00</w:t>
            </w:r>
          </w:p>
        </w:tc>
      </w:tr>
      <w:tr w:rsidR="00DE545C" w:rsidRPr="008341DC" w14:paraId="59326EF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6D455FA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lastRenderedPageBreak/>
              <w:t>Aktivnost A102301 REDOVNA DJELATNOST KNJIŽNICE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AF330E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EA8335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5C72CA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50919DF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54.900,00</w:t>
            </w:r>
          </w:p>
        </w:tc>
      </w:tr>
      <w:tr w:rsidR="00DE545C" w:rsidRPr="008341DC" w14:paraId="4928EA4B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ED86D65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FE9B03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319A61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A067D9B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60D595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54.900,00</w:t>
            </w:r>
          </w:p>
        </w:tc>
      </w:tr>
      <w:tr w:rsidR="00DE545C" w:rsidRPr="008341DC" w14:paraId="63BD34FC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25F9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R245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A9C6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FA257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Plaće za redovan rad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3CBE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2572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4.900,00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54A49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9,80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75F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54.900,00</w:t>
            </w:r>
          </w:p>
        </w:tc>
      </w:tr>
      <w:tr w:rsidR="00DE545C" w:rsidRPr="008341DC" w14:paraId="709DEF2F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6CA6807C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Proračunski korisnik 46085 JAVNA USTANOVA AGENCIJA ZA UPRAVLJANJE STAROGRADSKIM POLJEM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4A9C063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45.700,00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5EA6441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2B8E17D8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9,19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center"/>
            <w:hideMark/>
          </w:tcPr>
          <w:p w14:paraId="053580E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49.900,00</w:t>
            </w:r>
          </w:p>
        </w:tc>
      </w:tr>
      <w:tr w:rsidR="00DE545C" w:rsidRPr="008341DC" w14:paraId="233DA2FE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640591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1024 DJELATNOST AGENCIJE ZA UPRAVLJANJEM STAROGRADSKIM POLJEM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DA7B05C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52598C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E63F97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C653F6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49.900,00</w:t>
            </w:r>
          </w:p>
        </w:tc>
      </w:tr>
      <w:tr w:rsidR="00DE545C" w:rsidRPr="008341DC" w14:paraId="6AA5DFB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EA29E9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A102401 REDOVNA DJELATNOST AGENCIJE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FAA3F0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13FB56D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41FC294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78998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49.900,00</w:t>
            </w:r>
          </w:p>
        </w:tc>
      </w:tr>
      <w:tr w:rsidR="00DE545C" w:rsidRPr="008341DC" w14:paraId="352C2E89" w14:textId="77777777" w:rsidTr="00DE545C">
        <w:trPr>
          <w:trHeight w:val="255"/>
        </w:trPr>
        <w:tc>
          <w:tcPr>
            <w:tcW w:w="28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884B1B1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5A1CC50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B27DA06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2E40487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08E7BB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49.900,00</w:t>
            </w:r>
          </w:p>
        </w:tc>
      </w:tr>
      <w:tr w:rsidR="00DE545C" w:rsidRPr="008341DC" w14:paraId="795D313E" w14:textId="77777777" w:rsidTr="00DE545C">
        <w:trPr>
          <w:trHeight w:val="255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138F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R263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55454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3111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0EC43" w14:textId="77777777" w:rsidR="008341DC" w:rsidRPr="008341DC" w:rsidRDefault="008341DC" w:rsidP="008341D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Plaće za redovan rad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4A6B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45.700,00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BEB21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4.200,00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438E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46E02" w14:textId="77777777" w:rsidR="008341DC" w:rsidRPr="008341DC" w:rsidRDefault="008341DC" w:rsidP="008341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8341DC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49.900,00</w:t>
            </w:r>
          </w:p>
        </w:tc>
      </w:tr>
    </w:tbl>
    <w:p w14:paraId="78C92A44" w14:textId="77777777" w:rsidR="00DE545C" w:rsidRDefault="00DE545C" w:rsidP="00DE545C">
      <w:pPr>
        <w:spacing w:after="0"/>
        <w:jc w:val="center"/>
        <w:rPr>
          <w:rFonts w:ascii="Times New Roman" w:hAnsi="Times New Roman" w:cs="Times New Roman"/>
        </w:rPr>
      </w:pPr>
    </w:p>
    <w:p w14:paraId="3A50B587" w14:textId="77777777" w:rsidR="00DE545C" w:rsidRDefault="00DE545C" w:rsidP="00DE545C">
      <w:pPr>
        <w:spacing w:after="0"/>
        <w:jc w:val="center"/>
        <w:rPr>
          <w:rFonts w:ascii="Times New Roman" w:hAnsi="Times New Roman" w:cs="Times New Roman"/>
        </w:rPr>
      </w:pPr>
    </w:p>
    <w:p w14:paraId="2DCD82EA" w14:textId="19CF21CF" w:rsidR="00B25B03" w:rsidRPr="00AA3C37" w:rsidRDefault="00B25B03" w:rsidP="00DE545C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3.</w:t>
      </w:r>
    </w:p>
    <w:p w14:paraId="40241EB4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</w:p>
    <w:p w14:paraId="44BAB51C" w14:textId="77777777" w:rsidR="00B25B03" w:rsidRPr="00AA3C37" w:rsidRDefault="00C23D30" w:rsidP="00B25B03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Za provedbu ove Odluke zadužuje se Odsjek za računovodstvo, proračun i financije</w:t>
      </w:r>
      <w:r>
        <w:rPr>
          <w:rFonts w:ascii="Times New Roman" w:hAnsi="Times New Roman" w:cs="Times New Roman"/>
        </w:rPr>
        <w:t xml:space="preserve"> </w:t>
      </w:r>
      <w:r w:rsidRPr="00C23D30">
        <w:rPr>
          <w:rFonts w:ascii="Times New Roman" w:hAnsi="Times New Roman" w:cs="Times New Roman"/>
        </w:rPr>
        <w:t>Jedinstvenog upravnog odjela</w:t>
      </w:r>
      <w:r>
        <w:rPr>
          <w:rFonts w:ascii="Times New Roman" w:hAnsi="Times New Roman" w:cs="Times New Roman"/>
        </w:rPr>
        <w:t xml:space="preserve">, a o </w:t>
      </w:r>
      <w:r w:rsidR="00B25B03" w:rsidRPr="00AA3C37">
        <w:rPr>
          <w:rFonts w:ascii="Times New Roman" w:hAnsi="Times New Roman" w:cs="Times New Roman"/>
        </w:rPr>
        <w:t>preraspodjeli sredstava izvijestit će se Gradsko vijeće Grada Staroga Grada</w:t>
      </w:r>
      <w:r w:rsidR="00B25B03">
        <w:rPr>
          <w:rFonts w:ascii="Times New Roman" w:hAnsi="Times New Roman" w:cs="Times New Roman"/>
        </w:rPr>
        <w:t>.</w:t>
      </w:r>
    </w:p>
    <w:p w14:paraId="49C2C538" w14:textId="77777777" w:rsidR="00B25B03" w:rsidRPr="00AA3C37" w:rsidRDefault="00B25B03" w:rsidP="00B25B03">
      <w:pPr>
        <w:spacing w:after="0"/>
        <w:jc w:val="both"/>
        <w:rPr>
          <w:rFonts w:ascii="Times New Roman" w:hAnsi="Times New Roman" w:cs="Times New Roman"/>
        </w:rPr>
      </w:pPr>
    </w:p>
    <w:p w14:paraId="5014CB36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4.</w:t>
      </w:r>
    </w:p>
    <w:p w14:paraId="48C4B69A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</w:p>
    <w:p w14:paraId="3D9DFF92" w14:textId="77777777" w:rsidR="00B25B03" w:rsidRPr="00AA3C37" w:rsidRDefault="00B25B03" w:rsidP="00B25B03">
      <w:pPr>
        <w:spacing w:after="0"/>
        <w:jc w:val="both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Ova Odluka stupa na snagu i primjenjuje se danom donošenja.</w:t>
      </w:r>
    </w:p>
    <w:p w14:paraId="716264C5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66C0C683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0C8C6DA1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02566B65" w14:textId="77777777" w:rsidR="00B25B03" w:rsidRPr="00AA3C37" w:rsidRDefault="00B25B03" w:rsidP="00B25B03">
      <w:pPr>
        <w:spacing w:after="0"/>
        <w:jc w:val="right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Gradonačelnik Grada Staroga Grada</w:t>
      </w:r>
    </w:p>
    <w:p w14:paraId="4862B41E" w14:textId="77777777" w:rsidR="00B25B03" w:rsidRPr="00AA3C37" w:rsidRDefault="00B25B03" w:rsidP="00B25B03">
      <w:pPr>
        <w:spacing w:after="0"/>
        <w:jc w:val="right"/>
        <w:rPr>
          <w:rFonts w:ascii="Times New Roman" w:hAnsi="Times New Roman" w:cs="Times New Roman"/>
        </w:rPr>
      </w:pPr>
    </w:p>
    <w:p w14:paraId="30161FF8" w14:textId="77777777" w:rsidR="0012369B" w:rsidRDefault="0012369B" w:rsidP="0012369B">
      <w:pPr>
        <w:spacing w:after="0"/>
        <w:jc w:val="right"/>
        <w:rPr>
          <w:rFonts w:ascii="Times New Roman" w:hAnsi="Times New Roman" w:cs="Times New Roman"/>
        </w:rPr>
      </w:pPr>
    </w:p>
    <w:p w14:paraId="0DA4C61C" w14:textId="08C95D8A" w:rsidR="00B25B03" w:rsidRPr="00AA3C37" w:rsidRDefault="00B25B03" w:rsidP="0012369B">
      <w:pPr>
        <w:spacing w:after="0"/>
        <w:jc w:val="right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____________________</w:t>
      </w:r>
    </w:p>
    <w:p w14:paraId="0550D72C" w14:textId="791A5264" w:rsidR="00B25B03" w:rsidRDefault="002222CE" w:rsidP="00B25B0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Vinko Vranjican</w:t>
      </w:r>
    </w:p>
    <w:p w14:paraId="095B72E7" w14:textId="77777777" w:rsidR="00B25B03" w:rsidRDefault="00B25B03" w:rsidP="00B25B03">
      <w:pPr>
        <w:spacing w:after="0"/>
        <w:rPr>
          <w:rFonts w:ascii="Times New Roman" w:hAnsi="Times New Roman" w:cs="Times New Roman"/>
        </w:rPr>
      </w:pPr>
    </w:p>
    <w:p w14:paraId="1453B913" w14:textId="712486C0" w:rsidR="00B25B03" w:rsidRPr="00AA3C37" w:rsidRDefault="00B25B03" w:rsidP="00B25B03">
      <w:pPr>
        <w:spacing w:after="0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400-06/2</w:t>
      </w:r>
      <w:r w:rsidR="004165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-01/0</w:t>
      </w:r>
      <w:r w:rsidR="00C23D30">
        <w:rPr>
          <w:rFonts w:ascii="Times New Roman" w:hAnsi="Times New Roman" w:cs="Times New Roman"/>
        </w:rPr>
        <w:t>3</w:t>
      </w:r>
    </w:p>
    <w:p w14:paraId="6AEFC75F" w14:textId="6B32D3D0" w:rsidR="00B25B03" w:rsidRPr="00AA3C37" w:rsidRDefault="00B25B03" w:rsidP="00B25B03">
      <w:pPr>
        <w:spacing w:after="0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 xml:space="preserve">URBROJ: </w:t>
      </w:r>
      <w:r w:rsidR="00C23D30" w:rsidRPr="00C23D30">
        <w:rPr>
          <w:rFonts w:ascii="Times New Roman" w:hAnsi="Times New Roman" w:cs="Times New Roman"/>
        </w:rPr>
        <w:t>2181-10-02-</w:t>
      </w:r>
      <w:r w:rsidR="004165CA">
        <w:rPr>
          <w:rFonts w:ascii="Times New Roman" w:hAnsi="Times New Roman" w:cs="Times New Roman"/>
        </w:rPr>
        <w:t>25-</w:t>
      </w:r>
      <w:r w:rsidR="002F69DB">
        <w:rPr>
          <w:rFonts w:ascii="Times New Roman" w:hAnsi="Times New Roman" w:cs="Times New Roman"/>
        </w:rPr>
        <w:t>10</w:t>
      </w:r>
    </w:p>
    <w:p w14:paraId="0BC06D91" w14:textId="77777777" w:rsidR="00B25B03" w:rsidRDefault="00B25B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C19A75" w14:textId="52DFFA74" w:rsidR="00B25B03" w:rsidRPr="004907B8" w:rsidRDefault="00B25B03" w:rsidP="004907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OBRAZLOŽENJE</w:t>
      </w:r>
    </w:p>
    <w:p w14:paraId="484F5757" w14:textId="77777777" w:rsidR="00B25B03" w:rsidRDefault="00B25B03" w:rsidP="00B25B03">
      <w:pPr>
        <w:jc w:val="both"/>
        <w:rPr>
          <w:rFonts w:ascii="Times New Roman" w:hAnsi="Times New Roman" w:cs="Times New Roman"/>
        </w:rPr>
      </w:pPr>
    </w:p>
    <w:p w14:paraId="26D68078" w14:textId="77777777" w:rsidR="00B25B03" w:rsidRPr="00B25B03" w:rsidRDefault="00B25B03" w:rsidP="00B25B0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5B03">
        <w:rPr>
          <w:rFonts w:ascii="Times New Roman" w:hAnsi="Times New Roman" w:cs="Times New Roman"/>
        </w:rPr>
        <w:t>Pravni temelj</w:t>
      </w:r>
    </w:p>
    <w:p w14:paraId="6213296E" w14:textId="759818B1" w:rsidR="00C23D30" w:rsidRPr="00AA3C37" w:rsidRDefault="00B25B03" w:rsidP="00B25B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60</w:t>
      </w:r>
      <w:r w:rsidRPr="00AA3C37">
        <w:rPr>
          <w:rFonts w:ascii="Times New Roman" w:hAnsi="Times New Roman" w:cs="Times New Roman"/>
        </w:rPr>
        <w:t xml:space="preserve">. </w:t>
      </w:r>
      <w:r w:rsidRPr="00AA3C37">
        <w:rPr>
          <w:rFonts w:ascii="Times New Roman" w:hAnsi="Times New Roman" w:cs="Times New Roman"/>
          <w:i/>
        </w:rPr>
        <w:t xml:space="preserve">Zakona o proračunu </w:t>
      </w:r>
      <w:r w:rsidRPr="00AA3C37">
        <w:rPr>
          <w:rFonts w:ascii="Times New Roman" w:hAnsi="Times New Roman" w:cs="Times New Roman"/>
        </w:rPr>
        <w:t>(</w:t>
      </w:r>
      <w:r w:rsidRPr="00AA3C37">
        <w:rPr>
          <w:rFonts w:ascii="Times New Roman" w:hAnsi="Times New Roman" w:cs="Times New Roman"/>
          <w:i/>
        </w:rPr>
        <w:t xml:space="preserve">NN </w:t>
      </w:r>
      <w:r>
        <w:rPr>
          <w:rFonts w:ascii="Times New Roman" w:hAnsi="Times New Roman" w:cs="Times New Roman"/>
          <w:i/>
        </w:rPr>
        <w:t>144/21</w:t>
      </w:r>
      <w:r w:rsidRPr="00AA3C37">
        <w:rPr>
          <w:rFonts w:ascii="Times New Roman" w:hAnsi="Times New Roman" w:cs="Times New Roman"/>
        </w:rPr>
        <w:t xml:space="preserve">) daje mogućnost preraspodjele sredstava na proračunskim stavkama najviše do 5% rashoda i izdataka </w:t>
      </w:r>
      <w:r w:rsidRPr="00E27A78">
        <w:rPr>
          <w:rFonts w:ascii="Times New Roman" w:hAnsi="Times New Roman" w:cs="Times New Roman"/>
        </w:rPr>
        <w:t>na razini skupine ekonomske klasifikacije</w:t>
      </w:r>
      <w:r w:rsidRPr="00AA3C37">
        <w:rPr>
          <w:rFonts w:ascii="Times New Roman" w:hAnsi="Times New Roman" w:cs="Times New Roman"/>
        </w:rPr>
        <w:t xml:space="preserve">, donesenoj </w:t>
      </w:r>
      <w:r>
        <w:rPr>
          <w:rFonts w:ascii="Times New Roman" w:hAnsi="Times New Roman" w:cs="Times New Roman"/>
        </w:rPr>
        <w:t>od strane predstavničkog tijela</w:t>
      </w:r>
      <w:r w:rsidRPr="00AA3C37">
        <w:rPr>
          <w:rFonts w:ascii="Times New Roman" w:hAnsi="Times New Roman" w:cs="Times New Roman"/>
        </w:rPr>
        <w:t>, koja se umanjuje po odobrenju gradonačelnika</w:t>
      </w:r>
      <w:r w:rsidRPr="00E27A78">
        <w:t xml:space="preserve"> </w:t>
      </w:r>
      <w:r w:rsidRPr="00E27A78">
        <w:rPr>
          <w:rFonts w:ascii="Times New Roman" w:hAnsi="Times New Roman" w:cs="Times New Roman"/>
        </w:rPr>
        <w:t>i to unutar izvora financiranja opći prihodi i primici i unutar izvora</w:t>
      </w:r>
      <w:r>
        <w:rPr>
          <w:rFonts w:ascii="Times New Roman" w:hAnsi="Times New Roman" w:cs="Times New Roman"/>
        </w:rPr>
        <w:t xml:space="preserve"> financiranja namjenski primici</w:t>
      </w:r>
      <w:r w:rsidRPr="00AA3C37">
        <w:rPr>
          <w:rFonts w:ascii="Times New Roman" w:hAnsi="Times New Roman" w:cs="Times New Roman"/>
        </w:rPr>
        <w:t xml:space="preserve">. </w:t>
      </w:r>
      <w:r w:rsidR="00047CAC" w:rsidRPr="00047CAC">
        <w:rPr>
          <w:rFonts w:ascii="Times New Roman" w:hAnsi="Times New Roman" w:cs="Times New Roman"/>
        </w:rPr>
        <w:t>Iznimno, preraspodjela sredstava unutar izvora financiranja opći prihodi i primici može se izvršiti najviše do 15 posto na razini skupine ekonomske klasifikacije</w:t>
      </w:r>
      <w:r w:rsidR="00047CAC">
        <w:rPr>
          <w:rFonts w:ascii="Times New Roman" w:hAnsi="Times New Roman" w:cs="Times New Roman"/>
        </w:rPr>
        <w:t xml:space="preserve">, </w:t>
      </w:r>
      <w:r w:rsidR="00047CAC" w:rsidRPr="00047CAC">
        <w:rPr>
          <w:rFonts w:ascii="Times New Roman" w:hAnsi="Times New Roman" w:cs="Times New Roman"/>
        </w:rPr>
        <w:t>ako se time osigurava povećanje sredstava učešća za financiranje projekata koji se sufinanciraju iz sredstava Europske unije.</w:t>
      </w:r>
      <w:r w:rsidR="00047CAC"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>Gradonačelnik o preraspodjelama izvještava predstavničko tijelo prilikom donošenja Izmjena i dopuna proračuna, odnosno u Polugodišnjem i Godišnjem izvještaju o izvršenju proračuna. Iako se preraspodjelom mogu mijenjati iznosi po pojedinim stavkama rashoda i izdataka utvrđenih proračunom, preraspodjelom se ne smiju mijenjati proračunom utvrđen rezultat (proračunski višak ili manjak).</w:t>
      </w:r>
      <w:r w:rsidR="001C5E67"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>Proračunska sredstva ne mogu se preraspodijeliti između Računa prihoda i rashoda i Računa financiranja.</w:t>
      </w:r>
    </w:p>
    <w:p w14:paraId="1429394E" w14:textId="77777777" w:rsidR="00C23D30" w:rsidRPr="00C23D30" w:rsidRDefault="00B25B03" w:rsidP="00C23D3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Obrazloženje Odluke o preraspodjeli</w:t>
      </w:r>
    </w:p>
    <w:p w14:paraId="0C881EBC" w14:textId="07AC64B4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Sukladno odredbama Zakona o Proračunu predvi</w:t>
      </w:r>
      <w:r>
        <w:rPr>
          <w:rFonts w:ascii="Times New Roman" w:hAnsi="Times New Roman" w:cs="Times New Roman"/>
        </w:rPr>
        <w:t xml:space="preserve">đena je mogućnost preraspodjele </w:t>
      </w:r>
      <w:r w:rsidRPr="00C23D30">
        <w:rPr>
          <w:rFonts w:ascii="Times New Roman" w:hAnsi="Times New Roman" w:cs="Times New Roman"/>
        </w:rPr>
        <w:t>sredstava do visine od 5% rashoda i izdataka</w:t>
      </w:r>
      <w:r w:rsidR="00B52824">
        <w:rPr>
          <w:rFonts w:ascii="Times New Roman" w:hAnsi="Times New Roman" w:cs="Times New Roman"/>
        </w:rPr>
        <w:t xml:space="preserve">, tj. </w:t>
      </w:r>
      <w:r w:rsidR="00B52824" w:rsidRPr="00B52824">
        <w:rPr>
          <w:rFonts w:ascii="Times New Roman" w:hAnsi="Times New Roman" w:cs="Times New Roman"/>
        </w:rPr>
        <w:t>15</w:t>
      </w:r>
      <w:r w:rsidR="00B52824">
        <w:rPr>
          <w:rFonts w:ascii="Times New Roman" w:hAnsi="Times New Roman" w:cs="Times New Roman"/>
        </w:rPr>
        <w:t>%</w:t>
      </w:r>
      <w:r w:rsidR="00B52824" w:rsidRPr="00B52824">
        <w:rPr>
          <w:rFonts w:ascii="Times New Roman" w:hAnsi="Times New Roman" w:cs="Times New Roman"/>
        </w:rPr>
        <w:t xml:space="preserve"> </w:t>
      </w:r>
      <w:r w:rsidR="00B52824">
        <w:rPr>
          <w:rFonts w:ascii="Times New Roman" w:hAnsi="Times New Roman" w:cs="Times New Roman"/>
        </w:rPr>
        <w:t>ako se radi</w:t>
      </w:r>
      <w:r w:rsidR="00B52824" w:rsidRPr="00B52824">
        <w:rPr>
          <w:rFonts w:ascii="Times New Roman" w:hAnsi="Times New Roman" w:cs="Times New Roman"/>
        </w:rPr>
        <w:t xml:space="preserve"> </w:t>
      </w:r>
      <w:r w:rsidR="00B52824">
        <w:rPr>
          <w:rFonts w:ascii="Times New Roman" w:hAnsi="Times New Roman" w:cs="Times New Roman"/>
        </w:rPr>
        <w:t xml:space="preserve">o </w:t>
      </w:r>
      <w:r w:rsidR="00B52824" w:rsidRPr="00B52824">
        <w:rPr>
          <w:rFonts w:ascii="Times New Roman" w:hAnsi="Times New Roman" w:cs="Times New Roman"/>
        </w:rPr>
        <w:t>osigurava</w:t>
      </w:r>
      <w:r w:rsidR="00B52824">
        <w:rPr>
          <w:rFonts w:ascii="Times New Roman" w:hAnsi="Times New Roman" w:cs="Times New Roman"/>
        </w:rPr>
        <w:t>nju</w:t>
      </w:r>
      <w:r w:rsidR="00B52824" w:rsidRPr="00B52824">
        <w:rPr>
          <w:rFonts w:ascii="Times New Roman" w:hAnsi="Times New Roman" w:cs="Times New Roman"/>
        </w:rPr>
        <w:t xml:space="preserve"> povećanj</w:t>
      </w:r>
      <w:r w:rsidR="00B52824">
        <w:rPr>
          <w:rFonts w:ascii="Times New Roman" w:hAnsi="Times New Roman" w:cs="Times New Roman"/>
        </w:rPr>
        <w:t>a</w:t>
      </w:r>
      <w:r w:rsidR="00B52824" w:rsidRPr="00B52824">
        <w:rPr>
          <w:rFonts w:ascii="Times New Roman" w:hAnsi="Times New Roman" w:cs="Times New Roman"/>
        </w:rPr>
        <w:t xml:space="preserve"> sredstava učešća za financiranje projekata koji se sufinanciraju iz sredstava Europske unije</w:t>
      </w:r>
      <w:r w:rsidR="00B52824">
        <w:rPr>
          <w:rFonts w:ascii="Times New Roman" w:hAnsi="Times New Roman" w:cs="Times New Roman"/>
        </w:rPr>
        <w:t>,</w:t>
      </w:r>
      <w:r w:rsidRPr="00C23D30">
        <w:rPr>
          <w:rFonts w:ascii="Times New Roman" w:hAnsi="Times New Roman" w:cs="Times New Roman"/>
        </w:rPr>
        <w:t xml:space="preserve"> iz pozicije koja se </w:t>
      </w:r>
      <w:r>
        <w:rPr>
          <w:rFonts w:ascii="Times New Roman" w:hAnsi="Times New Roman" w:cs="Times New Roman"/>
        </w:rPr>
        <w:t xml:space="preserve">neće utrošiti u korist pozicije </w:t>
      </w:r>
      <w:r w:rsidRPr="00C23D30">
        <w:rPr>
          <w:rFonts w:ascii="Times New Roman" w:hAnsi="Times New Roman" w:cs="Times New Roman"/>
        </w:rPr>
        <w:t>gdje su stvorene veće obveze.</w:t>
      </w:r>
    </w:p>
    <w:p w14:paraId="4744F42E" w14:textId="77777777" w:rsidR="00B52824" w:rsidRPr="00C23D30" w:rsidRDefault="00B52824" w:rsidP="00C23D30">
      <w:pPr>
        <w:spacing w:after="0"/>
        <w:jc w:val="both"/>
        <w:rPr>
          <w:rFonts w:ascii="Times New Roman" w:hAnsi="Times New Roman" w:cs="Times New Roman"/>
        </w:rPr>
      </w:pPr>
    </w:p>
    <w:p w14:paraId="5D0FCB04" w14:textId="2BFFA41E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Ovom Odlukom prihvaća se smanjenje pojedinih pozicija</w:t>
      </w:r>
      <w:r>
        <w:rPr>
          <w:rFonts w:ascii="Times New Roman" w:hAnsi="Times New Roman" w:cs="Times New Roman"/>
        </w:rPr>
        <w:t xml:space="preserve"> proračuna Grada Staroga Grada za 202</w:t>
      </w:r>
      <w:r w:rsidR="001C5E67">
        <w:rPr>
          <w:rFonts w:ascii="Times New Roman" w:hAnsi="Times New Roman" w:cs="Times New Roman"/>
        </w:rPr>
        <w:t>5</w:t>
      </w:r>
      <w:r w:rsidRPr="00C23D30">
        <w:rPr>
          <w:rFonts w:ascii="Times New Roman" w:hAnsi="Times New Roman" w:cs="Times New Roman"/>
        </w:rPr>
        <w:t>. godinu u korist pozicij</w:t>
      </w:r>
      <w:r w:rsidR="001C5E67">
        <w:rPr>
          <w:rFonts w:ascii="Times New Roman" w:hAnsi="Times New Roman" w:cs="Times New Roman"/>
        </w:rPr>
        <w:t>e</w:t>
      </w:r>
      <w:r w:rsidRPr="00C23D30">
        <w:rPr>
          <w:rFonts w:ascii="Times New Roman" w:hAnsi="Times New Roman" w:cs="Times New Roman"/>
        </w:rPr>
        <w:t xml:space="preserve"> proračuna gdje određena sreds</w:t>
      </w:r>
      <w:r>
        <w:rPr>
          <w:rFonts w:ascii="Times New Roman" w:hAnsi="Times New Roman" w:cs="Times New Roman"/>
        </w:rPr>
        <w:t xml:space="preserve">tva nedostaju, čime je izvršeno </w:t>
      </w:r>
      <w:r w:rsidRPr="00C23D30">
        <w:rPr>
          <w:rFonts w:ascii="Times New Roman" w:hAnsi="Times New Roman" w:cs="Times New Roman"/>
        </w:rPr>
        <w:t>usklađivanje planskih i utrošenih sredstava.</w:t>
      </w:r>
    </w:p>
    <w:p w14:paraId="41EC458D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</w:p>
    <w:p w14:paraId="2034F7AF" w14:textId="251E79AF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3C37">
        <w:rPr>
          <w:rFonts w:ascii="Times New Roman" w:hAnsi="Times New Roman" w:cs="Times New Roman"/>
        </w:rPr>
        <w:t xml:space="preserve">reraspodjelom proračunskih sredstava ne mijenja se iznos ukupno planiranih rashoda i izdataka Proračuna Grada Staroga Grada za </w:t>
      </w:r>
      <w:r>
        <w:rPr>
          <w:rFonts w:ascii="Times New Roman" w:hAnsi="Times New Roman" w:cs="Times New Roman"/>
        </w:rPr>
        <w:t>202</w:t>
      </w:r>
      <w:r w:rsidR="001C5E67">
        <w:rPr>
          <w:rFonts w:ascii="Times New Roman" w:hAnsi="Times New Roman" w:cs="Times New Roman"/>
        </w:rPr>
        <w:t>5</w:t>
      </w:r>
      <w:r w:rsidRPr="00AA3C37">
        <w:rPr>
          <w:rFonts w:ascii="Times New Roman" w:hAnsi="Times New Roman" w:cs="Times New Roman"/>
        </w:rPr>
        <w:t>. godinu.</w:t>
      </w:r>
      <w:r>
        <w:rPr>
          <w:rFonts w:ascii="Times New Roman" w:hAnsi="Times New Roman" w:cs="Times New Roman"/>
        </w:rPr>
        <w:t xml:space="preserve"> Povećanje</w:t>
      </w:r>
      <w:r w:rsidRPr="00AA3C37">
        <w:rPr>
          <w:rFonts w:ascii="Times New Roman" w:hAnsi="Times New Roman" w:cs="Times New Roman"/>
        </w:rPr>
        <w:t xml:space="preserve"> rashoda istovremeno je praćeno smanjenjem rashoda financiranih iz istoimenih izvora, po pozicijama iz članka </w:t>
      </w:r>
      <w:r>
        <w:rPr>
          <w:rFonts w:ascii="Times New Roman" w:hAnsi="Times New Roman" w:cs="Times New Roman"/>
        </w:rPr>
        <w:t>2</w:t>
      </w:r>
      <w:r w:rsidRPr="00AA3C37">
        <w:rPr>
          <w:rFonts w:ascii="Times New Roman" w:hAnsi="Times New Roman" w:cs="Times New Roman"/>
        </w:rPr>
        <w:t>. ove Odluke.</w:t>
      </w:r>
    </w:p>
    <w:p w14:paraId="2B0EB6AA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6E82532C" w14:textId="0ABECA7F" w:rsidR="00C23D30" w:rsidRDefault="00C23D30" w:rsidP="00C23D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Sredstva su preraspodijeljena na pozicij</w:t>
      </w:r>
      <w:r w:rsidR="002222C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:</w:t>
      </w:r>
    </w:p>
    <w:p w14:paraId="18BDC0C3" w14:textId="0DD8FABD" w:rsidR="00C23D30" w:rsidRDefault="002222CE" w:rsidP="00C23D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R035</w:t>
      </w:r>
      <w:r w:rsidR="00B52824">
        <w:rPr>
          <w:rFonts w:ascii="Times New Roman" w:hAnsi="Times New Roman" w:cs="Times New Roman"/>
        </w:rPr>
        <w:t xml:space="preserve">, Konto </w:t>
      </w:r>
      <w:r>
        <w:rPr>
          <w:rFonts w:ascii="Times New Roman" w:hAnsi="Times New Roman" w:cs="Times New Roman"/>
        </w:rPr>
        <w:t>3431</w:t>
      </w:r>
      <w:r w:rsidR="00B52824">
        <w:rPr>
          <w:rFonts w:ascii="Times New Roman" w:hAnsi="Times New Roman" w:cs="Times New Roman"/>
        </w:rPr>
        <w:t xml:space="preserve"> </w:t>
      </w:r>
      <w:r w:rsidRPr="002222CE">
        <w:rPr>
          <w:rFonts w:ascii="Times New Roman" w:hAnsi="Times New Roman" w:cs="Times New Roman"/>
        </w:rPr>
        <w:t>Bankarske usluge i usluge platnog prometa</w:t>
      </w:r>
      <w:r w:rsidR="00A421A1">
        <w:rPr>
          <w:rFonts w:ascii="Times New Roman" w:hAnsi="Times New Roman" w:cs="Times New Roman"/>
        </w:rPr>
        <w:t xml:space="preserve"> u iznosu od </w:t>
      </w:r>
      <w:r>
        <w:rPr>
          <w:rFonts w:ascii="Times New Roman" w:hAnsi="Times New Roman" w:cs="Times New Roman"/>
        </w:rPr>
        <w:t>800</w:t>
      </w:r>
      <w:r w:rsidR="00A421A1">
        <w:rPr>
          <w:rFonts w:ascii="Times New Roman" w:hAnsi="Times New Roman" w:cs="Times New Roman"/>
        </w:rPr>
        <w:t>,00 eura radi višeg procjenjenog iznosa</w:t>
      </w:r>
      <w:r w:rsidR="00B528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bankarskih troškova transakcija vezanih za isplate nagodbi</w:t>
      </w:r>
      <w:r w:rsidR="00B52824">
        <w:rPr>
          <w:rFonts w:ascii="Times New Roman" w:hAnsi="Times New Roman" w:cs="Times New Roman"/>
        </w:rPr>
        <w:t>.</w:t>
      </w:r>
    </w:p>
    <w:p w14:paraId="270D79E7" w14:textId="30FCDEA7" w:rsidR="002222CE" w:rsidRDefault="002222CE" w:rsidP="00C23D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R135-5, Konto 3234 </w:t>
      </w:r>
      <w:r w:rsidRPr="002222CE">
        <w:rPr>
          <w:rFonts w:ascii="Times New Roman" w:hAnsi="Times New Roman" w:cs="Times New Roman"/>
        </w:rPr>
        <w:t>Komunalne usluge-troškovi vode nogometno igralište SG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 iznosu od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0,00 eura radi višeg procjenjenog iznosa</w:t>
      </w:r>
      <w:r>
        <w:rPr>
          <w:rFonts w:ascii="Times New Roman" w:hAnsi="Times New Roman" w:cs="Times New Roman"/>
        </w:rPr>
        <w:t xml:space="preserve"> rashoda za vodu. </w:t>
      </w:r>
    </w:p>
    <w:p w14:paraId="00F1859E" w14:textId="5F94E721" w:rsidR="002222CE" w:rsidRDefault="002222CE" w:rsidP="002222C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R139-1, Konto 3237 </w:t>
      </w:r>
      <w:r w:rsidRPr="002222CE">
        <w:rPr>
          <w:rFonts w:ascii="Times New Roman" w:hAnsi="Times New Roman" w:cs="Times New Roman"/>
        </w:rPr>
        <w:t>Intelektualne i osobne usluge (kulturno ljeto i ostale manifestacije)</w:t>
      </w:r>
      <w:r w:rsidRPr="00222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 iznosu od </w:t>
      </w:r>
      <w:r>
        <w:rPr>
          <w:rFonts w:ascii="Times New Roman" w:hAnsi="Times New Roman" w:cs="Times New Roman"/>
        </w:rPr>
        <w:t>15.800</w:t>
      </w:r>
      <w:r>
        <w:rPr>
          <w:rFonts w:ascii="Times New Roman" w:hAnsi="Times New Roman" w:cs="Times New Roman"/>
        </w:rPr>
        <w:t xml:space="preserve">,00 eura radi višeg procjenjenog iznosa </w:t>
      </w:r>
      <w:r>
        <w:rPr>
          <w:rFonts w:ascii="Times New Roman" w:hAnsi="Times New Roman" w:cs="Times New Roman"/>
        </w:rPr>
        <w:t>rashoda vezanih za organizaciju manifestacija i kulturnog ljeta</w:t>
      </w:r>
      <w:r>
        <w:rPr>
          <w:rFonts w:ascii="Times New Roman" w:hAnsi="Times New Roman" w:cs="Times New Roman"/>
        </w:rPr>
        <w:t xml:space="preserve">. </w:t>
      </w:r>
    </w:p>
    <w:p w14:paraId="10C0B693" w14:textId="735D6AE4" w:rsidR="002222CE" w:rsidRDefault="002222CE" w:rsidP="00C23D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R158-2, Konto 3661 </w:t>
      </w:r>
      <w:r w:rsidRPr="002222CE">
        <w:rPr>
          <w:rFonts w:ascii="Times New Roman" w:hAnsi="Times New Roman" w:cs="Times New Roman"/>
        </w:rPr>
        <w:t>Tekuće pomoći Srednjoj školi Hvar - Odjeljenje Jelsa</w:t>
      </w:r>
      <w:r>
        <w:rPr>
          <w:rFonts w:ascii="Times New Roman" w:hAnsi="Times New Roman" w:cs="Times New Roman"/>
        </w:rPr>
        <w:t xml:space="preserve"> u iznosu od 500,00 eura radi </w:t>
      </w:r>
      <w:r w:rsidR="004907B8">
        <w:rPr>
          <w:rFonts w:ascii="Times New Roman" w:hAnsi="Times New Roman" w:cs="Times New Roman"/>
        </w:rPr>
        <w:t>dodatne isplate za maturante.</w:t>
      </w:r>
    </w:p>
    <w:p w14:paraId="1A611DEF" w14:textId="55812DC4" w:rsidR="004907B8" w:rsidRDefault="004907B8" w:rsidP="00C23D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R173, R176-1, R207, R245 i R263, Konta 3111 i 3212 u iznosu 39.900,00 eura radi knjiženja dodatne plaće proračunskih korisnika u 2025. godini koja se odnosi na prosinac, a temeljem novog Pravilnika o proračunskom računovodstvu kojim se ukidaju kontinuirani rashodi. </w:t>
      </w:r>
    </w:p>
    <w:p w14:paraId="30739159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5C9BE111" w14:textId="77777777" w:rsidR="00C23D30" w:rsidRPr="00AA3C37" w:rsidRDefault="00C23D30" w:rsidP="00C23D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Preraspodijeliti će se sredstva iz izvora financiranja 1.1. Opći prihodi i primici.</w:t>
      </w:r>
    </w:p>
    <w:sectPr w:rsidR="00C23D30" w:rsidRPr="00AA3C37" w:rsidSect="00C23D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9DA2" w14:textId="77777777" w:rsidR="00F4002A" w:rsidRDefault="00F4002A" w:rsidP="00907E23">
      <w:pPr>
        <w:spacing w:after="0" w:line="240" w:lineRule="auto"/>
      </w:pPr>
      <w:r>
        <w:separator/>
      </w:r>
    </w:p>
  </w:endnote>
  <w:endnote w:type="continuationSeparator" w:id="0">
    <w:p w14:paraId="05B435EC" w14:textId="77777777" w:rsidR="00F4002A" w:rsidRDefault="00F4002A" w:rsidP="0090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695876"/>
      <w:docPartObj>
        <w:docPartGallery w:val="Page Numbers (Bottom of Page)"/>
        <w:docPartUnique/>
      </w:docPartObj>
    </w:sdtPr>
    <w:sdtContent>
      <w:p w14:paraId="50761D1C" w14:textId="77777777" w:rsidR="00020D02" w:rsidRDefault="00F52225">
        <w:pPr>
          <w:pStyle w:val="Footer"/>
          <w:jc w:val="center"/>
        </w:pPr>
        <w:r>
          <w:fldChar w:fldCharType="begin"/>
        </w:r>
        <w:r w:rsidR="00B84D34">
          <w:instrText xml:space="preserve"> PAGE   \* MERGEFORMAT </w:instrText>
        </w:r>
        <w:r>
          <w:fldChar w:fldCharType="separate"/>
        </w:r>
        <w:r w:rsidR="00C23D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479383" w14:textId="77777777" w:rsidR="00020D02" w:rsidRDefault="00020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C8E7" w14:textId="77777777" w:rsidR="00F4002A" w:rsidRDefault="00F4002A" w:rsidP="00907E23">
      <w:pPr>
        <w:spacing w:after="0" w:line="240" w:lineRule="auto"/>
      </w:pPr>
      <w:r>
        <w:separator/>
      </w:r>
    </w:p>
  </w:footnote>
  <w:footnote w:type="continuationSeparator" w:id="0">
    <w:p w14:paraId="124EC8D9" w14:textId="77777777" w:rsidR="00F4002A" w:rsidRDefault="00F4002A" w:rsidP="0090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B27D1"/>
    <w:multiLevelType w:val="hybridMultilevel"/>
    <w:tmpl w:val="CE4AA014"/>
    <w:lvl w:ilvl="0" w:tplc="0D224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04EE1"/>
    <w:multiLevelType w:val="hybridMultilevel"/>
    <w:tmpl w:val="044672BA"/>
    <w:lvl w:ilvl="0" w:tplc="32020144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72416"/>
    <w:multiLevelType w:val="hybridMultilevel"/>
    <w:tmpl w:val="39D64F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301E5"/>
    <w:multiLevelType w:val="hybridMultilevel"/>
    <w:tmpl w:val="9E90831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845784">
    <w:abstractNumId w:val="2"/>
  </w:num>
  <w:num w:numId="2" w16cid:durableId="915701012">
    <w:abstractNumId w:val="3"/>
  </w:num>
  <w:num w:numId="3" w16cid:durableId="1749035731">
    <w:abstractNumId w:val="0"/>
  </w:num>
  <w:num w:numId="4" w16cid:durableId="156436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23"/>
    <w:rsid w:val="00020D02"/>
    <w:rsid w:val="0002789E"/>
    <w:rsid w:val="00036A47"/>
    <w:rsid w:val="00040067"/>
    <w:rsid w:val="00041E5A"/>
    <w:rsid w:val="00044A9A"/>
    <w:rsid w:val="00047CAC"/>
    <w:rsid w:val="00062DCF"/>
    <w:rsid w:val="000811D4"/>
    <w:rsid w:val="00086A41"/>
    <w:rsid w:val="00091E85"/>
    <w:rsid w:val="00097885"/>
    <w:rsid w:val="000A63E6"/>
    <w:rsid w:val="000B6ADC"/>
    <w:rsid w:val="000C279F"/>
    <w:rsid w:val="000C2967"/>
    <w:rsid w:val="000C6C89"/>
    <w:rsid w:val="000D16C8"/>
    <w:rsid w:val="000E6A8E"/>
    <w:rsid w:val="001213DA"/>
    <w:rsid w:val="0012369B"/>
    <w:rsid w:val="00131CFE"/>
    <w:rsid w:val="00134067"/>
    <w:rsid w:val="0013538F"/>
    <w:rsid w:val="001451D4"/>
    <w:rsid w:val="0014671B"/>
    <w:rsid w:val="001567AC"/>
    <w:rsid w:val="001B36B0"/>
    <w:rsid w:val="001C5E67"/>
    <w:rsid w:val="001D25A7"/>
    <w:rsid w:val="001F0EBF"/>
    <w:rsid w:val="001F15DC"/>
    <w:rsid w:val="00212F76"/>
    <w:rsid w:val="002170BC"/>
    <w:rsid w:val="002222CE"/>
    <w:rsid w:val="00245A98"/>
    <w:rsid w:val="00250E67"/>
    <w:rsid w:val="00285959"/>
    <w:rsid w:val="00297318"/>
    <w:rsid w:val="002A05DF"/>
    <w:rsid w:val="002A5132"/>
    <w:rsid w:val="002C28E6"/>
    <w:rsid w:val="002C4BDC"/>
    <w:rsid w:val="002D7EC8"/>
    <w:rsid w:val="002E5155"/>
    <w:rsid w:val="002F69DB"/>
    <w:rsid w:val="00333E37"/>
    <w:rsid w:val="0033441E"/>
    <w:rsid w:val="00345BF0"/>
    <w:rsid w:val="00347DFE"/>
    <w:rsid w:val="00392577"/>
    <w:rsid w:val="003B3319"/>
    <w:rsid w:val="003B4D75"/>
    <w:rsid w:val="003E392C"/>
    <w:rsid w:val="003F52CA"/>
    <w:rsid w:val="00401752"/>
    <w:rsid w:val="00412CE4"/>
    <w:rsid w:val="00412ECB"/>
    <w:rsid w:val="004165CA"/>
    <w:rsid w:val="00427841"/>
    <w:rsid w:val="00483C82"/>
    <w:rsid w:val="0048611C"/>
    <w:rsid w:val="004907B8"/>
    <w:rsid w:val="004A45D6"/>
    <w:rsid w:val="004B41B9"/>
    <w:rsid w:val="004D520E"/>
    <w:rsid w:val="0051515A"/>
    <w:rsid w:val="00540DA6"/>
    <w:rsid w:val="00567570"/>
    <w:rsid w:val="0057091D"/>
    <w:rsid w:val="00594EF4"/>
    <w:rsid w:val="005A485C"/>
    <w:rsid w:val="005F42DC"/>
    <w:rsid w:val="00612508"/>
    <w:rsid w:val="00623C9F"/>
    <w:rsid w:val="00623EA9"/>
    <w:rsid w:val="00637F40"/>
    <w:rsid w:val="00662AB8"/>
    <w:rsid w:val="00664CD8"/>
    <w:rsid w:val="0069051C"/>
    <w:rsid w:val="006B745F"/>
    <w:rsid w:val="006D714B"/>
    <w:rsid w:val="006E351B"/>
    <w:rsid w:val="006E7A9A"/>
    <w:rsid w:val="00713549"/>
    <w:rsid w:val="00714392"/>
    <w:rsid w:val="007164B0"/>
    <w:rsid w:val="00717424"/>
    <w:rsid w:val="00726F73"/>
    <w:rsid w:val="007511CB"/>
    <w:rsid w:val="00752438"/>
    <w:rsid w:val="00754568"/>
    <w:rsid w:val="00764293"/>
    <w:rsid w:val="0077187E"/>
    <w:rsid w:val="00781E8A"/>
    <w:rsid w:val="007B6AB4"/>
    <w:rsid w:val="007E2637"/>
    <w:rsid w:val="00821C24"/>
    <w:rsid w:val="00823E68"/>
    <w:rsid w:val="008341DC"/>
    <w:rsid w:val="00844A9A"/>
    <w:rsid w:val="00844B14"/>
    <w:rsid w:val="0088032F"/>
    <w:rsid w:val="00887777"/>
    <w:rsid w:val="008A58E2"/>
    <w:rsid w:val="008B7D06"/>
    <w:rsid w:val="008E16DA"/>
    <w:rsid w:val="008F4422"/>
    <w:rsid w:val="00907E23"/>
    <w:rsid w:val="00947A02"/>
    <w:rsid w:val="00951890"/>
    <w:rsid w:val="00953114"/>
    <w:rsid w:val="00965774"/>
    <w:rsid w:val="00980A40"/>
    <w:rsid w:val="00982462"/>
    <w:rsid w:val="009861FD"/>
    <w:rsid w:val="009B1CE4"/>
    <w:rsid w:val="009D1B5E"/>
    <w:rsid w:val="009D59B2"/>
    <w:rsid w:val="00A035FF"/>
    <w:rsid w:val="00A04D39"/>
    <w:rsid w:val="00A14667"/>
    <w:rsid w:val="00A17A2B"/>
    <w:rsid w:val="00A27C22"/>
    <w:rsid w:val="00A421A1"/>
    <w:rsid w:val="00A43530"/>
    <w:rsid w:val="00A70B6F"/>
    <w:rsid w:val="00A77164"/>
    <w:rsid w:val="00A9400E"/>
    <w:rsid w:val="00AA3C37"/>
    <w:rsid w:val="00AA3DA8"/>
    <w:rsid w:val="00AB3A3C"/>
    <w:rsid w:val="00AB47D7"/>
    <w:rsid w:val="00AC3CB6"/>
    <w:rsid w:val="00AC7ED3"/>
    <w:rsid w:val="00AD54CB"/>
    <w:rsid w:val="00AE327D"/>
    <w:rsid w:val="00AF50E0"/>
    <w:rsid w:val="00B25B03"/>
    <w:rsid w:val="00B42DA0"/>
    <w:rsid w:val="00B52824"/>
    <w:rsid w:val="00B53231"/>
    <w:rsid w:val="00B65F29"/>
    <w:rsid w:val="00B70284"/>
    <w:rsid w:val="00B81BB8"/>
    <w:rsid w:val="00B84D34"/>
    <w:rsid w:val="00B84DFB"/>
    <w:rsid w:val="00B964A0"/>
    <w:rsid w:val="00BD2E78"/>
    <w:rsid w:val="00BF7E41"/>
    <w:rsid w:val="00C23D30"/>
    <w:rsid w:val="00C26DAD"/>
    <w:rsid w:val="00C36ADA"/>
    <w:rsid w:val="00C53297"/>
    <w:rsid w:val="00C61355"/>
    <w:rsid w:val="00C73661"/>
    <w:rsid w:val="00C83602"/>
    <w:rsid w:val="00C86F10"/>
    <w:rsid w:val="00C87485"/>
    <w:rsid w:val="00CD381D"/>
    <w:rsid w:val="00D11B32"/>
    <w:rsid w:val="00D14401"/>
    <w:rsid w:val="00D22022"/>
    <w:rsid w:val="00D309C3"/>
    <w:rsid w:val="00D4635A"/>
    <w:rsid w:val="00D71D20"/>
    <w:rsid w:val="00D75492"/>
    <w:rsid w:val="00D80ECE"/>
    <w:rsid w:val="00D8413F"/>
    <w:rsid w:val="00D86ADD"/>
    <w:rsid w:val="00DE3476"/>
    <w:rsid w:val="00DE545C"/>
    <w:rsid w:val="00E0188B"/>
    <w:rsid w:val="00E15EB1"/>
    <w:rsid w:val="00E26FA1"/>
    <w:rsid w:val="00E27A78"/>
    <w:rsid w:val="00E6373C"/>
    <w:rsid w:val="00E638BE"/>
    <w:rsid w:val="00E67089"/>
    <w:rsid w:val="00E949DA"/>
    <w:rsid w:val="00EB5CD0"/>
    <w:rsid w:val="00EC3B18"/>
    <w:rsid w:val="00ED367F"/>
    <w:rsid w:val="00ED434B"/>
    <w:rsid w:val="00F02321"/>
    <w:rsid w:val="00F346BA"/>
    <w:rsid w:val="00F4002A"/>
    <w:rsid w:val="00F52225"/>
    <w:rsid w:val="00F6160D"/>
    <w:rsid w:val="00F62663"/>
    <w:rsid w:val="00F64A97"/>
    <w:rsid w:val="00F72D2C"/>
    <w:rsid w:val="00FB3B74"/>
    <w:rsid w:val="00FB74BE"/>
    <w:rsid w:val="00FD3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37A3"/>
  <w15:docId w15:val="{EC2A9AEB-DC27-49F0-8717-247BD232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E23"/>
  </w:style>
  <w:style w:type="paragraph" w:styleId="Footer">
    <w:name w:val="footer"/>
    <w:basedOn w:val="Normal"/>
    <w:link w:val="FooterChar"/>
    <w:uiPriority w:val="99"/>
    <w:unhideWhenUsed/>
    <w:rsid w:val="0090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E23"/>
  </w:style>
  <w:style w:type="table" w:styleId="TableGrid">
    <w:name w:val="Table Grid"/>
    <w:basedOn w:val="TableNormal"/>
    <w:uiPriority w:val="59"/>
    <w:rsid w:val="00844B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26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165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65CA"/>
    <w:rPr>
      <w:color w:val="954F72"/>
      <w:u w:val="single"/>
    </w:rPr>
  </w:style>
  <w:style w:type="paragraph" w:customStyle="1" w:styleId="msonormal0">
    <w:name w:val="msonormal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4165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4165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4165C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4165C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4165C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4165C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4165C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4165C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4165C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4165C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7">
    <w:name w:val="xl77"/>
    <w:basedOn w:val="Normal"/>
    <w:rsid w:val="004165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0">
    <w:name w:val="xl80"/>
    <w:basedOn w:val="Normal"/>
    <w:rsid w:val="004165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1">
    <w:name w:val="xl81"/>
    <w:basedOn w:val="Normal"/>
    <w:rsid w:val="004165CA"/>
    <w:pP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4165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907A-99BF-4248-AF60-3783AC99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1788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Proračun</dc:creator>
  <cp:keywords/>
  <dc:description/>
  <cp:lastModifiedBy>Katarina</cp:lastModifiedBy>
  <cp:revision>7</cp:revision>
  <cp:lastPrinted>2019-05-02T10:27:00Z</cp:lastPrinted>
  <dcterms:created xsi:type="dcterms:W3CDTF">2022-06-14T22:09:00Z</dcterms:created>
  <dcterms:modified xsi:type="dcterms:W3CDTF">2026-04-02T11:02:00Z</dcterms:modified>
</cp:coreProperties>
</file>