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04B5B" w14:textId="77777777" w:rsidR="001B6E89" w:rsidRDefault="001B6E89" w:rsidP="00170F66">
      <w:pPr>
        <w:pStyle w:val="NoSpacing"/>
        <w:jc w:val="both"/>
        <w:rPr>
          <w:rFonts w:ascii="Times New Roman" w:hAnsi="Times New Roman" w:cs="Times New Roman"/>
          <w:szCs w:val="24"/>
        </w:rPr>
      </w:pPr>
    </w:p>
    <w:p w14:paraId="262DF713" w14:textId="29576769" w:rsidR="00170F66" w:rsidRPr="00A06D44" w:rsidRDefault="00170F66" w:rsidP="001B6E89">
      <w:pPr>
        <w:pStyle w:val="NoSpacing"/>
        <w:ind w:firstLine="708"/>
        <w:jc w:val="both"/>
        <w:rPr>
          <w:rFonts w:ascii="Times New Roman" w:hAnsi="Times New Roman" w:cs="Times New Roman"/>
          <w:szCs w:val="24"/>
        </w:rPr>
      </w:pPr>
      <w:r w:rsidRPr="00A06D44">
        <w:rPr>
          <w:rFonts w:ascii="Times New Roman" w:hAnsi="Times New Roman" w:cs="Times New Roman"/>
          <w:szCs w:val="24"/>
        </w:rPr>
        <w:t>Na temelju odredbe 32. stavka 1. podstavka 27. i odredbe članka 41. stavka 1. podstavka 1. Statuta Grada Staroga Grada („Službeni glasnik Grada Starog Gr</w:t>
      </w:r>
      <w:r w:rsidR="00606040" w:rsidRPr="00A06D44">
        <w:rPr>
          <w:rFonts w:ascii="Times New Roman" w:hAnsi="Times New Roman" w:cs="Times New Roman"/>
          <w:szCs w:val="24"/>
        </w:rPr>
        <w:t xml:space="preserve">ada“, broj: 12/09, 3/10, 4/13, </w:t>
      </w:r>
      <w:r w:rsidRPr="00A06D44">
        <w:rPr>
          <w:rFonts w:ascii="Times New Roman" w:hAnsi="Times New Roman" w:cs="Times New Roman"/>
          <w:szCs w:val="24"/>
        </w:rPr>
        <w:t>5/13</w:t>
      </w:r>
      <w:r w:rsidR="00606040" w:rsidRPr="00A06D44">
        <w:rPr>
          <w:rFonts w:ascii="Times New Roman" w:hAnsi="Times New Roman" w:cs="Times New Roman"/>
          <w:szCs w:val="24"/>
        </w:rPr>
        <w:t>, 6/18</w:t>
      </w:r>
      <w:r w:rsidR="006650C4">
        <w:rPr>
          <w:rFonts w:ascii="Times New Roman" w:hAnsi="Times New Roman" w:cs="Times New Roman"/>
          <w:szCs w:val="24"/>
        </w:rPr>
        <w:t xml:space="preserve">, </w:t>
      </w:r>
      <w:r w:rsidR="00606040" w:rsidRPr="00A06D44">
        <w:rPr>
          <w:rFonts w:ascii="Times New Roman" w:hAnsi="Times New Roman" w:cs="Times New Roman"/>
          <w:szCs w:val="24"/>
        </w:rPr>
        <w:t>2/20</w:t>
      </w:r>
      <w:r w:rsidR="006650C4">
        <w:rPr>
          <w:rFonts w:ascii="Times New Roman" w:hAnsi="Times New Roman" w:cs="Times New Roman"/>
          <w:szCs w:val="24"/>
        </w:rPr>
        <w:t>, 5/26</w:t>
      </w:r>
      <w:r w:rsidRPr="00A06D44">
        <w:rPr>
          <w:rFonts w:ascii="Times New Roman" w:hAnsi="Times New Roman" w:cs="Times New Roman"/>
          <w:szCs w:val="24"/>
        </w:rPr>
        <w:t xml:space="preserve">) </w:t>
      </w:r>
      <w:r w:rsidRPr="00A06D44">
        <w:rPr>
          <w:rFonts w:ascii="Times New Roman" w:hAnsi="Times New Roman" w:cs="Times New Roman"/>
          <w:i/>
          <w:szCs w:val="24"/>
        </w:rPr>
        <w:t xml:space="preserve">Gradsko vijeće Grada Staroga Grada </w:t>
      </w:r>
      <w:r w:rsidRPr="00A06D44">
        <w:rPr>
          <w:rFonts w:ascii="Times New Roman" w:hAnsi="Times New Roman" w:cs="Times New Roman"/>
          <w:szCs w:val="24"/>
        </w:rPr>
        <w:t xml:space="preserve">na </w:t>
      </w:r>
      <w:r w:rsidR="001B6E89">
        <w:rPr>
          <w:rFonts w:ascii="Times New Roman" w:hAnsi="Times New Roman" w:cs="Times New Roman"/>
          <w:szCs w:val="24"/>
        </w:rPr>
        <w:t xml:space="preserve">svojoj </w:t>
      </w:r>
      <w:r w:rsidR="00B57CB2">
        <w:rPr>
          <w:rFonts w:ascii="Times New Roman" w:hAnsi="Times New Roman" w:cs="Times New Roman"/>
          <w:szCs w:val="24"/>
        </w:rPr>
        <w:t>XVI.</w:t>
      </w:r>
      <w:r w:rsidR="001B6E89">
        <w:rPr>
          <w:rFonts w:ascii="Times New Roman" w:hAnsi="Times New Roman" w:cs="Times New Roman"/>
          <w:szCs w:val="24"/>
        </w:rPr>
        <w:t xml:space="preserve"> s</w:t>
      </w:r>
      <w:r w:rsidR="00434ABA" w:rsidRPr="00A06D44">
        <w:rPr>
          <w:rFonts w:ascii="Times New Roman" w:hAnsi="Times New Roman" w:cs="Times New Roman"/>
          <w:szCs w:val="24"/>
        </w:rPr>
        <w:t xml:space="preserve">jednici održanoj dana </w:t>
      </w:r>
      <w:r w:rsidR="00B57CB2">
        <w:rPr>
          <w:rFonts w:ascii="Times New Roman" w:hAnsi="Times New Roman" w:cs="Times New Roman"/>
          <w:szCs w:val="24"/>
        </w:rPr>
        <w:t>13</w:t>
      </w:r>
      <w:r w:rsidR="001B6E89">
        <w:rPr>
          <w:rFonts w:ascii="Times New Roman" w:hAnsi="Times New Roman" w:cs="Times New Roman"/>
          <w:szCs w:val="24"/>
        </w:rPr>
        <w:t>. kolovoza 2026</w:t>
      </w:r>
      <w:r w:rsidRPr="00A06D44">
        <w:rPr>
          <w:rFonts w:ascii="Times New Roman" w:hAnsi="Times New Roman" w:cs="Times New Roman"/>
          <w:szCs w:val="24"/>
        </w:rPr>
        <w:t>. godine  d o n o s i</w:t>
      </w:r>
    </w:p>
    <w:p w14:paraId="4C6C6E1E" w14:textId="77777777" w:rsidR="00170F66" w:rsidRPr="00A06D44" w:rsidRDefault="00170F66" w:rsidP="00170F66">
      <w:pPr>
        <w:pStyle w:val="NoSpacing"/>
        <w:jc w:val="both"/>
        <w:rPr>
          <w:rFonts w:ascii="Times New Roman" w:hAnsi="Times New Roman" w:cs="Times New Roman"/>
          <w:szCs w:val="24"/>
        </w:rPr>
      </w:pPr>
    </w:p>
    <w:p w14:paraId="76C9430C" w14:textId="77777777" w:rsidR="00170F66" w:rsidRPr="00A06D44" w:rsidRDefault="00170F66" w:rsidP="00170F66">
      <w:pPr>
        <w:pStyle w:val="NoSpacing"/>
        <w:jc w:val="both"/>
        <w:rPr>
          <w:rFonts w:ascii="Times New Roman" w:hAnsi="Times New Roman" w:cs="Times New Roman"/>
          <w:szCs w:val="24"/>
        </w:rPr>
      </w:pPr>
    </w:p>
    <w:p w14:paraId="221E0E82" w14:textId="77777777" w:rsidR="00170F66" w:rsidRPr="00A06D44" w:rsidRDefault="00170F66" w:rsidP="00170F66">
      <w:pPr>
        <w:pStyle w:val="NoSpacing"/>
        <w:jc w:val="center"/>
        <w:rPr>
          <w:rFonts w:ascii="Times New Roman" w:hAnsi="Times New Roman" w:cs="Times New Roman"/>
          <w:b/>
          <w:i/>
          <w:szCs w:val="24"/>
        </w:rPr>
      </w:pPr>
      <w:r w:rsidRPr="00A06D44">
        <w:rPr>
          <w:rFonts w:ascii="Times New Roman" w:hAnsi="Times New Roman" w:cs="Times New Roman"/>
          <w:b/>
          <w:i/>
          <w:szCs w:val="24"/>
        </w:rPr>
        <w:t>R J E Š E N J E</w:t>
      </w:r>
    </w:p>
    <w:p w14:paraId="761F6179" w14:textId="65304835" w:rsidR="00170F66" w:rsidRPr="00A06D44" w:rsidRDefault="001B6E89" w:rsidP="00170F66">
      <w:pPr>
        <w:pStyle w:val="NoSpacing"/>
        <w:jc w:val="center"/>
        <w:rPr>
          <w:rFonts w:ascii="Times New Roman" w:hAnsi="Times New Roman" w:cs="Times New Roman"/>
          <w:b/>
          <w:i/>
          <w:szCs w:val="24"/>
        </w:rPr>
      </w:pPr>
      <w:r>
        <w:rPr>
          <w:rFonts w:ascii="Times New Roman" w:hAnsi="Times New Roman" w:cs="Times New Roman"/>
          <w:b/>
          <w:i/>
          <w:szCs w:val="24"/>
        </w:rPr>
        <w:t>o razrješenju i</w:t>
      </w:r>
      <w:r w:rsidR="00170F66" w:rsidRPr="00A06D44">
        <w:rPr>
          <w:rFonts w:ascii="Times New Roman" w:hAnsi="Times New Roman" w:cs="Times New Roman"/>
          <w:b/>
          <w:i/>
          <w:szCs w:val="24"/>
        </w:rPr>
        <w:t xml:space="preserve"> </w:t>
      </w:r>
      <w:r w:rsidR="00606040" w:rsidRPr="00A06D44">
        <w:rPr>
          <w:rFonts w:ascii="Times New Roman" w:hAnsi="Times New Roman" w:cs="Times New Roman"/>
          <w:b/>
          <w:i/>
          <w:szCs w:val="24"/>
        </w:rPr>
        <w:t>imenovanju</w:t>
      </w:r>
      <w:r w:rsidR="00170F66" w:rsidRPr="00A06D44">
        <w:rPr>
          <w:rFonts w:ascii="Times New Roman" w:hAnsi="Times New Roman" w:cs="Times New Roman"/>
          <w:b/>
          <w:i/>
          <w:szCs w:val="24"/>
        </w:rPr>
        <w:t xml:space="preserve"> </w:t>
      </w:r>
      <w:r w:rsidR="00AC75D3">
        <w:rPr>
          <w:rFonts w:ascii="Times New Roman" w:hAnsi="Times New Roman" w:cs="Times New Roman"/>
          <w:b/>
          <w:i/>
          <w:szCs w:val="24"/>
        </w:rPr>
        <w:t>predsjednice</w:t>
      </w:r>
      <w:r>
        <w:rPr>
          <w:rFonts w:ascii="Times New Roman" w:hAnsi="Times New Roman" w:cs="Times New Roman"/>
          <w:b/>
          <w:i/>
          <w:szCs w:val="24"/>
        </w:rPr>
        <w:t xml:space="preserve"> </w:t>
      </w:r>
      <w:r w:rsidR="00170F66" w:rsidRPr="00A06D44">
        <w:rPr>
          <w:rFonts w:ascii="Times New Roman" w:hAnsi="Times New Roman" w:cs="Times New Roman"/>
          <w:b/>
          <w:i/>
          <w:szCs w:val="24"/>
        </w:rPr>
        <w:t>Odbora za izbor i imenovanja</w:t>
      </w:r>
    </w:p>
    <w:p w14:paraId="2CEB4D67" w14:textId="77777777" w:rsidR="00170F66" w:rsidRPr="00A06D44" w:rsidRDefault="00170F66" w:rsidP="00170F66">
      <w:pPr>
        <w:pStyle w:val="NoSpacing"/>
        <w:jc w:val="center"/>
        <w:rPr>
          <w:rFonts w:ascii="Times New Roman" w:hAnsi="Times New Roman" w:cs="Times New Roman"/>
          <w:b/>
          <w:i/>
          <w:szCs w:val="24"/>
        </w:rPr>
      </w:pPr>
    </w:p>
    <w:p w14:paraId="155040B9" w14:textId="2529E21F" w:rsidR="00170F66" w:rsidRPr="00A06D44" w:rsidRDefault="00170F66" w:rsidP="001B6E89">
      <w:pPr>
        <w:pStyle w:val="NoSpacing"/>
        <w:jc w:val="center"/>
        <w:rPr>
          <w:rFonts w:ascii="Times New Roman" w:hAnsi="Times New Roman" w:cs="Times New Roman"/>
          <w:szCs w:val="24"/>
        </w:rPr>
      </w:pPr>
      <w:r w:rsidRPr="00A06D44">
        <w:rPr>
          <w:rFonts w:ascii="Times New Roman" w:hAnsi="Times New Roman" w:cs="Times New Roman"/>
          <w:szCs w:val="24"/>
        </w:rPr>
        <w:t>I</w:t>
      </w:r>
    </w:p>
    <w:p w14:paraId="42CFB320" w14:textId="6E459352" w:rsidR="00606040" w:rsidRDefault="00170F66" w:rsidP="00606040">
      <w:pPr>
        <w:pStyle w:val="NoSpacing"/>
        <w:jc w:val="both"/>
        <w:rPr>
          <w:rFonts w:ascii="Times New Roman" w:hAnsi="Times New Roman" w:cs="Times New Roman"/>
          <w:szCs w:val="24"/>
        </w:rPr>
      </w:pPr>
      <w:r w:rsidRPr="00A06D44">
        <w:rPr>
          <w:rFonts w:ascii="Times New Roman" w:hAnsi="Times New Roman" w:cs="Times New Roman"/>
          <w:szCs w:val="24"/>
        </w:rPr>
        <w:tab/>
      </w:r>
      <w:r w:rsidR="001B6E89">
        <w:rPr>
          <w:rFonts w:ascii="Times New Roman" w:hAnsi="Times New Roman" w:cs="Times New Roman"/>
          <w:szCs w:val="24"/>
        </w:rPr>
        <w:t>Tarita R</w:t>
      </w:r>
      <w:r w:rsidR="006650C4">
        <w:rPr>
          <w:rFonts w:ascii="Times New Roman" w:hAnsi="Times New Roman" w:cs="Times New Roman"/>
          <w:szCs w:val="24"/>
        </w:rPr>
        <w:t>a</w:t>
      </w:r>
      <w:r w:rsidR="001B6E89">
        <w:rPr>
          <w:rFonts w:ascii="Times New Roman" w:hAnsi="Times New Roman" w:cs="Times New Roman"/>
          <w:szCs w:val="24"/>
        </w:rPr>
        <w:t xml:space="preserve">donić razrješuje se dužnosti predsjednice Odbora za izbor i imenovanja Gradskog vijeća Grada Staroga Grada zbog stavljanja mandata vijećnice u mirovanje. </w:t>
      </w:r>
    </w:p>
    <w:p w14:paraId="18906DED" w14:textId="77777777" w:rsidR="001B6E89" w:rsidRDefault="001B6E89" w:rsidP="00606040">
      <w:pPr>
        <w:pStyle w:val="NoSpacing"/>
        <w:jc w:val="both"/>
        <w:rPr>
          <w:rFonts w:ascii="Times New Roman" w:hAnsi="Times New Roman" w:cs="Times New Roman"/>
          <w:szCs w:val="24"/>
        </w:rPr>
      </w:pPr>
    </w:p>
    <w:p w14:paraId="0A8D5B84" w14:textId="52D4901C" w:rsidR="001B6E89" w:rsidRDefault="001B6E89" w:rsidP="001B6E89">
      <w:pPr>
        <w:pStyle w:val="NoSpacing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II</w:t>
      </w:r>
    </w:p>
    <w:p w14:paraId="530F675B" w14:textId="0AFAEFCF" w:rsidR="001B6E89" w:rsidRDefault="001B6E89" w:rsidP="001B6E89">
      <w:pPr>
        <w:pStyle w:val="NoSpacing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  <w:t xml:space="preserve">Za predsjednicu Odbora za izbor i imenovanja imenuje se </w:t>
      </w:r>
      <w:r w:rsidR="00B57CB2">
        <w:rPr>
          <w:rFonts w:ascii="Times New Roman" w:hAnsi="Times New Roman" w:cs="Times New Roman"/>
          <w:szCs w:val="24"/>
        </w:rPr>
        <w:t>MARIJA NOVAK.</w:t>
      </w:r>
    </w:p>
    <w:p w14:paraId="77A6592C" w14:textId="77777777" w:rsidR="001B6E89" w:rsidRDefault="001B6E89" w:rsidP="001B6E89">
      <w:pPr>
        <w:pStyle w:val="NoSpacing"/>
        <w:rPr>
          <w:rFonts w:ascii="Times New Roman" w:hAnsi="Times New Roman" w:cs="Times New Roman"/>
          <w:szCs w:val="24"/>
        </w:rPr>
      </w:pPr>
    </w:p>
    <w:p w14:paraId="7E41C827" w14:textId="5171422C" w:rsidR="001B6E89" w:rsidRDefault="001B6E89" w:rsidP="001B6E89">
      <w:pPr>
        <w:pStyle w:val="NoSpacing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III</w:t>
      </w:r>
    </w:p>
    <w:p w14:paraId="49BD3761" w14:textId="294183FD" w:rsidR="001B6E89" w:rsidRPr="00A06D44" w:rsidRDefault="001B6E89" w:rsidP="001B6E89">
      <w:pPr>
        <w:pStyle w:val="NoSpacing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  <w:t>Mandat članice Odbora za izbor i imenovanja traje do isteka redovnog mandata Odbora.</w:t>
      </w:r>
    </w:p>
    <w:p w14:paraId="3517BC20" w14:textId="77777777" w:rsidR="00606040" w:rsidRPr="00A06D44" w:rsidRDefault="00606040" w:rsidP="00606040">
      <w:pPr>
        <w:pStyle w:val="NoSpacing"/>
        <w:jc w:val="both"/>
        <w:rPr>
          <w:rFonts w:ascii="Times New Roman" w:hAnsi="Times New Roman" w:cs="Times New Roman"/>
          <w:szCs w:val="24"/>
        </w:rPr>
      </w:pPr>
    </w:p>
    <w:p w14:paraId="01077027" w14:textId="332FC487" w:rsidR="00606040" w:rsidRPr="00A06D44" w:rsidRDefault="00606040" w:rsidP="001B6E89">
      <w:pPr>
        <w:pStyle w:val="NoSpacing"/>
        <w:jc w:val="both"/>
        <w:rPr>
          <w:rFonts w:ascii="Times New Roman" w:hAnsi="Times New Roman" w:cs="Times New Roman"/>
          <w:szCs w:val="24"/>
        </w:rPr>
      </w:pPr>
      <w:r w:rsidRPr="00A06D44">
        <w:rPr>
          <w:rFonts w:ascii="Times New Roman" w:hAnsi="Times New Roman" w:cs="Times New Roman"/>
          <w:szCs w:val="24"/>
        </w:rPr>
        <w:tab/>
      </w:r>
    </w:p>
    <w:p w14:paraId="0DAEFEC2" w14:textId="5A69BAA3" w:rsidR="00170F66" w:rsidRPr="00A06D44" w:rsidRDefault="00606040" w:rsidP="001B6E89">
      <w:pPr>
        <w:pStyle w:val="NoSpacing"/>
        <w:jc w:val="center"/>
        <w:rPr>
          <w:rFonts w:ascii="Times New Roman" w:hAnsi="Times New Roman" w:cs="Times New Roman"/>
          <w:szCs w:val="24"/>
        </w:rPr>
      </w:pPr>
      <w:r w:rsidRPr="00A06D44">
        <w:rPr>
          <w:rFonts w:ascii="Times New Roman" w:hAnsi="Times New Roman" w:cs="Times New Roman"/>
          <w:szCs w:val="24"/>
        </w:rPr>
        <w:t>I</w:t>
      </w:r>
      <w:r w:rsidR="001B6E89">
        <w:rPr>
          <w:rFonts w:ascii="Times New Roman" w:hAnsi="Times New Roman" w:cs="Times New Roman"/>
          <w:szCs w:val="24"/>
        </w:rPr>
        <w:t>V</w:t>
      </w:r>
    </w:p>
    <w:p w14:paraId="0D70016E" w14:textId="77777777" w:rsidR="00170F66" w:rsidRPr="00A06D44" w:rsidRDefault="00170F66" w:rsidP="00170F66">
      <w:pPr>
        <w:pStyle w:val="NoSpacing"/>
        <w:jc w:val="both"/>
        <w:rPr>
          <w:rFonts w:ascii="Times New Roman" w:hAnsi="Times New Roman" w:cs="Times New Roman"/>
          <w:szCs w:val="24"/>
        </w:rPr>
      </w:pPr>
      <w:r w:rsidRPr="00A06D44">
        <w:rPr>
          <w:rFonts w:ascii="Times New Roman" w:hAnsi="Times New Roman" w:cs="Times New Roman"/>
          <w:szCs w:val="24"/>
        </w:rPr>
        <w:tab/>
        <w:t>Ovo Rješenje stupa na snagu danom donošenja, a objavit će se u „Službenom glasniku Grada Starog Grada“.</w:t>
      </w:r>
    </w:p>
    <w:p w14:paraId="1CF3837C" w14:textId="77777777" w:rsidR="00170F66" w:rsidRPr="00A06D44" w:rsidRDefault="00170F66" w:rsidP="00170F66">
      <w:pPr>
        <w:pStyle w:val="NoSpacing"/>
        <w:jc w:val="both"/>
        <w:rPr>
          <w:rFonts w:ascii="Times New Roman" w:hAnsi="Times New Roman" w:cs="Times New Roman"/>
          <w:szCs w:val="24"/>
        </w:rPr>
      </w:pPr>
    </w:p>
    <w:p w14:paraId="4507F5D0" w14:textId="77777777" w:rsidR="00170F66" w:rsidRPr="00A06D44" w:rsidRDefault="00A06D44" w:rsidP="00170F66">
      <w:pPr>
        <w:jc w:val="center"/>
        <w:rPr>
          <w:sz w:val="22"/>
        </w:rPr>
      </w:pPr>
      <w:r w:rsidRPr="00A06D44">
        <w:rPr>
          <w:noProof/>
          <w:sz w:val="22"/>
        </w:rPr>
        <w:drawing>
          <wp:inline distT="0" distB="0" distL="0" distR="0" wp14:anchorId="28348652" wp14:editId="0211C8F1">
            <wp:extent cx="670560" cy="841375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6E12E0" w14:textId="77777777" w:rsidR="00170F66" w:rsidRPr="00A06D44" w:rsidRDefault="00170F66" w:rsidP="00170F66">
      <w:pPr>
        <w:jc w:val="center"/>
        <w:rPr>
          <w:sz w:val="22"/>
        </w:rPr>
      </w:pPr>
      <w:r w:rsidRPr="00A06D44">
        <w:rPr>
          <w:sz w:val="22"/>
        </w:rPr>
        <w:t>REPUBLIKA HRVATSKA</w:t>
      </w:r>
    </w:p>
    <w:p w14:paraId="62D70985" w14:textId="77777777" w:rsidR="00170F66" w:rsidRPr="00A06D44" w:rsidRDefault="00170F66" w:rsidP="00170F66">
      <w:pPr>
        <w:jc w:val="center"/>
        <w:rPr>
          <w:sz w:val="22"/>
        </w:rPr>
      </w:pPr>
      <w:r w:rsidRPr="00A06D44">
        <w:rPr>
          <w:sz w:val="22"/>
        </w:rPr>
        <w:t>SPLITSKO-DALMATINSKA ŽUPANIJA</w:t>
      </w:r>
    </w:p>
    <w:p w14:paraId="6E950D9A" w14:textId="77777777" w:rsidR="00170F66" w:rsidRPr="00A06D44" w:rsidRDefault="00170F66" w:rsidP="00170F66">
      <w:pPr>
        <w:jc w:val="center"/>
        <w:rPr>
          <w:sz w:val="22"/>
        </w:rPr>
      </w:pPr>
      <w:r w:rsidRPr="00A06D44">
        <w:rPr>
          <w:noProof/>
          <w:sz w:val="22"/>
        </w:rPr>
        <w:drawing>
          <wp:inline distT="0" distB="0" distL="0" distR="0" wp14:anchorId="7F566E29" wp14:editId="31CD05F8">
            <wp:extent cx="563880" cy="664845"/>
            <wp:effectExtent l="19050" t="0" r="7620" b="0"/>
            <wp:docPr id="2" name="Picture 2" descr="C:\Documents and Settings\Mladen Plančić\turist_zajednica\grb grada u boji_files\g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Mladen Plančić\turist_zajednica\grb grada u boji_files\grb.gif"/>
                    <pic:cNvPicPr>
                      <a:picLocks noChangeAspect="1" noChangeArrowheads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66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37C86D" w14:textId="77777777" w:rsidR="00170F66" w:rsidRPr="00A06D44" w:rsidRDefault="00170F66" w:rsidP="00170F66">
      <w:pPr>
        <w:jc w:val="center"/>
        <w:rPr>
          <w:sz w:val="22"/>
        </w:rPr>
      </w:pPr>
      <w:r w:rsidRPr="00A06D44">
        <w:rPr>
          <w:sz w:val="22"/>
        </w:rPr>
        <w:t>GRAD STARI GRAD</w:t>
      </w:r>
    </w:p>
    <w:p w14:paraId="6210E49F" w14:textId="77777777" w:rsidR="00170F66" w:rsidRPr="00A06D44" w:rsidRDefault="00170F66" w:rsidP="00170F66">
      <w:pPr>
        <w:jc w:val="center"/>
        <w:rPr>
          <w:sz w:val="22"/>
        </w:rPr>
      </w:pPr>
      <w:r w:rsidRPr="00A06D44">
        <w:rPr>
          <w:b/>
          <w:i/>
          <w:sz w:val="22"/>
        </w:rPr>
        <w:t>G r a d s k o  v i j e ć e</w:t>
      </w:r>
    </w:p>
    <w:p w14:paraId="3D1F9E99" w14:textId="77777777" w:rsidR="00170F66" w:rsidRPr="00A06D44" w:rsidRDefault="00170F66" w:rsidP="00170F66">
      <w:pPr>
        <w:rPr>
          <w:sz w:val="22"/>
        </w:rPr>
      </w:pPr>
    </w:p>
    <w:p w14:paraId="01143092" w14:textId="77777777" w:rsidR="00170F66" w:rsidRPr="00A06D44" w:rsidRDefault="00170F66" w:rsidP="00170F66">
      <w:pPr>
        <w:ind w:firstLine="1080"/>
        <w:rPr>
          <w:b/>
          <w:i/>
          <w:sz w:val="22"/>
        </w:rPr>
      </w:pPr>
    </w:p>
    <w:p w14:paraId="7E981479" w14:textId="22DCE17D" w:rsidR="00170F66" w:rsidRPr="00A06D44" w:rsidRDefault="00606040" w:rsidP="00170F66">
      <w:pPr>
        <w:rPr>
          <w:sz w:val="22"/>
        </w:rPr>
      </w:pPr>
      <w:r w:rsidRPr="00A06D44">
        <w:rPr>
          <w:sz w:val="22"/>
        </w:rPr>
        <w:t xml:space="preserve">KLASA: </w:t>
      </w:r>
      <w:r w:rsidR="00A06D44" w:rsidRPr="006922FC">
        <w:rPr>
          <w:sz w:val="22"/>
        </w:rPr>
        <w:t>024-04/25-02/</w:t>
      </w:r>
      <w:r w:rsidR="00170F66" w:rsidRPr="00A06D44">
        <w:rPr>
          <w:sz w:val="22"/>
        </w:rPr>
        <w:tab/>
      </w:r>
      <w:r w:rsidR="00B57CB2">
        <w:rPr>
          <w:sz w:val="22"/>
        </w:rPr>
        <w:t>09</w:t>
      </w:r>
      <w:r w:rsidR="00170F66" w:rsidRPr="00A06D44">
        <w:rPr>
          <w:sz w:val="22"/>
        </w:rPr>
        <w:tab/>
      </w:r>
      <w:r w:rsidR="00170F66" w:rsidRPr="00A06D44">
        <w:rPr>
          <w:sz w:val="22"/>
        </w:rPr>
        <w:tab/>
        <w:t xml:space="preserve">              </w:t>
      </w:r>
      <w:r w:rsidR="00E61BA4" w:rsidRPr="00A06D44">
        <w:rPr>
          <w:sz w:val="22"/>
        </w:rPr>
        <w:t xml:space="preserve">  </w:t>
      </w:r>
      <w:r w:rsidRPr="00A06D44">
        <w:rPr>
          <w:sz w:val="22"/>
        </w:rPr>
        <w:t xml:space="preserve">                 </w:t>
      </w:r>
      <w:r w:rsidR="001B6E89">
        <w:rPr>
          <w:sz w:val="22"/>
        </w:rPr>
        <w:tab/>
      </w:r>
      <w:r w:rsidR="001B6E89">
        <w:rPr>
          <w:sz w:val="22"/>
        </w:rPr>
        <w:tab/>
      </w:r>
      <w:r w:rsidRPr="00A06D44">
        <w:rPr>
          <w:sz w:val="22"/>
        </w:rPr>
        <w:t>P</w:t>
      </w:r>
      <w:r w:rsidR="001B6E89">
        <w:rPr>
          <w:sz w:val="22"/>
        </w:rPr>
        <w:t>OTPREDSJEDNIK</w:t>
      </w:r>
    </w:p>
    <w:p w14:paraId="2B565215" w14:textId="0EC33ED9" w:rsidR="00170F66" w:rsidRPr="00A06D44" w:rsidRDefault="00606040" w:rsidP="00170F66">
      <w:pPr>
        <w:rPr>
          <w:sz w:val="22"/>
        </w:rPr>
      </w:pPr>
      <w:r w:rsidRPr="00A06D44">
        <w:rPr>
          <w:sz w:val="22"/>
        </w:rPr>
        <w:t xml:space="preserve">URBROJ: </w:t>
      </w:r>
      <w:r w:rsidR="00A06D44" w:rsidRPr="00A06D44">
        <w:rPr>
          <w:sz w:val="22"/>
        </w:rPr>
        <w:t>2181-10-01-2</w:t>
      </w:r>
      <w:r w:rsidR="001B6E89">
        <w:rPr>
          <w:sz w:val="22"/>
        </w:rPr>
        <w:t>6-</w:t>
      </w:r>
      <w:r w:rsidR="00B57CB2">
        <w:rPr>
          <w:sz w:val="22"/>
        </w:rPr>
        <w:t>3</w:t>
      </w:r>
      <w:r w:rsidR="00170F66" w:rsidRPr="00A06D44">
        <w:rPr>
          <w:sz w:val="22"/>
        </w:rPr>
        <w:tab/>
      </w:r>
      <w:r w:rsidR="00170F66" w:rsidRPr="00A06D44">
        <w:rPr>
          <w:sz w:val="22"/>
        </w:rPr>
        <w:tab/>
      </w:r>
      <w:r w:rsidR="00170F66" w:rsidRPr="00A06D44">
        <w:rPr>
          <w:sz w:val="22"/>
        </w:rPr>
        <w:tab/>
      </w:r>
      <w:r w:rsidR="00170F66" w:rsidRPr="00A06D44">
        <w:rPr>
          <w:sz w:val="22"/>
        </w:rPr>
        <w:tab/>
        <w:t xml:space="preserve">                   </w:t>
      </w:r>
      <w:r w:rsidR="00E61BA4" w:rsidRPr="00A06D44">
        <w:rPr>
          <w:sz w:val="22"/>
        </w:rPr>
        <w:t xml:space="preserve">        </w:t>
      </w:r>
      <w:r w:rsidR="00A06D44" w:rsidRPr="00A06D44">
        <w:rPr>
          <w:sz w:val="22"/>
        </w:rPr>
        <w:t xml:space="preserve">  </w:t>
      </w:r>
      <w:r w:rsidR="001B6E89">
        <w:rPr>
          <w:i/>
          <w:sz w:val="22"/>
        </w:rPr>
        <w:t>Antonio Makjanić</w:t>
      </w:r>
    </w:p>
    <w:p w14:paraId="2997B2D7" w14:textId="316BD770" w:rsidR="00170F66" w:rsidRPr="00A06D44" w:rsidRDefault="00170F66" w:rsidP="00170F66">
      <w:pPr>
        <w:rPr>
          <w:i/>
          <w:sz w:val="22"/>
        </w:rPr>
      </w:pPr>
      <w:r w:rsidRPr="00A06D44">
        <w:rPr>
          <w:sz w:val="22"/>
        </w:rPr>
        <w:t xml:space="preserve">Stari Grad, </w:t>
      </w:r>
      <w:r w:rsidR="00B57CB2">
        <w:rPr>
          <w:sz w:val="22"/>
        </w:rPr>
        <w:t>13</w:t>
      </w:r>
      <w:r w:rsidR="001B6E89">
        <w:rPr>
          <w:sz w:val="22"/>
        </w:rPr>
        <w:t>. kolovoza</w:t>
      </w:r>
      <w:r w:rsidR="00606040" w:rsidRPr="00A06D44">
        <w:rPr>
          <w:sz w:val="22"/>
        </w:rPr>
        <w:t xml:space="preserve"> 202</w:t>
      </w:r>
      <w:r w:rsidR="001B6E89">
        <w:rPr>
          <w:sz w:val="22"/>
        </w:rPr>
        <w:t>6</w:t>
      </w:r>
      <w:r w:rsidRPr="00A06D44">
        <w:rPr>
          <w:sz w:val="22"/>
        </w:rPr>
        <w:t>. godine</w:t>
      </w:r>
      <w:r w:rsidRPr="00A06D44">
        <w:rPr>
          <w:sz w:val="22"/>
        </w:rPr>
        <w:tab/>
      </w:r>
      <w:r w:rsidRPr="00A06D44">
        <w:rPr>
          <w:sz w:val="22"/>
        </w:rPr>
        <w:tab/>
      </w:r>
      <w:r w:rsidRPr="00A06D44">
        <w:rPr>
          <w:sz w:val="22"/>
        </w:rPr>
        <w:tab/>
        <w:t xml:space="preserve">          </w:t>
      </w:r>
      <w:r w:rsidRPr="00A06D44">
        <w:rPr>
          <w:sz w:val="22"/>
        </w:rPr>
        <w:tab/>
        <w:t xml:space="preserve">     </w:t>
      </w:r>
    </w:p>
    <w:p w14:paraId="3BB4B953" w14:textId="77777777" w:rsidR="00170F66" w:rsidRPr="00A06D44" w:rsidRDefault="00170F66" w:rsidP="00170F66">
      <w:pPr>
        <w:ind w:firstLine="1080"/>
        <w:rPr>
          <w:i/>
          <w:sz w:val="22"/>
        </w:rPr>
      </w:pPr>
    </w:p>
    <w:p w14:paraId="1F36691D" w14:textId="77777777" w:rsidR="00170F66" w:rsidRPr="00A06D44" w:rsidRDefault="00170F66" w:rsidP="00170F66">
      <w:pPr>
        <w:widowControl w:val="0"/>
        <w:autoSpaceDE w:val="0"/>
        <w:autoSpaceDN w:val="0"/>
        <w:adjustRightInd w:val="0"/>
        <w:jc w:val="both"/>
        <w:rPr>
          <w:sz w:val="22"/>
        </w:rPr>
      </w:pPr>
    </w:p>
    <w:p w14:paraId="056B4DB6" w14:textId="77777777" w:rsidR="00170F66" w:rsidRPr="00A06D44" w:rsidRDefault="00170F66" w:rsidP="00170F66">
      <w:pPr>
        <w:pStyle w:val="NoSpacing"/>
        <w:jc w:val="center"/>
        <w:rPr>
          <w:rFonts w:ascii="Times New Roman" w:hAnsi="Times New Roman" w:cs="Times New Roman"/>
          <w:szCs w:val="24"/>
        </w:rPr>
      </w:pPr>
    </w:p>
    <w:p w14:paraId="0091003C" w14:textId="77777777" w:rsidR="007E5806" w:rsidRPr="00A06D44" w:rsidRDefault="007E5806">
      <w:pPr>
        <w:rPr>
          <w:sz w:val="22"/>
        </w:rPr>
      </w:pPr>
    </w:p>
    <w:p w14:paraId="55C2AB5A" w14:textId="77777777" w:rsidR="00606040" w:rsidRPr="00A06D44" w:rsidRDefault="00606040">
      <w:pPr>
        <w:rPr>
          <w:sz w:val="22"/>
        </w:rPr>
      </w:pPr>
    </w:p>
    <w:sectPr w:rsidR="00606040" w:rsidRPr="00A06D44" w:rsidSect="00DF51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F66"/>
    <w:rsid w:val="00005901"/>
    <w:rsid w:val="00045E21"/>
    <w:rsid w:val="000F534E"/>
    <w:rsid w:val="00157AAD"/>
    <w:rsid w:val="00170F66"/>
    <w:rsid w:val="001B6E89"/>
    <w:rsid w:val="002A0CB6"/>
    <w:rsid w:val="002E49DE"/>
    <w:rsid w:val="003F3E6A"/>
    <w:rsid w:val="00434ABA"/>
    <w:rsid w:val="004D773E"/>
    <w:rsid w:val="00606040"/>
    <w:rsid w:val="00650B56"/>
    <w:rsid w:val="006650C4"/>
    <w:rsid w:val="006922FC"/>
    <w:rsid w:val="007A0843"/>
    <w:rsid w:val="007E5806"/>
    <w:rsid w:val="0088464F"/>
    <w:rsid w:val="008C0A23"/>
    <w:rsid w:val="009426D7"/>
    <w:rsid w:val="0097295A"/>
    <w:rsid w:val="00A06D44"/>
    <w:rsid w:val="00AC75D3"/>
    <w:rsid w:val="00AF1F3B"/>
    <w:rsid w:val="00B3132D"/>
    <w:rsid w:val="00B57CB2"/>
    <w:rsid w:val="00B67846"/>
    <w:rsid w:val="00D37BC5"/>
    <w:rsid w:val="00DB5B57"/>
    <w:rsid w:val="00DF5165"/>
    <w:rsid w:val="00E61BA4"/>
    <w:rsid w:val="00E644A3"/>
    <w:rsid w:val="00E9652C"/>
    <w:rsid w:val="00FD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56D4D"/>
  <w15:docId w15:val="{FF15870D-B065-44C8-9E43-82936D367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F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70F6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0F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F66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0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file:///C:\Documents%20and%20Settings\Mladen%20Plan&#269;i&#263;\turist_zajednica\grb%20grada%20u%20boji_files\grb.gif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Stari Grad</Company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Mladen</dc:creator>
  <cp:lastModifiedBy>user</cp:lastModifiedBy>
  <cp:revision>6</cp:revision>
  <cp:lastPrinted>2013-07-11T07:37:00Z</cp:lastPrinted>
  <dcterms:created xsi:type="dcterms:W3CDTF">2026-08-10T10:58:00Z</dcterms:created>
  <dcterms:modified xsi:type="dcterms:W3CDTF">2026-08-14T07:11:00Z</dcterms:modified>
</cp:coreProperties>
</file>