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60A2D" w:rsidRPr="009F3AD4" w:rsidRDefault="00322F87" w:rsidP="008C0B8B">
      <w:pPr>
        <w:jc w:val="center"/>
        <w:rPr>
          <w:rFonts w:cs="Times New Roman"/>
          <w:sz w:val="22"/>
          <w:szCs w:val="22"/>
        </w:rPr>
      </w:pPr>
      <w:r w:rsidRPr="009F3AD4">
        <w:rPr>
          <w:rFonts w:cs="Times New Roman"/>
          <w:b/>
          <w:sz w:val="22"/>
          <w:szCs w:val="22"/>
        </w:rPr>
        <w:t>ZAPISNIK</w:t>
      </w:r>
    </w:p>
    <w:p w14:paraId="00000002" w14:textId="77777777" w:rsidR="00D60A2D" w:rsidRPr="009F3AD4" w:rsidRDefault="00D60A2D" w:rsidP="008C0B8B">
      <w:pPr>
        <w:jc w:val="center"/>
        <w:rPr>
          <w:rFonts w:cs="Times New Roman"/>
          <w:sz w:val="22"/>
          <w:szCs w:val="22"/>
        </w:rPr>
      </w:pPr>
    </w:p>
    <w:p w14:paraId="00000003" w14:textId="05911D2B" w:rsidR="00D60A2D" w:rsidRPr="009F3AD4" w:rsidRDefault="00322F87" w:rsidP="008C0B8B">
      <w:pPr>
        <w:spacing w:after="80"/>
        <w:ind w:firstLine="720"/>
        <w:jc w:val="both"/>
        <w:rPr>
          <w:rFonts w:cs="Times New Roman"/>
          <w:sz w:val="22"/>
          <w:szCs w:val="22"/>
        </w:rPr>
      </w:pPr>
      <w:r w:rsidRPr="009F3AD4">
        <w:rPr>
          <w:rFonts w:cs="Times New Roman"/>
          <w:sz w:val="22"/>
          <w:szCs w:val="22"/>
        </w:rPr>
        <w:t xml:space="preserve">sa </w:t>
      </w:r>
      <w:r w:rsidR="00B413E5">
        <w:rPr>
          <w:rFonts w:cs="Times New Roman"/>
          <w:sz w:val="22"/>
          <w:szCs w:val="22"/>
        </w:rPr>
        <w:t>X</w:t>
      </w:r>
      <w:r w:rsidR="003E2243">
        <w:rPr>
          <w:rFonts w:cs="Times New Roman"/>
          <w:sz w:val="22"/>
          <w:szCs w:val="22"/>
        </w:rPr>
        <w:t>I</w:t>
      </w:r>
      <w:r w:rsidR="003C7370">
        <w:rPr>
          <w:rFonts w:cs="Times New Roman"/>
          <w:sz w:val="22"/>
          <w:szCs w:val="22"/>
        </w:rPr>
        <w:t>I</w:t>
      </w:r>
      <w:r w:rsidR="00ED0DC1">
        <w:rPr>
          <w:rFonts w:cs="Times New Roman"/>
          <w:sz w:val="22"/>
          <w:szCs w:val="22"/>
        </w:rPr>
        <w:t>I</w:t>
      </w:r>
      <w:r w:rsidR="007355F0">
        <w:rPr>
          <w:rFonts w:cs="Times New Roman"/>
          <w:sz w:val="22"/>
          <w:szCs w:val="22"/>
        </w:rPr>
        <w:t>.</w:t>
      </w:r>
      <w:r w:rsidR="001A320D" w:rsidRPr="009F3AD4">
        <w:rPr>
          <w:rFonts w:cs="Times New Roman"/>
          <w:sz w:val="22"/>
          <w:szCs w:val="22"/>
        </w:rPr>
        <w:t xml:space="preserve"> </w:t>
      </w:r>
      <w:r w:rsidRPr="009F3AD4">
        <w:rPr>
          <w:rFonts w:cs="Times New Roman"/>
          <w:sz w:val="22"/>
          <w:szCs w:val="22"/>
        </w:rPr>
        <w:t>sjednice Gradskog vijeća Grada Staroga Grada</w:t>
      </w:r>
      <w:r w:rsidR="00D126D9" w:rsidRPr="009F3AD4">
        <w:rPr>
          <w:rFonts w:cs="Times New Roman"/>
          <w:sz w:val="22"/>
          <w:szCs w:val="22"/>
        </w:rPr>
        <w:t xml:space="preserve"> </w:t>
      </w:r>
      <w:r w:rsidRPr="009F3AD4">
        <w:rPr>
          <w:rFonts w:cs="Times New Roman"/>
          <w:sz w:val="22"/>
          <w:szCs w:val="22"/>
        </w:rPr>
        <w:t xml:space="preserve">održane dana </w:t>
      </w:r>
      <w:r w:rsidR="003C7370">
        <w:rPr>
          <w:rFonts w:cs="Times New Roman"/>
          <w:sz w:val="22"/>
          <w:szCs w:val="22"/>
        </w:rPr>
        <w:t>2. lipnja</w:t>
      </w:r>
      <w:r w:rsidR="003E2243">
        <w:rPr>
          <w:rFonts w:cs="Times New Roman"/>
          <w:sz w:val="22"/>
          <w:szCs w:val="22"/>
        </w:rPr>
        <w:t xml:space="preserve"> 2026</w:t>
      </w:r>
      <w:r w:rsidRPr="009F3AD4">
        <w:rPr>
          <w:rFonts w:cs="Times New Roman"/>
          <w:sz w:val="22"/>
          <w:szCs w:val="22"/>
        </w:rPr>
        <w:t>. godine u Gradskoj vijećnici.</w:t>
      </w:r>
    </w:p>
    <w:p w14:paraId="44C1A4AF" w14:textId="0D87C06B" w:rsidR="009B7A0A" w:rsidRPr="009F3AD4" w:rsidRDefault="00CD2011" w:rsidP="008C0B8B">
      <w:pPr>
        <w:spacing w:after="80"/>
        <w:rPr>
          <w:rFonts w:cs="Times New Roman"/>
          <w:sz w:val="22"/>
          <w:szCs w:val="22"/>
        </w:rPr>
      </w:pPr>
      <w:r w:rsidRPr="009F3AD4">
        <w:rPr>
          <w:rFonts w:cs="Times New Roman"/>
          <w:sz w:val="22"/>
          <w:szCs w:val="22"/>
        </w:rPr>
        <w:t xml:space="preserve">Započeto u </w:t>
      </w:r>
      <w:r w:rsidR="003E2243">
        <w:rPr>
          <w:rFonts w:cs="Times New Roman"/>
          <w:sz w:val="22"/>
          <w:szCs w:val="22"/>
        </w:rPr>
        <w:t>19:0</w:t>
      </w:r>
      <w:r w:rsidR="00DD4EFB">
        <w:rPr>
          <w:rFonts w:cs="Times New Roman"/>
          <w:sz w:val="22"/>
          <w:szCs w:val="22"/>
        </w:rPr>
        <w:t>6</w:t>
      </w:r>
      <w:r w:rsidR="00322F87" w:rsidRPr="009F3AD4">
        <w:rPr>
          <w:rFonts w:cs="Times New Roman"/>
          <w:sz w:val="22"/>
          <w:szCs w:val="22"/>
        </w:rPr>
        <w:t xml:space="preserve"> sat</w:t>
      </w:r>
      <w:r w:rsidR="001A320D" w:rsidRPr="009F3AD4">
        <w:rPr>
          <w:rFonts w:cs="Times New Roman"/>
          <w:sz w:val="22"/>
          <w:szCs w:val="22"/>
        </w:rPr>
        <w:t>i</w:t>
      </w:r>
      <w:r w:rsidR="00322F87" w:rsidRPr="009F3AD4">
        <w:rPr>
          <w:rFonts w:cs="Times New Roman"/>
          <w:sz w:val="22"/>
          <w:szCs w:val="22"/>
        </w:rPr>
        <w:t>.</w:t>
      </w:r>
    </w:p>
    <w:p w14:paraId="7905BB56" w14:textId="116E2D6A" w:rsidR="0003139D" w:rsidRPr="009F3AD4" w:rsidRDefault="0003139D" w:rsidP="008C0B8B">
      <w:pPr>
        <w:spacing w:after="80"/>
        <w:ind w:firstLine="720"/>
        <w:jc w:val="both"/>
        <w:rPr>
          <w:rFonts w:cs="Times New Roman"/>
          <w:sz w:val="22"/>
          <w:szCs w:val="22"/>
        </w:rPr>
      </w:pPr>
      <w:r w:rsidRPr="009F3AD4">
        <w:rPr>
          <w:rFonts w:cs="Times New Roman"/>
          <w:sz w:val="22"/>
          <w:szCs w:val="22"/>
        </w:rPr>
        <w:t xml:space="preserve">Sjednicu otvara i njome predsjedava gosp. </w:t>
      </w:r>
      <w:proofErr w:type="spellStart"/>
      <w:r w:rsidRPr="009F3AD4">
        <w:rPr>
          <w:rFonts w:cs="Times New Roman"/>
          <w:sz w:val="22"/>
          <w:szCs w:val="22"/>
        </w:rPr>
        <w:t>Perislav</w:t>
      </w:r>
      <w:proofErr w:type="spellEnd"/>
      <w:r w:rsidRPr="009F3AD4">
        <w:rPr>
          <w:rFonts w:cs="Times New Roman"/>
          <w:sz w:val="22"/>
          <w:szCs w:val="22"/>
        </w:rPr>
        <w:t xml:space="preserve"> Petrić, predsjednik Gradskog vijeća Grada Staroga Grada.</w:t>
      </w:r>
    </w:p>
    <w:p w14:paraId="43B2E29C" w14:textId="77777777" w:rsidR="0003139D" w:rsidRPr="009F3AD4" w:rsidRDefault="0003139D" w:rsidP="008C0B8B">
      <w:pPr>
        <w:spacing w:after="80"/>
        <w:ind w:firstLine="720"/>
        <w:jc w:val="both"/>
        <w:rPr>
          <w:rFonts w:cs="Times New Roman"/>
          <w:sz w:val="22"/>
          <w:szCs w:val="22"/>
        </w:rPr>
      </w:pPr>
      <w:r w:rsidRPr="009F3AD4">
        <w:rPr>
          <w:rFonts w:cs="Times New Roman"/>
          <w:sz w:val="22"/>
          <w:szCs w:val="22"/>
        </w:rPr>
        <w:t>Konstatira se da su na današnju sjednicu Gradskog vijeća uredno pozvani vijećnici:</w:t>
      </w:r>
      <w:r w:rsidR="009B7A0A" w:rsidRPr="009F3AD4">
        <w:rPr>
          <w:rFonts w:cs="Times New Roman"/>
          <w:sz w:val="22"/>
          <w:szCs w:val="22"/>
        </w:rPr>
        <w:tab/>
      </w:r>
    </w:p>
    <w:p w14:paraId="6C9C8A46" w14:textId="1F395676" w:rsidR="00D126D9" w:rsidRPr="009F3AD4" w:rsidRDefault="00D126D9" w:rsidP="008C0B8B">
      <w:pPr>
        <w:spacing w:after="80"/>
        <w:jc w:val="both"/>
        <w:rPr>
          <w:rFonts w:cs="Times New Roman"/>
          <w:sz w:val="22"/>
          <w:szCs w:val="22"/>
        </w:rPr>
      </w:pPr>
      <w:proofErr w:type="spellStart"/>
      <w:r w:rsidRPr="009F3AD4">
        <w:rPr>
          <w:rFonts w:cs="Times New Roman"/>
          <w:sz w:val="22"/>
          <w:szCs w:val="22"/>
        </w:rPr>
        <w:t>Alaupović</w:t>
      </w:r>
      <w:proofErr w:type="spellEnd"/>
      <w:r w:rsidRPr="009F3AD4">
        <w:rPr>
          <w:rFonts w:cs="Times New Roman"/>
          <w:sz w:val="22"/>
          <w:szCs w:val="22"/>
        </w:rPr>
        <w:t xml:space="preserve"> Tomislav</w:t>
      </w:r>
      <w:r w:rsidR="00ED5EC9">
        <w:rPr>
          <w:rFonts w:cs="Times New Roman"/>
          <w:sz w:val="22"/>
          <w:szCs w:val="22"/>
        </w:rPr>
        <w:t xml:space="preserve"> (HDZ)</w:t>
      </w:r>
      <w:r w:rsidRPr="009F3AD4">
        <w:rPr>
          <w:rFonts w:cs="Times New Roman"/>
          <w:sz w:val="22"/>
          <w:szCs w:val="22"/>
        </w:rPr>
        <w:t>, Bratanić Teo</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Fredotović</w:t>
      </w:r>
      <w:proofErr w:type="spellEnd"/>
      <w:r w:rsidRPr="009F3AD4">
        <w:rPr>
          <w:rFonts w:cs="Times New Roman"/>
          <w:sz w:val="22"/>
          <w:szCs w:val="22"/>
        </w:rPr>
        <w:t xml:space="preserve"> Pero</w:t>
      </w:r>
      <w:r w:rsidR="00ED5EC9">
        <w:rPr>
          <w:rFonts w:cs="Times New Roman"/>
          <w:sz w:val="22"/>
          <w:szCs w:val="22"/>
        </w:rPr>
        <w:t xml:space="preserve"> (HDZ)</w:t>
      </w:r>
      <w:r w:rsidRPr="009F3AD4">
        <w:rPr>
          <w:rFonts w:cs="Times New Roman"/>
          <w:sz w:val="22"/>
          <w:szCs w:val="22"/>
        </w:rPr>
        <w:t>, Lučić Lavčević Branko</w:t>
      </w:r>
      <w:r w:rsidR="00ED5EC9">
        <w:rPr>
          <w:rFonts w:cs="Times New Roman"/>
          <w:sz w:val="22"/>
          <w:szCs w:val="22"/>
        </w:rPr>
        <w:t xml:space="preserve"> (</w:t>
      </w:r>
      <w:r w:rsidR="00ED5EC9" w:rsidRPr="00ED5EC9">
        <w:rPr>
          <w:rFonts w:cs="Times New Roman"/>
          <w:sz w:val="22"/>
          <w:szCs w:val="22"/>
        </w:rPr>
        <w:t>KLGB Branko Lučić Lavčević</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Makjanić</w:t>
      </w:r>
      <w:proofErr w:type="spellEnd"/>
      <w:r w:rsidRPr="009F3AD4">
        <w:rPr>
          <w:rFonts w:cs="Times New Roman"/>
          <w:sz w:val="22"/>
          <w:szCs w:val="22"/>
        </w:rPr>
        <w:t xml:space="preserve"> Antonio</w:t>
      </w:r>
      <w:r w:rsidR="00ED5EC9">
        <w:rPr>
          <w:rFonts w:cs="Times New Roman"/>
          <w:sz w:val="22"/>
          <w:szCs w:val="22"/>
        </w:rPr>
        <w:t xml:space="preserve"> (HDZ)</w:t>
      </w:r>
      <w:r w:rsidRPr="009F3AD4">
        <w:rPr>
          <w:rFonts w:cs="Times New Roman"/>
          <w:sz w:val="22"/>
          <w:szCs w:val="22"/>
        </w:rPr>
        <w:t xml:space="preserve">, </w:t>
      </w:r>
      <w:proofErr w:type="spellStart"/>
      <w:r w:rsidR="005A6B35">
        <w:rPr>
          <w:rFonts w:cs="Times New Roman"/>
          <w:sz w:val="22"/>
          <w:szCs w:val="22"/>
        </w:rPr>
        <w:t>Maroević</w:t>
      </w:r>
      <w:proofErr w:type="spellEnd"/>
      <w:r w:rsidR="005A6B35">
        <w:rPr>
          <w:rFonts w:cs="Times New Roman"/>
          <w:sz w:val="22"/>
          <w:szCs w:val="22"/>
        </w:rPr>
        <w:t xml:space="preserve"> Vinko (HDZ), </w:t>
      </w:r>
      <w:r w:rsidRPr="009F3AD4">
        <w:rPr>
          <w:rFonts w:cs="Times New Roman"/>
          <w:sz w:val="22"/>
          <w:szCs w:val="22"/>
        </w:rPr>
        <w:t xml:space="preserve">Matijević </w:t>
      </w:r>
      <w:proofErr w:type="spellStart"/>
      <w:r w:rsidRPr="009F3AD4">
        <w:rPr>
          <w:rFonts w:cs="Times New Roman"/>
          <w:sz w:val="22"/>
          <w:szCs w:val="22"/>
        </w:rPr>
        <w:t>Frankica</w:t>
      </w:r>
      <w:proofErr w:type="spellEnd"/>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Moscatello</w:t>
      </w:r>
      <w:proofErr w:type="spellEnd"/>
      <w:r w:rsidRPr="009F3AD4">
        <w:rPr>
          <w:rFonts w:cs="Times New Roman"/>
          <w:sz w:val="22"/>
          <w:szCs w:val="22"/>
        </w:rPr>
        <w:t xml:space="preserve"> Amalija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Moskatelo Dajana</w:t>
      </w:r>
      <w:r w:rsidR="00ED5EC9">
        <w:rPr>
          <w:rFonts w:cs="Times New Roman"/>
          <w:sz w:val="22"/>
          <w:szCs w:val="22"/>
        </w:rPr>
        <w:t xml:space="preserve"> (HDZ)</w:t>
      </w:r>
      <w:r w:rsidRPr="009F3AD4">
        <w:rPr>
          <w:rFonts w:cs="Times New Roman"/>
          <w:sz w:val="22"/>
          <w:szCs w:val="22"/>
        </w:rPr>
        <w:t>, Moškatelo Ivica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Petrić</w:t>
      </w:r>
      <w:r w:rsidR="0003139D" w:rsidRPr="009F3AD4">
        <w:rPr>
          <w:rFonts w:cs="Times New Roman"/>
          <w:sz w:val="22"/>
          <w:szCs w:val="22"/>
        </w:rPr>
        <w:t xml:space="preserve"> </w:t>
      </w:r>
      <w:r w:rsidRPr="009F3AD4">
        <w:rPr>
          <w:rFonts w:cs="Times New Roman"/>
          <w:sz w:val="22"/>
          <w:szCs w:val="22"/>
        </w:rPr>
        <w:t>Andro</w:t>
      </w:r>
      <w:r w:rsidR="00ED5EC9">
        <w:rPr>
          <w:rFonts w:cs="Times New Roman"/>
          <w:sz w:val="22"/>
          <w:szCs w:val="22"/>
        </w:rPr>
        <w:t xml:space="preserve"> (HDZ)</w:t>
      </w:r>
      <w:r w:rsidRPr="009F3AD4">
        <w:rPr>
          <w:rFonts w:cs="Times New Roman"/>
          <w:sz w:val="22"/>
          <w:szCs w:val="22"/>
        </w:rPr>
        <w:t xml:space="preserve">, Petrić </w:t>
      </w:r>
      <w:proofErr w:type="spellStart"/>
      <w:r w:rsidRPr="009F3AD4">
        <w:rPr>
          <w:rFonts w:cs="Times New Roman"/>
          <w:sz w:val="22"/>
          <w:szCs w:val="22"/>
        </w:rPr>
        <w:t>Perislav</w:t>
      </w:r>
      <w:proofErr w:type="spellEnd"/>
      <w:r w:rsidR="00ED5EC9">
        <w:rPr>
          <w:rFonts w:cs="Times New Roman"/>
          <w:sz w:val="22"/>
          <w:szCs w:val="22"/>
        </w:rPr>
        <w:t xml:space="preserve"> (SDP)</w:t>
      </w:r>
      <w:r w:rsidRPr="009F3AD4">
        <w:rPr>
          <w:rFonts w:cs="Times New Roman"/>
          <w:sz w:val="22"/>
          <w:szCs w:val="22"/>
        </w:rPr>
        <w:t xml:space="preserve">, </w:t>
      </w:r>
      <w:proofErr w:type="spellStart"/>
      <w:r w:rsidRPr="009F3AD4">
        <w:rPr>
          <w:rFonts w:cs="Times New Roman"/>
          <w:sz w:val="22"/>
          <w:szCs w:val="22"/>
        </w:rPr>
        <w:t>Rad</w:t>
      </w:r>
      <w:r w:rsidR="005A6B35">
        <w:rPr>
          <w:rFonts w:cs="Times New Roman"/>
          <w:sz w:val="22"/>
          <w:szCs w:val="22"/>
        </w:rPr>
        <w:t>o</w:t>
      </w:r>
      <w:r w:rsidRPr="009F3AD4">
        <w:rPr>
          <w:rFonts w:cs="Times New Roman"/>
          <w:sz w:val="22"/>
          <w:szCs w:val="22"/>
        </w:rPr>
        <w:t>nić</w:t>
      </w:r>
      <w:proofErr w:type="spellEnd"/>
      <w:r w:rsidRPr="009F3AD4">
        <w:rPr>
          <w:rFonts w:cs="Times New Roman"/>
          <w:sz w:val="22"/>
          <w:szCs w:val="22"/>
        </w:rPr>
        <w:t xml:space="preserve"> </w:t>
      </w:r>
      <w:proofErr w:type="spellStart"/>
      <w:r w:rsidRPr="009F3AD4">
        <w:rPr>
          <w:rFonts w:cs="Times New Roman"/>
          <w:sz w:val="22"/>
          <w:szCs w:val="22"/>
        </w:rPr>
        <w:t>Tarita</w:t>
      </w:r>
      <w:proofErr w:type="spellEnd"/>
      <w:r w:rsidR="00ED5EC9">
        <w:rPr>
          <w:rFonts w:cs="Times New Roman"/>
          <w:sz w:val="22"/>
          <w:szCs w:val="22"/>
        </w:rPr>
        <w:t xml:space="preserve"> (</w:t>
      </w:r>
      <w:r w:rsidR="00ED5EC9" w:rsidRPr="00ED5EC9">
        <w:rPr>
          <w:rFonts w:cs="Times New Roman"/>
          <w:sz w:val="22"/>
          <w:szCs w:val="22"/>
        </w:rPr>
        <w:t>KLGB Branko Lučić Lavčević</w:t>
      </w:r>
      <w:r w:rsidR="00ED5EC9">
        <w:rPr>
          <w:rFonts w:cs="Times New Roman"/>
          <w:sz w:val="22"/>
          <w:szCs w:val="22"/>
        </w:rPr>
        <w:t>)</w:t>
      </w:r>
      <w:r w:rsidRPr="009F3AD4">
        <w:rPr>
          <w:rFonts w:cs="Times New Roman"/>
          <w:sz w:val="22"/>
          <w:szCs w:val="22"/>
        </w:rPr>
        <w:t>.</w:t>
      </w:r>
    </w:p>
    <w:p w14:paraId="00000008" w14:textId="5A375016" w:rsidR="00D60A2D" w:rsidRDefault="00322F87"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Poziv s</w:t>
      </w:r>
      <w:r w:rsidR="00F72C3B" w:rsidRPr="009F3AD4">
        <w:rPr>
          <w:rFonts w:eastAsia="Times New Roman" w:cs="Times New Roman"/>
          <w:color w:val="000000"/>
          <w:sz w:val="22"/>
          <w:szCs w:val="22"/>
        </w:rPr>
        <w:t xml:space="preserve">a prijedlogom Dnevnog reda za </w:t>
      </w:r>
      <w:r w:rsidR="00B413E5">
        <w:rPr>
          <w:rFonts w:eastAsia="Times New Roman" w:cs="Times New Roman"/>
          <w:color w:val="000000"/>
          <w:sz w:val="22"/>
          <w:szCs w:val="22"/>
        </w:rPr>
        <w:t>X</w:t>
      </w:r>
      <w:r w:rsidR="003E2243">
        <w:rPr>
          <w:rFonts w:eastAsia="Times New Roman" w:cs="Times New Roman"/>
          <w:color w:val="000000"/>
          <w:sz w:val="22"/>
          <w:szCs w:val="22"/>
        </w:rPr>
        <w:t>I</w:t>
      </w:r>
      <w:r w:rsidR="003C7370">
        <w:rPr>
          <w:rFonts w:eastAsia="Times New Roman" w:cs="Times New Roman"/>
          <w:color w:val="000000"/>
          <w:sz w:val="22"/>
          <w:szCs w:val="22"/>
        </w:rPr>
        <w:t>I</w:t>
      </w:r>
      <w:r w:rsidR="00414211">
        <w:rPr>
          <w:rFonts w:eastAsia="Times New Roman" w:cs="Times New Roman"/>
          <w:color w:val="000000"/>
          <w:sz w:val="22"/>
          <w:szCs w:val="22"/>
        </w:rPr>
        <w:t>I</w:t>
      </w:r>
      <w:r w:rsidR="0003139D" w:rsidRPr="009F3AD4">
        <w:rPr>
          <w:rFonts w:eastAsia="Times New Roman" w:cs="Times New Roman"/>
          <w:color w:val="000000"/>
          <w:sz w:val="22"/>
          <w:szCs w:val="22"/>
        </w:rPr>
        <w:t xml:space="preserve">. </w:t>
      </w:r>
      <w:r w:rsidRPr="009F3AD4">
        <w:rPr>
          <w:rFonts w:eastAsia="Times New Roman" w:cs="Times New Roman"/>
          <w:color w:val="000000"/>
          <w:sz w:val="22"/>
          <w:szCs w:val="22"/>
        </w:rPr>
        <w:t>sjednicu Gradskog vijeća Grada</w:t>
      </w:r>
      <w:r w:rsidR="00F72C3B" w:rsidRPr="009F3AD4">
        <w:rPr>
          <w:rFonts w:eastAsia="Times New Roman" w:cs="Times New Roman"/>
          <w:color w:val="000000"/>
          <w:sz w:val="22"/>
          <w:szCs w:val="22"/>
        </w:rPr>
        <w:t xml:space="preserve"> Staroga Grada, Klasa: </w:t>
      </w:r>
      <w:r w:rsidR="009B7A0A" w:rsidRPr="009F3AD4">
        <w:rPr>
          <w:rFonts w:eastAsia="Times New Roman" w:cs="Times New Roman"/>
          <w:color w:val="000000"/>
          <w:sz w:val="22"/>
          <w:szCs w:val="22"/>
        </w:rPr>
        <w:t>024-04/2</w:t>
      </w:r>
      <w:r w:rsidR="003E2243">
        <w:rPr>
          <w:rFonts w:eastAsia="Times New Roman" w:cs="Times New Roman"/>
          <w:color w:val="000000"/>
          <w:sz w:val="22"/>
          <w:szCs w:val="22"/>
        </w:rPr>
        <w:t>6</w:t>
      </w:r>
      <w:r w:rsidR="009B7A0A" w:rsidRPr="009F3AD4">
        <w:rPr>
          <w:rFonts w:eastAsia="Times New Roman" w:cs="Times New Roman"/>
          <w:color w:val="000000"/>
          <w:sz w:val="22"/>
          <w:szCs w:val="22"/>
        </w:rPr>
        <w:t>-01/</w:t>
      </w:r>
      <w:r w:rsidR="00414211">
        <w:rPr>
          <w:rFonts w:eastAsia="Times New Roman" w:cs="Times New Roman"/>
          <w:color w:val="000000"/>
          <w:sz w:val="22"/>
          <w:szCs w:val="22"/>
        </w:rPr>
        <w:t>0</w:t>
      </w:r>
      <w:r w:rsidR="003C7370">
        <w:rPr>
          <w:rFonts w:eastAsia="Times New Roman" w:cs="Times New Roman"/>
          <w:color w:val="000000"/>
          <w:sz w:val="22"/>
          <w:szCs w:val="22"/>
        </w:rPr>
        <w:t>5</w:t>
      </w:r>
      <w:r w:rsidR="00B413E5">
        <w:rPr>
          <w:rFonts w:eastAsia="Times New Roman" w:cs="Times New Roman"/>
          <w:color w:val="000000"/>
          <w:sz w:val="22"/>
          <w:szCs w:val="22"/>
        </w:rPr>
        <w:t>,</w:t>
      </w:r>
      <w:r w:rsidR="00F72C3B" w:rsidRPr="009F3AD4">
        <w:rPr>
          <w:rFonts w:eastAsia="Times New Roman" w:cs="Times New Roman"/>
          <w:color w:val="000000"/>
          <w:sz w:val="22"/>
          <w:szCs w:val="22"/>
        </w:rPr>
        <w:t xml:space="preserve"> </w:t>
      </w:r>
      <w:proofErr w:type="spellStart"/>
      <w:r w:rsidR="00F72C3B" w:rsidRPr="009F3AD4">
        <w:rPr>
          <w:rFonts w:eastAsia="Times New Roman" w:cs="Times New Roman"/>
          <w:color w:val="000000"/>
          <w:sz w:val="22"/>
          <w:szCs w:val="22"/>
        </w:rPr>
        <w:t>Urbroj</w:t>
      </w:r>
      <w:proofErr w:type="spellEnd"/>
      <w:r w:rsidR="00F72C3B" w:rsidRPr="009F3AD4">
        <w:rPr>
          <w:rFonts w:eastAsia="Times New Roman" w:cs="Times New Roman"/>
          <w:color w:val="000000"/>
          <w:sz w:val="22"/>
          <w:szCs w:val="22"/>
        </w:rPr>
        <w:t>: 2181-10-0</w:t>
      </w:r>
      <w:r w:rsidR="00B413E5">
        <w:rPr>
          <w:rFonts w:eastAsia="Times New Roman" w:cs="Times New Roman"/>
          <w:color w:val="000000"/>
          <w:sz w:val="22"/>
          <w:szCs w:val="22"/>
        </w:rPr>
        <w:t>1</w:t>
      </w:r>
      <w:r w:rsidR="00F72C3B" w:rsidRPr="009F3AD4">
        <w:rPr>
          <w:rFonts w:eastAsia="Times New Roman" w:cs="Times New Roman"/>
          <w:color w:val="000000"/>
          <w:sz w:val="22"/>
          <w:szCs w:val="22"/>
        </w:rPr>
        <w:t>-2</w:t>
      </w:r>
      <w:r w:rsidR="003E2243">
        <w:rPr>
          <w:rFonts w:eastAsia="Times New Roman" w:cs="Times New Roman"/>
          <w:color w:val="000000"/>
          <w:sz w:val="22"/>
          <w:szCs w:val="22"/>
        </w:rPr>
        <w:t>6</w:t>
      </w:r>
      <w:r w:rsidRPr="009F3AD4">
        <w:rPr>
          <w:rFonts w:eastAsia="Times New Roman" w:cs="Times New Roman"/>
          <w:color w:val="000000"/>
          <w:sz w:val="22"/>
          <w:szCs w:val="22"/>
        </w:rPr>
        <w:t xml:space="preserve">-1 od </w:t>
      </w:r>
      <w:r w:rsidR="003C7370">
        <w:rPr>
          <w:rFonts w:eastAsia="Times New Roman" w:cs="Times New Roman"/>
          <w:color w:val="000000"/>
          <w:sz w:val="22"/>
          <w:szCs w:val="22"/>
        </w:rPr>
        <w:t>28. svibnja</w:t>
      </w:r>
      <w:r w:rsidR="003E2243">
        <w:rPr>
          <w:rFonts w:eastAsia="Times New Roman" w:cs="Times New Roman"/>
          <w:color w:val="000000"/>
          <w:sz w:val="22"/>
          <w:szCs w:val="22"/>
        </w:rPr>
        <w:t xml:space="preserve"> 2026</w:t>
      </w:r>
      <w:r w:rsidR="008966E3" w:rsidRPr="009F3AD4">
        <w:rPr>
          <w:rFonts w:eastAsia="Times New Roman" w:cs="Times New Roman"/>
          <w:color w:val="000000"/>
          <w:sz w:val="22"/>
          <w:szCs w:val="22"/>
        </w:rPr>
        <w:t>.</w:t>
      </w:r>
      <w:r w:rsidRPr="009F3AD4">
        <w:rPr>
          <w:rFonts w:eastAsia="Times New Roman" w:cs="Times New Roman"/>
          <w:color w:val="000000"/>
          <w:sz w:val="22"/>
          <w:szCs w:val="22"/>
        </w:rPr>
        <w:t xml:space="preserve"> godine </w:t>
      </w:r>
      <w:proofErr w:type="spellStart"/>
      <w:r w:rsidRPr="009F3AD4">
        <w:rPr>
          <w:rFonts w:eastAsia="Times New Roman" w:cs="Times New Roman"/>
          <w:color w:val="000000"/>
          <w:sz w:val="22"/>
          <w:szCs w:val="22"/>
        </w:rPr>
        <w:t>pril</w:t>
      </w:r>
      <w:r w:rsidR="00110B03">
        <w:rPr>
          <w:rFonts w:eastAsia="Times New Roman" w:cs="Times New Roman"/>
          <w:color w:val="000000"/>
          <w:sz w:val="22"/>
          <w:szCs w:val="22"/>
        </w:rPr>
        <w:t>e</w:t>
      </w:r>
      <w:r w:rsidRPr="009F3AD4">
        <w:rPr>
          <w:rFonts w:eastAsia="Times New Roman" w:cs="Times New Roman"/>
          <w:color w:val="000000"/>
          <w:sz w:val="22"/>
          <w:szCs w:val="22"/>
        </w:rPr>
        <w:t>ži</w:t>
      </w:r>
      <w:proofErr w:type="spellEnd"/>
      <w:r w:rsidRPr="009F3AD4">
        <w:rPr>
          <w:rFonts w:eastAsia="Times New Roman" w:cs="Times New Roman"/>
          <w:color w:val="000000"/>
          <w:sz w:val="22"/>
          <w:szCs w:val="22"/>
        </w:rPr>
        <w:t xml:space="preserve"> ovom Zapisniku.</w:t>
      </w:r>
    </w:p>
    <w:p w14:paraId="0EE3E693" w14:textId="16D04DD9"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Sjednici Vijeća nazočni su vijećnici:</w:t>
      </w:r>
    </w:p>
    <w:p w14:paraId="32637718" w14:textId="78DFD9BF" w:rsidR="0003139D" w:rsidRPr="009F3AD4" w:rsidRDefault="007E2D50" w:rsidP="008C0B8B">
      <w:pPr>
        <w:pBdr>
          <w:top w:val="nil"/>
          <w:left w:val="nil"/>
          <w:bottom w:val="nil"/>
          <w:right w:val="nil"/>
          <w:between w:val="nil"/>
        </w:pBdr>
        <w:spacing w:after="80"/>
        <w:ind w:firstLine="720"/>
        <w:jc w:val="both"/>
        <w:rPr>
          <w:rFonts w:eastAsia="Times New Roman" w:cs="Times New Roman"/>
          <w:color w:val="000000"/>
          <w:sz w:val="22"/>
          <w:szCs w:val="22"/>
        </w:rPr>
      </w:pPr>
      <w:proofErr w:type="spellStart"/>
      <w:r w:rsidRPr="007E2D50">
        <w:rPr>
          <w:rFonts w:eastAsia="Times New Roman" w:cs="Times New Roman"/>
          <w:color w:val="000000"/>
          <w:sz w:val="22"/>
          <w:szCs w:val="22"/>
        </w:rPr>
        <w:t>Alaupović</w:t>
      </w:r>
      <w:proofErr w:type="spellEnd"/>
      <w:r w:rsidRPr="007E2D50">
        <w:rPr>
          <w:rFonts w:eastAsia="Times New Roman" w:cs="Times New Roman"/>
          <w:color w:val="000000"/>
          <w:sz w:val="22"/>
          <w:szCs w:val="22"/>
        </w:rPr>
        <w:t xml:space="preserve"> Tomislav</w:t>
      </w:r>
      <w:r>
        <w:rPr>
          <w:rFonts w:eastAsia="Times New Roman" w:cs="Times New Roman"/>
          <w:color w:val="000000"/>
          <w:sz w:val="22"/>
          <w:szCs w:val="22"/>
        </w:rPr>
        <w:t xml:space="preserve">, </w:t>
      </w:r>
      <w:r w:rsidR="0003139D" w:rsidRPr="009F3AD4">
        <w:rPr>
          <w:rFonts w:eastAsia="Times New Roman" w:cs="Times New Roman"/>
          <w:color w:val="000000"/>
          <w:sz w:val="22"/>
          <w:szCs w:val="22"/>
        </w:rPr>
        <w:t xml:space="preserve">Bratanić Teo, </w:t>
      </w:r>
      <w:proofErr w:type="spellStart"/>
      <w:r w:rsidR="0003139D" w:rsidRPr="009F3AD4">
        <w:rPr>
          <w:rFonts w:eastAsia="Times New Roman" w:cs="Times New Roman"/>
          <w:color w:val="000000"/>
          <w:sz w:val="22"/>
          <w:szCs w:val="22"/>
        </w:rPr>
        <w:t>Fredotović</w:t>
      </w:r>
      <w:proofErr w:type="spellEnd"/>
      <w:r w:rsidR="0003139D" w:rsidRPr="009F3AD4">
        <w:rPr>
          <w:rFonts w:eastAsia="Times New Roman" w:cs="Times New Roman"/>
          <w:color w:val="000000"/>
          <w:sz w:val="22"/>
          <w:szCs w:val="22"/>
        </w:rPr>
        <w:t xml:space="preserve"> Pero, </w:t>
      </w:r>
      <w:proofErr w:type="spellStart"/>
      <w:r w:rsidR="0003139D" w:rsidRPr="009F3AD4">
        <w:rPr>
          <w:rFonts w:eastAsia="Times New Roman" w:cs="Times New Roman"/>
          <w:color w:val="000000"/>
          <w:sz w:val="22"/>
          <w:szCs w:val="22"/>
        </w:rPr>
        <w:t>Makjanić</w:t>
      </w:r>
      <w:proofErr w:type="spellEnd"/>
      <w:r w:rsidR="0003139D" w:rsidRPr="009F3AD4">
        <w:rPr>
          <w:rFonts w:eastAsia="Times New Roman" w:cs="Times New Roman"/>
          <w:color w:val="000000"/>
          <w:sz w:val="22"/>
          <w:szCs w:val="22"/>
        </w:rPr>
        <w:t xml:space="preserve"> Antonio, </w:t>
      </w:r>
      <w:proofErr w:type="spellStart"/>
      <w:r w:rsidR="005A6B35">
        <w:rPr>
          <w:rFonts w:eastAsia="Times New Roman" w:cs="Times New Roman"/>
          <w:color w:val="000000"/>
          <w:sz w:val="22"/>
          <w:szCs w:val="22"/>
        </w:rPr>
        <w:t>Maroević</w:t>
      </w:r>
      <w:proofErr w:type="spellEnd"/>
      <w:r w:rsidR="005A6B35">
        <w:rPr>
          <w:rFonts w:eastAsia="Times New Roman" w:cs="Times New Roman"/>
          <w:color w:val="000000"/>
          <w:sz w:val="22"/>
          <w:szCs w:val="22"/>
        </w:rPr>
        <w:t xml:space="preserve"> Vinko, </w:t>
      </w:r>
      <w:r w:rsidR="0003139D" w:rsidRPr="009F3AD4">
        <w:rPr>
          <w:rFonts w:eastAsia="Times New Roman" w:cs="Times New Roman"/>
          <w:color w:val="000000"/>
          <w:sz w:val="22"/>
          <w:szCs w:val="22"/>
        </w:rPr>
        <w:t xml:space="preserve">Matijević </w:t>
      </w:r>
      <w:proofErr w:type="spellStart"/>
      <w:r w:rsidR="0003139D" w:rsidRPr="009F3AD4">
        <w:rPr>
          <w:rFonts w:eastAsia="Times New Roman" w:cs="Times New Roman"/>
          <w:color w:val="000000"/>
          <w:sz w:val="22"/>
          <w:szCs w:val="22"/>
        </w:rPr>
        <w:t>Frankica</w:t>
      </w:r>
      <w:proofErr w:type="spellEnd"/>
      <w:r w:rsidR="0003139D" w:rsidRPr="009F3AD4">
        <w:rPr>
          <w:rFonts w:eastAsia="Times New Roman" w:cs="Times New Roman"/>
          <w:color w:val="000000"/>
          <w:sz w:val="22"/>
          <w:szCs w:val="22"/>
        </w:rPr>
        <w:t>, Moskatelo Dajana,</w:t>
      </w:r>
      <w:r w:rsidR="007355F0" w:rsidRPr="007355F0">
        <w:rPr>
          <w:rFonts w:eastAsia="Times New Roman" w:cs="Times New Roman"/>
          <w:color w:val="000000"/>
          <w:sz w:val="22"/>
          <w:szCs w:val="22"/>
        </w:rPr>
        <w:t xml:space="preserve"> </w:t>
      </w:r>
      <w:r w:rsidR="00B413E5" w:rsidRPr="00AA154E">
        <w:rPr>
          <w:rFonts w:eastAsia="Times New Roman" w:cs="Times New Roman"/>
          <w:color w:val="000000"/>
          <w:sz w:val="22"/>
          <w:szCs w:val="22"/>
        </w:rPr>
        <w:t>Moškatelo Ivica</w:t>
      </w:r>
      <w:r w:rsidR="00AA154E">
        <w:rPr>
          <w:rFonts w:eastAsia="Times New Roman" w:cs="Times New Roman"/>
          <w:color w:val="000000"/>
          <w:sz w:val="22"/>
          <w:szCs w:val="22"/>
        </w:rPr>
        <w:t>,</w:t>
      </w:r>
      <w:r w:rsidR="00AA154E" w:rsidRPr="00AA154E">
        <w:rPr>
          <w:rFonts w:eastAsia="Times New Roman" w:cs="Times New Roman"/>
          <w:color w:val="000000"/>
          <w:sz w:val="22"/>
          <w:szCs w:val="22"/>
        </w:rPr>
        <w:t xml:space="preserve"> </w:t>
      </w:r>
      <w:r w:rsidR="00AA154E">
        <w:rPr>
          <w:rFonts w:eastAsia="Times New Roman" w:cs="Times New Roman"/>
          <w:color w:val="000000"/>
          <w:sz w:val="22"/>
          <w:szCs w:val="22"/>
        </w:rPr>
        <w:t>P</w:t>
      </w:r>
      <w:r w:rsidR="0003139D" w:rsidRPr="009F3AD4">
        <w:rPr>
          <w:rFonts w:eastAsia="Times New Roman" w:cs="Times New Roman"/>
          <w:color w:val="000000"/>
          <w:sz w:val="22"/>
          <w:szCs w:val="22"/>
        </w:rPr>
        <w:t xml:space="preserve">etrić </w:t>
      </w:r>
      <w:proofErr w:type="spellStart"/>
      <w:r w:rsidR="0003139D" w:rsidRPr="009F3AD4">
        <w:rPr>
          <w:rFonts w:eastAsia="Times New Roman" w:cs="Times New Roman"/>
          <w:color w:val="000000"/>
          <w:sz w:val="22"/>
          <w:szCs w:val="22"/>
        </w:rPr>
        <w:t>Perislav</w:t>
      </w:r>
      <w:proofErr w:type="spellEnd"/>
      <w:r>
        <w:rPr>
          <w:rFonts w:eastAsia="Times New Roman" w:cs="Times New Roman"/>
          <w:color w:val="000000"/>
          <w:sz w:val="22"/>
          <w:szCs w:val="22"/>
        </w:rPr>
        <w:t xml:space="preserve"> i</w:t>
      </w:r>
      <w:r w:rsidR="0003139D" w:rsidRPr="009F3AD4">
        <w:rPr>
          <w:rFonts w:eastAsia="Times New Roman" w:cs="Times New Roman"/>
          <w:color w:val="000000"/>
          <w:sz w:val="22"/>
          <w:szCs w:val="22"/>
        </w:rPr>
        <w:t xml:space="preserve"> </w:t>
      </w:r>
      <w:proofErr w:type="spellStart"/>
      <w:r w:rsidR="0003139D" w:rsidRPr="009F3AD4">
        <w:rPr>
          <w:rFonts w:eastAsia="Times New Roman" w:cs="Times New Roman"/>
          <w:color w:val="000000"/>
          <w:sz w:val="22"/>
          <w:szCs w:val="22"/>
        </w:rPr>
        <w:t>Radonić</w:t>
      </w:r>
      <w:proofErr w:type="spellEnd"/>
      <w:r w:rsidR="0003139D" w:rsidRPr="009F3AD4">
        <w:rPr>
          <w:rFonts w:eastAsia="Times New Roman" w:cs="Times New Roman"/>
          <w:color w:val="000000"/>
          <w:sz w:val="22"/>
          <w:szCs w:val="22"/>
        </w:rPr>
        <w:t xml:space="preserve"> </w:t>
      </w:r>
      <w:proofErr w:type="spellStart"/>
      <w:r w:rsidR="0003139D" w:rsidRPr="009F3AD4">
        <w:rPr>
          <w:rFonts w:eastAsia="Times New Roman" w:cs="Times New Roman"/>
          <w:color w:val="000000"/>
          <w:sz w:val="22"/>
          <w:szCs w:val="22"/>
        </w:rPr>
        <w:t>Tarita</w:t>
      </w:r>
      <w:proofErr w:type="spellEnd"/>
      <w:r w:rsidR="0003139D" w:rsidRPr="009F3AD4">
        <w:rPr>
          <w:rFonts w:eastAsia="Times New Roman" w:cs="Times New Roman"/>
          <w:color w:val="000000"/>
          <w:sz w:val="22"/>
          <w:szCs w:val="22"/>
        </w:rPr>
        <w:t>.</w:t>
      </w:r>
    </w:p>
    <w:p w14:paraId="26DEB0F0" w14:textId="743853CB"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Odsutni:</w:t>
      </w:r>
      <w:r w:rsidR="00110B03">
        <w:rPr>
          <w:rFonts w:eastAsia="Times New Roman" w:cs="Times New Roman"/>
          <w:color w:val="000000"/>
          <w:sz w:val="22"/>
          <w:szCs w:val="22"/>
        </w:rPr>
        <w:t xml:space="preserve"> </w:t>
      </w:r>
      <w:r w:rsidR="00954DF1">
        <w:rPr>
          <w:rFonts w:eastAsia="Times New Roman" w:cs="Times New Roman"/>
          <w:color w:val="000000"/>
          <w:sz w:val="22"/>
          <w:szCs w:val="22"/>
        </w:rPr>
        <w:t xml:space="preserve"> </w:t>
      </w:r>
      <w:r w:rsidR="003C7370">
        <w:rPr>
          <w:rFonts w:eastAsia="Times New Roman" w:cs="Times New Roman"/>
          <w:color w:val="000000"/>
          <w:sz w:val="22"/>
          <w:szCs w:val="22"/>
        </w:rPr>
        <w:t xml:space="preserve">Lučić Lavčević Branko, </w:t>
      </w:r>
      <w:proofErr w:type="spellStart"/>
      <w:r w:rsidR="003C7370">
        <w:rPr>
          <w:rFonts w:eastAsia="Times New Roman" w:cs="Times New Roman"/>
          <w:color w:val="000000"/>
          <w:sz w:val="22"/>
          <w:szCs w:val="22"/>
        </w:rPr>
        <w:t>Moscatello</w:t>
      </w:r>
      <w:proofErr w:type="spellEnd"/>
      <w:r w:rsidR="003C7370">
        <w:rPr>
          <w:rFonts w:eastAsia="Times New Roman" w:cs="Times New Roman"/>
          <w:color w:val="000000"/>
          <w:sz w:val="22"/>
          <w:szCs w:val="22"/>
        </w:rPr>
        <w:t xml:space="preserve"> Amalija, Petrić Andro.</w:t>
      </w:r>
    </w:p>
    <w:p w14:paraId="0000000D" w14:textId="77053C4A" w:rsidR="00D60A2D" w:rsidRPr="009F3AD4" w:rsidRDefault="0003139D" w:rsidP="008C0B8B">
      <w:pPr>
        <w:spacing w:after="80"/>
        <w:ind w:firstLine="720"/>
        <w:rPr>
          <w:rFonts w:cs="Times New Roman"/>
          <w:sz w:val="22"/>
          <w:szCs w:val="22"/>
        </w:rPr>
      </w:pPr>
      <w:r w:rsidRPr="009F3AD4">
        <w:rPr>
          <w:rFonts w:cs="Times New Roman"/>
          <w:sz w:val="22"/>
          <w:szCs w:val="22"/>
        </w:rPr>
        <w:t>Ostali</w:t>
      </w:r>
      <w:r w:rsidR="002B5E50" w:rsidRPr="009F3AD4">
        <w:rPr>
          <w:rFonts w:cs="Times New Roman"/>
          <w:sz w:val="22"/>
          <w:szCs w:val="22"/>
        </w:rPr>
        <w:t xml:space="preserve"> nazočni:</w:t>
      </w:r>
    </w:p>
    <w:p w14:paraId="0000000E" w14:textId="24CBEC37" w:rsidR="00D60A2D" w:rsidRDefault="002B5E50" w:rsidP="008C0B8B">
      <w:pPr>
        <w:spacing w:after="80"/>
        <w:ind w:firstLine="720"/>
        <w:rPr>
          <w:sz w:val="22"/>
          <w:szCs w:val="22"/>
        </w:rPr>
      </w:pPr>
      <w:r w:rsidRPr="009F3AD4">
        <w:rPr>
          <w:sz w:val="22"/>
          <w:szCs w:val="22"/>
        </w:rPr>
        <w:t xml:space="preserve">Vinko </w:t>
      </w:r>
      <w:proofErr w:type="spellStart"/>
      <w:r w:rsidRPr="009F3AD4">
        <w:rPr>
          <w:sz w:val="22"/>
          <w:szCs w:val="22"/>
        </w:rPr>
        <w:t>Vranjican</w:t>
      </w:r>
      <w:proofErr w:type="spellEnd"/>
      <w:r w:rsidRPr="009F3AD4">
        <w:rPr>
          <w:sz w:val="22"/>
          <w:szCs w:val="22"/>
        </w:rPr>
        <w:t xml:space="preserve"> – </w:t>
      </w:r>
      <w:r w:rsidR="003B6A7A">
        <w:rPr>
          <w:sz w:val="22"/>
          <w:szCs w:val="22"/>
        </w:rPr>
        <w:t>G</w:t>
      </w:r>
      <w:r w:rsidR="00322F87" w:rsidRPr="009F3AD4">
        <w:rPr>
          <w:rFonts w:cs="Times New Roman"/>
          <w:sz w:val="22"/>
          <w:szCs w:val="22"/>
        </w:rPr>
        <w:t>radonačelnik</w:t>
      </w:r>
      <w:r w:rsidRPr="009F3AD4">
        <w:rPr>
          <w:sz w:val="22"/>
          <w:szCs w:val="22"/>
        </w:rPr>
        <w:t xml:space="preserve"> Grada Staroga Grada</w:t>
      </w:r>
    </w:p>
    <w:p w14:paraId="01226B58" w14:textId="77C55F46" w:rsidR="00306425" w:rsidRDefault="00306425" w:rsidP="008C0B8B">
      <w:pPr>
        <w:spacing w:after="80"/>
        <w:ind w:firstLine="720"/>
        <w:rPr>
          <w:sz w:val="22"/>
          <w:szCs w:val="22"/>
        </w:rPr>
      </w:pPr>
      <w:r>
        <w:rPr>
          <w:sz w:val="22"/>
          <w:szCs w:val="22"/>
        </w:rPr>
        <w:t>Toni Damjanić – pročelnik Jedinstvenog upravnog odjela (dalje u tekstu: Izvjestitelj)</w:t>
      </w:r>
    </w:p>
    <w:p w14:paraId="3CF800CB" w14:textId="150B63B6" w:rsidR="003B6A7A" w:rsidRDefault="00B413E5" w:rsidP="008C0B8B">
      <w:pPr>
        <w:spacing w:after="80"/>
        <w:ind w:firstLine="720"/>
        <w:rPr>
          <w:rFonts w:cs="Times New Roman"/>
          <w:sz w:val="22"/>
          <w:szCs w:val="22"/>
        </w:rPr>
      </w:pPr>
      <w:r>
        <w:rPr>
          <w:rFonts w:cs="Times New Roman"/>
          <w:sz w:val="22"/>
          <w:szCs w:val="22"/>
        </w:rPr>
        <w:t xml:space="preserve">Mihaela Andrić – Voditeljica Odsjeka za </w:t>
      </w:r>
      <w:r w:rsidRPr="00B413E5">
        <w:rPr>
          <w:rFonts w:cs="Times New Roman"/>
          <w:sz w:val="22"/>
          <w:szCs w:val="22"/>
        </w:rPr>
        <w:t>opću upravu i imovinsko-pravne poslove, društvene djelatnosti i razvojne projekte</w:t>
      </w:r>
      <w:r w:rsidR="003B6A7A" w:rsidRPr="003B6A7A">
        <w:rPr>
          <w:rFonts w:cs="Times New Roman"/>
          <w:sz w:val="22"/>
          <w:szCs w:val="22"/>
        </w:rPr>
        <w:t xml:space="preserve"> (</w:t>
      </w:r>
      <w:r w:rsidR="00306425">
        <w:rPr>
          <w:rFonts w:cs="Times New Roman"/>
          <w:sz w:val="22"/>
          <w:szCs w:val="22"/>
        </w:rPr>
        <w:t xml:space="preserve">dalje u tekstu: Izvjestiteljica, </w:t>
      </w:r>
      <w:r w:rsidR="003B6A7A" w:rsidRPr="003B6A7A">
        <w:rPr>
          <w:rFonts w:cs="Times New Roman"/>
          <w:sz w:val="22"/>
          <w:szCs w:val="22"/>
        </w:rPr>
        <w:t>ujedno i zapisničar)</w:t>
      </w:r>
    </w:p>
    <w:p w14:paraId="0C3EC9B9" w14:textId="6F2453C1" w:rsidR="003C7370" w:rsidRDefault="003C7370" w:rsidP="008C0B8B">
      <w:pPr>
        <w:spacing w:after="80"/>
        <w:ind w:firstLine="720"/>
        <w:rPr>
          <w:rFonts w:cs="Times New Roman"/>
          <w:sz w:val="22"/>
          <w:szCs w:val="22"/>
        </w:rPr>
      </w:pPr>
      <w:r>
        <w:rPr>
          <w:rFonts w:cs="Times New Roman"/>
          <w:sz w:val="22"/>
          <w:szCs w:val="22"/>
        </w:rPr>
        <w:t>Katarina Vukušić – Voditeljica Odsjeka za proračun i financije,</w:t>
      </w:r>
    </w:p>
    <w:p w14:paraId="236A67A8" w14:textId="77777777" w:rsidR="003C7370" w:rsidRDefault="003C7370" w:rsidP="008C0B8B">
      <w:pPr>
        <w:spacing w:after="80"/>
        <w:ind w:firstLine="720"/>
        <w:rPr>
          <w:rFonts w:cs="Times New Roman"/>
          <w:sz w:val="22"/>
          <w:szCs w:val="22"/>
        </w:rPr>
      </w:pPr>
      <w:r>
        <w:rPr>
          <w:rFonts w:cs="Times New Roman"/>
          <w:sz w:val="22"/>
          <w:szCs w:val="22"/>
        </w:rPr>
        <w:t xml:space="preserve">Tonko </w:t>
      </w:r>
      <w:proofErr w:type="spellStart"/>
      <w:r>
        <w:rPr>
          <w:rFonts w:cs="Times New Roman"/>
          <w:sz w:val="22"/>
          <w:szCs w:val="22"/>
        </w:rPr>
        <w:t>Faldić</w:t>
      </w:r>
      <w:proofErr w:type="spellEnd"/>
      <w:r>
        <w:rPr>
          <w:rFonts w:cs="Times New Roman"/>
          <w:sz w:val="22"/>
          <w:szCs w:val="22"/>
        </w:rPr>
        <w:t xml:space="preserve"> – Voditelj </w:t>
      </w:r>
      <w:r w:rsidRPr="003C7370">
        <w:rPr>
          <w:rFonts w:cs="Times New Roman"/>
          <w:sz w:val="22"/>
          <w:szCs w:val="22"/>
        </w:rPr>
        <w:t>Odsjeka za prostorno planiranje i uređenje, zaštitu okoliša, komunalne poslove i poslove redarstva</w:t>
      </w:r>
    </w:p>
    <w:p w14:paraId="7B5CAC8D" w14:textId="422BBFD0" w:rsidR="00BA7F2F" w:rsidRPr="009F3AD4" w:rsidRDefault="00322F87" w:rsidP="008C0B8B">
      <w:pPr>
        <w:spacing w:after="80"/>
        <w:ind w:firstLine="720"/>
        <w:rPr>
          <w:rFonts w:cs="Times New Roman"/>
          <w:sz w:val="22"/>
          <w:szCs w:val="22"/>
        </w:rPr>
      </w:pPr>
      <w:r w:rsidRPr="009F3AD4">
        <w:rPr>
          <w:rFonts w:cs="Times New Roman"/>
          <w:sz w:val="22"/>
          <w:szCs w:val="22"/>
        </w:rPr>
        <w:t>Luki Ljubić – tehnička podrška</w:t>
      </w:r>
    </w:p>
    <w:p w14:paraId="7382546A" w14:textId="4BF52052"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 xml:space="preserve">Konstatirano je da kvorum tj. većinu potrebitu za pravovaljano održavanje sjednice i donošenje odluka, na početku </w:t>
      </w:r>
      <w:r w:rsidR="00B413E5">
        <w:rPr>
          <w:rFonts w:eastAsia="Times New Roman" w:cs="Times New Roman"/>
          <w:color w:val="000000"/>
          <w:sz w:val="22"/>
          <w:szCs w:val="22"/>
        </w:rPr>
        <w:t>X</w:t>
      </w:r>
      <w:r w:rsidR="003E2243">
        <w:rPr>
          <w:rFonts w:eastAsia="Times New Roman" w:cs="Times New Roman"/>
          <w:color w:val="000000"/>
          <w:sz w:val="22"/>
          <w:szCs w:val="22"/>
        </w:rPr>
        <w:t>I</w:t>
      </w:r>
      <w:r w:rsidR="00414211">
        <w:rPr>
          <w:rFonts w:eastAsia="Times New Roman" w:cs="Times New Roman"/>
          <w:color w:val="000000"/>
          <w:sz w:val="22"/>
          <w:szCs w:val="22"/>
        </w:rPr>
        <w:t>I</w:t>
      </w:r>
      <w:r w:rsidR="003C7370">
        <w:rPr>
          <w:rFonts w:eastAsia="Times New Roman" w:cs="Times New Roman"/>
          <w:color w:val="000000"/>
          <w:sz w:val="22"/>
          <w:szCs w:val="22"/>
        </w:rPr>
        <w:t>I</w:t>
      </w:r>
      <w:r w:rsidR="00B413E5">
        <w:rPr>
          <w:rFonts w:eastAsia="Times New Roman" w:cs="Times New Roman"/>
          <w:color w:val="000000"/>
          <w:sz w:val="22"/>
          <w:szCs w:val="22"/>
        </w:rPr>
        <w:t>.</w:t>
      </w:r>
      <w:r w:rsidRPr="009F3AD4">
        <w:rPr>
          <w:rFonts w:eastAsia="Times New Roman" w:cs="Times New Roman"/>
          <w:color w:val="000000"/>
          <w:sz w:val="22"/>
          <w:szCs w:val="22"/>
        </w:rPr>
        <w:t xml:space="preserve"> sjednice Vijeća čini </w:t>
      </w:r>
      <w:r w:rsidR="003C7370">
        <w:rPr>
          <w:rFonts w:eastAsia="Times New Roman" w:cs="Times New Roman"/>
          <w:color w:val="000000"/>
          <w:sz w:val="22"/>
          <w:szCs w:val="22"/>
        </w:rPr>
        <w:t>10 (deset)</w:t>
      </w:r>
      <w:r w:rsidRPr="009F3AD4">
        <w:rPr>
          <w:rFonts w:eastAsia="Times New Roman" w:cs="Times New Roman"/>
          <w:color w:val="000000"/>
          <w:sz w:val="22"/>
          <w:szCs w:val="22"/>
        </w:rPr>
        <w:t xml:space="preserve"> nazočnih vijećnika od ukupnog broja od 1</w:t>
      </w:r>
      <w:r w:rsidR="003C7370">
        <w:rPr>
          <w:rFonts w:eastAsia="Times New Roman" w:cs="Times New Roman"/>
          <w:color w:val="000000"/>
          <w:sz w:val="22"/>
          <w:szCs w:val="22"/>
        </w:rPr>
        <w:t>3</w:t>
      </w:r>
      <w:r w:rsidRPr="009F3AD4">
        <w:rPr>
          <w:rFonts w:eastAsia="Times New Roman" w:cs="Times New Roman"/>
          <w:color w:val="000000"/>
          <w:sz w:val="22"/>
          <w:szCs w:val="22"/>
        </w:rPr>
        <w:t xml:space="preserve"> vijećnika, čime su ispunjeni zakonski (članak 36. stavak 1. Zakona o lokalnoj i područnoj /regionalnoj/ samoupravi («NN», br. 33/01, 60/01, 129/05, 109/07, 125/08, 36/09, 150/11, 144/12, 123/17, 98/19 i 144/20) i poslovnički (članak 67. i 68. Poslovnika Gradskog vijeća Grada Staroga Grada (“Službeni glasnik Grada Starog Grada“, broj: 12/09, 4/13, 5/13, 7/19 i 2/20 – dalje u tekstu: Poslovnik) uvjeti za pravovaljani rad i odlučivanje.</w:t>
      </w:r>
    </w:p>
    <w:p w14:paraId="724BED72" w14:textId="68A8EF08" w:rsidR="00442C53" w:rsidRDefault="00442C53" w:rsidP="008C0B8B">
      <w:pPr>
        <w:pBdr>
          <w:top w:val="nil"/>
          <w:left w:val="nil"/>
          <w:bottom w:val="nil"/>
          <w:right w:val="nil"/>
          <w:between w:val="nil"/>
        </w:pBdr>
        <w:spacing w:after="80"/>
        <w:jc w:val="both"/>
        <w:rPr>
          <w:rFonts w:eastAsia="Times New Roman" w:cs="Times New Roman"/>
          <w:color w:val="000000"/>
          <w:sz w:val="22"/>
          <w:szCs w:val="22"/>
        </w:rPr>
      </w:pPr>
      <w:r w:rsidRPr="009F3AD4">
        <w:rPr>
          <w:rFonts w:eastAsia="Times New Roman" w:cs="Times New Roman"/>
          <w:color w:val="000000"/>
          <w:sz w:val="22"/>
          <w:szCs w:val="22"/>
        </w:rPr>
        <w:tab/>
        <w:t>Za današnju sjednicu Gradskog vijeća predložen je slijedeći:</w:t>
      </w:r>
    </w:p>
    <w:p w14:paraId="33E6E61E" w14:textId="77777777" w:rsidR="00D90D72" w:rsidRPr="009F3AD4" w:rsidRDefault="00D90D72" w:rsidP="008C0B8B">
      <w:pPr>
        <w:pBdr>
          <w:top w:val="nil"/>
          <w:left w:val="nil"/>
          <w:bottom w:val="nil"/>
          <w:right w:val="nil"/>
          <w:between w:val="nil"/>
        </w:pBdr>
        <w:spacing w:after="80"/>
        <w:jc w:val="both"/>
        <w:rPr>
          <w:rFonts w:eastAsia="Times New Roman" w:cs="Times New Roman"/>
          <w:color w:val="000000"/>
          <w:sz w:val="22"/>
          <w:szCs w:val="22"/>
        </w:rPr>
      </w:pPr>
    </w:p>
    <w:p w14:paraId="00000014" w14:textId="2029048F" w:rsidR="00D60A2D" w:rsidRPr="009F3AD4" w:rsidRDefault="00322F87" w:rsidP="008C0B8B">
      <w:pPr>
        <w:widowControl/>
        <w:ind w:left="567" w:hanging="283"/>
        <w:jc w:val="center"/>
        <w:rPr>
          <w:rFonts w:cs="Times New Roman"/>
          <w:b/>
          <w:sz w:val="22"/>
          <w:szCs w:val="22"/>
        </w:rPr>
      </w:pPr>
      <w:r w:rsidRPr="009F3AD4">
        <w:rPr>
          <w:rFonts w:cs="Times New Roman"/>
          <w:b/>
          <w:sz w:val="22"/>
          <w:szCs w:val="22"/>
        </w:rPr>
        <w:t>Dnevni red:</w:t>
      </w:r>
    </w:p>
    <w:p w14:paraId="4D2877A4" w14:textId="4D81C711" w:rsidR="003A2D8B" w:rsidRPr="009F3AD4" w:rsidRDefault="003A2D8B" w:rsidP="008C0B8B">
      <w:pPr>
        <w:pStyle w:val="ListParagraph"/>
        <w:pBdr>
          <w:top w:val="nil"/>
          <w:left w:val="nil"/>
          <w:bottom w:val="nil"/>
          <w:right w:val="nil"/>
          <w:between w:val="nil"/>
        </w:pBdr>
        <w:ind w:left="426" w:hanging="426"/>
        <w:jc w:val="center"/>
        <w:rPr>
          <w:color w:val="000000"/>
          <w:sz w:val="22"/>
          <w:szCs w:val="22"/>
        </w:rPr>
      </w:pPr>
    </w:p>
    <w:p w14:paraId="0C3A1295"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Usvajanje zapisnika sa XII. sjednice Gradskog vijeća održane dana 25. ožujka 2026. godine,</w:t>
      </w:r>
    </w:p>
    <w:p w14:paraId="2AE7A34A"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V i j e ć n i č k a  p i t a n j a,</w:t>
      </w:r>
    </w:p>
    <w:p w14:paraId="13701A76"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Statutarne odluke o izmjenama Statuta Grada Staroga Grada,</w:t>
      </w:r>
    </w:p>
    <w:p w14:paraId="4EB3ECC5" w14:textId="77777777" w:rsidR="003C7370" w:rsidRPr="003C7370" w:rsidRDefault="003C7370" w:rsidP="003C7370">
      <w:pPr>
        <w:widowControl/>
        <w:numPr>
          <w:ilvl w:val="0"/>
          <w:numId w:val="3"/>
        </w:numPr>
        <w:suppressAutoHyphens w:val="0"/>
        <w:spacing w:after="120" w:line="276" w:lineRule="auto"/>
        <w:ind w:right="-142"/>
        <w:jc w:val="both"/>
        <w:rPr>
          <w:rFonts w:eastAsia="Times New Roman" w:cs="Times New Roman"/>
          <w:kern w:val="0"/>
          <w:sz w:val="22"/>
          <w:szCs w:val="22"/>
          <w:lang w:eastAsia="en-US" w:bidi="ar-SA"/>
        </w:rPr>
      </w:pPr>
      <w:bookmarkStart w:id="0" w:name="_Hlk230787307"/>
      <w:r w:rsidRPr="003C7370">
        <w:rPr>
          <w:rFonts w:eastAsia="Times New Roman" w:cs="Times New Roman"/>
          <w:kern w:val="0"/>
          <w:sz w:val="22"/>
          <w:szCs w:val="22"/>
          <w:lang w:eastAsia="en-US" w:bidi="ar-SA"/>
        </w:rPr>
        <w:t>Prijedlog Godišnjeg izvještaja o izvršenju Programa Proračuna Grada Staroga Grada za 2025. godinu,</w:t>
      </w:r>
    </w:p>
    <w:bookmarkEnd w:id="0"/>
    <w:p w14:paraId="678F1B7A" w14:textId="77777777" w:rsidR="003C7370" w:rsidRPr="003C7370" w:rsidRDefault="003C7370" w:rsidP="003C7370">
      <w:pPr>
        <w:widowControl/>
        <w:numPr>
          <w:ilvl w:val="0"/>
          <w:numId w:val="3"/>
        </w:numPr>
        <w:suppressAutoHyphens w:val="0"/>
        <w:spacing w:after="120" w:line="276" w:lineRule="auto"/>
        <w:ind w:right="-142"/>
        <w:jc w:val="both"/>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Godišnjeg izvještaja o izvršenju Proračuna Grada Staroga Grada za 2025. godinu,</w:t>
      </w:r>
    </w:p>
    <w:p w14:paraId="781E1652"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Odluke o izmjenama Odluke o ustrojstvu i djelokrugu Jedinstvenog upravnog odjela Grada Staroga Grada,</w:t>
      </w:r>
    </w:p>
    <w:p w14:paraId="354B436C"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Odluke o plaći i drugim pravima te naknadi za rad Gradonačelnika Grada Staroga Grada,</w:t>
      </w:r>
    </w:p>
    <w:p w14:paraId="236654FC"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lastRenderedPageBreak/>
        <w:t>Prijedlog Odluke o koeficijentima za obračun plaće službenika i namještenika Jedinstvenog upravnog odjela Grada Staroga Grada,</w:t>
      </w:r>
    </w:p>
    <w:p w14:paraId="27D71DB7"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Odluke o naknadi troškova vijećnicima Gradskog vijeća Grada Staroga Grada i članovima stalnih radnih tijela Gradskog vijeća Grada Staroga Grada,</w:t>
      </w:r>
    </w:p>
    <w:p w14:paraId="029BCAFA" w14:textId="77777777" w:rsidR="003C7370" w:rsidRPr="003C7370" w:rsidRDefault="003C7370" w:rsidP="003C7370">
      <w:pPr>
        <w:widowControl/>
        <w:numPr>
          <w:ilvl w:val="0"/>
          <w:numId w:val="3"/>
        </w:numPr>
        <w:suppressAutoHyphens w:val="0"/>
        <w:spacing w:after="120" w:line="276" w:lineRule="auto"/>
        <w:ind w:right="-142"/>
        <w:jc w:val="both"/>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I. izmjena i dopuna Plana upravljanja pomorskim dobrom Grada Staroga Grada za razdoblje 2024. – 2028. godine,</w:t>
      </w:r>
    </w:p>
    <w:p w14:paraId="2DC695F7" w14:textId="77777777" w:rsidR="003C7370" w:rsidRPr="003C7370" w:rsidRDefault="003C7370" w:rsidP="003C7370">
      <w:pPr>
        <w:widowControl/>
        <w:numPr>
          <w:ilvl w:val="0"/>
          <w:numId w:val="3"/>
        </w:numPr>
        <w:suppressAutoHyphens w:val="0"/>
        <w:spacing w:after="120" w:line="276" w:lineRule="auto"/>
        <w:ind w:left="1060" w:right="-142" w:hanging="357"/>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Odluke o uvjetima i načinu spaljivanja poljoprivrednog i drugog gorivog otpada biljnog porijekla na otvorenom prostoru u Gradu Starome Gradu,</w:t>
      </w:r>
    </w:p>
    <w:p w14:paraId="3673E09A" w14:textId="77777777" w:rsidR="003C7370" w:rsidRPr="003C7370" w:rsidRDefault="003C7370" w:rsidP="003C7370">
      <w:pPr>
        <w:widowControl/>
        <w:numPr>
          <w:ilvl w:val="0"/>
          <w:numId w:val="3"/>
        </w:numPr>
        <w:suppressAutoHyphens w:val="0"/>
        <w:spacing w:line="276" w:lineRule="auto"/>
        <w:ind w:left="1066"/>
        <w:contextualSpacing/>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Plana operativne primjene Programa aktivnosti u provedbi posebnih mjera zaštite</w:t>
      </w:r>
    </w:p>
    <w:p w14:paraId="167C4372" w14:textId="77777777" w:rsidR="003C7370" w:rsidRPr="003C7370" w:rsidRDefault="003C7370" w:rsidP="003C7370">
      <w:pPr>
        <w:widowControl/>
        <w:suppressAutoHyphens w:val="0"/>
        <w:spacing w:after="120" w:line="276" w:lineRule="auto"/>
        <w:ind w:left="1066"/>
        <w:jc w:val="both"/>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od požara od interesa za Republiku Hrvatsku u 2026. godini na području Grada Starog Grada,</w:t>
      </w:r>
    </w:p>
    <w:p w14:paraId="38343B8A" w14:textId="77777777" w:rsidR="003C7370" w:rsidRPr="003C7370" w:rsidRDefault="003C7370" w:rsidP="003C7370">
      <w:pPr>
        <w:widowControl/>
        <w:numPr>
          <w:ilvl w:val="0"/>
          <w:numId w:val="3"/>
        </w:numPr>
        <w:suppressAutoHyphens w:val="0"/>
        <w:spacing w:after="120" w:line="276" w:lineRule="auto"/>
        <w:ind w:left="1066"/>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Prijedlog Godišnjeg operativnog plana unapređenja zaštite od požara za područje Grada Starog Grada za 2026. godinu,</w:t>
      </w:r>
    </w:p>
    <w:p w14:paraId="46DCEFC7" w14:textId="77777777" w:rsidR="003C7370" w:rsidRPr="003C7370" w:rsidRDefault="003C7370" w:rsidP="003C7370">
      <w:pPr>
        <w:widowControl/>
        <w:numPr>
          <w:ilvl w:val="0"/>
          <w:numId w:val="3"/>
        </w:numPr>
        <w:suppressAutoHyphens w:val="0"/>
        <w:spacing w:after="120" w:line="276" w:lineRule="auto"/>
        <w:ind w:left="1066"/>
        <w:rPr>
          <w:rFonts w:eastAsia="Times New Roman" w:cs="Times New Roman"/>
          <w:kern w:val="0"/>
          <w:sz w:val="22"/>
          <w:szCs w:val="22"/>
          <w:lang w:eastAsia="en-US" w:bidi="ar-SA"/>
        </w:rPr>
      </w:pPr>
      <w:r w:rsidRPr="003C7370">
        <w:rPr>
          <w:rFonts w:eastAsia="Times New Roman" w:cs="Times New Roman"/>
          <w:kern w:val="0"/>
          <w:sz w:val="22"/>
          <w:szCs w:val="22"/>
          <w:lang w:eastAsia="en-US" w:bidi="ar-SA"/>
        </w:rPr>
        <w:t xml:space="preserve">Prijedlog Zaključka o davanju prethodne suglasnosti na Prijedlog Pravilnika o upisu i mjerilima za upis djece u Dječjem vrtiću </w:t>
      </w:r>
      <w:proofErr w:type="spellStart"/>
      <w:r w:rsidRPr="003C7370">
        <w:rPr>
          <w:rFonts w:eastAsia="Times New Roman" w:cs="Times New Roman"/>
          <w:kern w:val="0"/>
          <w:sz w:val="22"/>
          <w:szCs w:val="22"/>
          <w:lang w:eastAsia="en-US" w:bidi="ar-SA"/>
        </w:rPr>
        <w:t>Sardelice</w:t>
      </w:r>
      <w:proofErr w:type="spellEnd"/>
      <w:r w:rsidRPr="003C7370">
        <w:rPr>
          <w:rFonts w:eastAsia="Times New Roman" w:cs="Times New Roman"/>
          <w:kern w:val="0"/>
          <w:sz w:val="22"/>
          <w:szCs w:val="22"/>
          <w:lang w:eastAsia="en-US" w:bidi="ar-SA"/>
        </w:rPr>
        <w:t>.</w:t>
      </w:r>
    </w:p>
    <w:p w14:paraId="3F4166CE" w14:textId="77777777" w:rsidR="00306425" w:rsidRDefault="00306425" w:rsidP="003C7370">
      <w:pPr>
        <w:pBdr>
          <w:top w:val="nil"/>
          <w:left w:val="nil"/>
          <w:bottom w:val="nil"/>
          <w:right w:val="nil"/>
          <w:between w:val="nil"/>
        </w:pBdr>
        <w:spacing w:after="80"/>
        <w:jc w:val="both"/>
        <w:rPr>
          <w:color w:val="000000"/>
          <w:sz w:val="22"/>
          <w:szCs w:val="22"/>
        </w:rPr>
      </w:pPr>
    </w:p>
    <w:p w14:paraId="6F34C481" w14:textId="3A7540BD" w:rsidR="0003139D" w:rsidRPr="001A65B3" w:rsidRDefault="0003139D" w:rsidP="008C0B8B">
      <w:pPr>
        <w:pBdr>
          <w:top w:val="nil"/>
          <w:left w:val="nil"/>
          <w:bottom w:val="nil"/>
          <w:right w:val="nil"/>
          <w:between w:val="nil"/>
        </w:pBdr>
        <w:spacing w:after="80"/>
        <w:ind w:firstLine="360"/>
        <w:jc w:val="both"/>
        <w:rPr>
          <w:sz w:val="22"/>
          <w:szCs w:val="22"/>
        </w:rPr>
      </w:pPr>
      <w:r w:rsidRPr="001A65B3">
        <w:rPr>
          <w:color w:val="000000"/>
          <w:sz w:val="22"/>
          <w:szCs w:val="22"/>
        </w:rPr>
        <w:t>Predsjednik Gradskog vijeća (GV), nakon prozivke nazočnih i utvrđivanja kvoruma, konstatira da je u prilogu s materijalima dostavljen prijedlog Dnevnog reda.</w:t>
      </w:r>
    </w:p>
    <w:p w14:paraId="4CFA8682" w14:textId="77777777" w:rsidR="00D716A9" w:rsidRDefault="00D716A9" w:rsidP="008C0B8B">
      <w:pPr>
        <w:pBdr>
          <w:top w:val="nil"/>
          <w:left w:val="nil"/>
          <w:bottom w:val="nil"/>
          <w:right w:val="nil"/>
          <w:between w:val="nil"/>
        </w:pBdr>
        <w:ind w:firstLine="426"/>
        <w:jc w:val="both"/>
        <w:rPr>
          <w:color w:val="000000"/>
          <w:sz w:val="22"/>
          <w:szCs w:val="22"/>
        </w:rPr>
      </w:pPr>
    </w:p>
    <w:p w14:paraId="55917F2C" w14:textId="5A48C036" w:rsidR="001E38AC" w:rsidRPr="00DA7752" w:rsidRDefault="0003139D" w:rsidP="008C0B8B">
      <w:pPr>
        <w:pBdr>
          <w:top w:val="nil"/>
          <w:left w:val="nil"/>
          <w:bottom w:val="nil"/>
          <w:right w:val="nil"/>
          <w:between w:val="nil"/>
        </w:pBdr>
        <w:ind w:firstLine="426"/>
        <w:jc w:val="both"/>
        <w:rPr>
          <w:color w:val="000000"/>
          <w:sz w:val="22"/>
          <w:szCs w:val="22"/>
        </w:rPr>
      </w:pPr>
      <w:r w:rsidRPr="00DA7752">
        <w:rPr>
          <w:color w:val="000000"/>
          <w:sz w:val="22"/>
          <w:szCs w:val="22"/>
        </w:rPr>
        <w:t xml:space="preserve">Predsjednik GV pita ovlaštene predlagatelje imaju li </w:t>
      </w:r>
      <w:r w:rsidR="00D716A9">
        <w:rPr>
          <w:color w:val="000000"/>
          <w:sz w:val="22"/>
          <w:szCs w:val="22"/>
        </w:rPr>
        <w:t>prijedloga</w:t>
      </w:r>
      <w:r w:rsidRPr="00DA7752">
        <w:rPr>
          <w:color w:val="000000"/>
          <w:sz w:val="22"/>
          <w:szCs w:val="22"/>
        </w:rPr>
        <w:t xml:space="preserve"> za izmjene i dopune Dnevnog reda</w:t>
      </w:r>
      <w:r w:rsidR="001E38AC" w:rsidRPr="00DA7752">
        <w:rPr>
          <w:color w:val="000000"/>
          <w:sz w:val="22"/>
          <w:szCs w:val="22"/>
        </w:rPr>
        <w:t xml:space="preserve">. </w:t>
      </w:r>
    </w:p>
    <w:p w14:paraId="4D4F7356" w14:textId="10189A14" w:rsidR="003C7370" w:rsidRDefault="003C7370"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Gradonačelnik predlaže dvije dopune Dnevnog reda i to:</w:t>
      </w:r>
    </w:p>
    <w:p w14:paraId="77997B33" w14:textId="77777777" w:rsidR="003C7370" w:rsidRDefault="003C7370" w:rsidP="00D716A9">
      <w:pPr>
        <w:pStyle w:val="ListParagraph"/>
        <w:pBdr>
          <w:top w:val="nil"/>
          <w:left w:val="nil"/>
          <w:bottom w:val="nil"/>
          <w:right w:val="nil"/>
          <w:between w:val="nil"/>
        </w:pBdr>
        <w:ind w:left="0" w:firstLine="426"/>
        <w:jc w:val="both"/>
        <w:rPr>
          <w:color w:val="000000"/>
          <w:sz w:val="22"/>
          <w:szCs w:val="22"/>
        </w:rPr>
      </w:pPr>
    </w:p>
    <w:p w14:paraId="7ED258C8" w14:textId="6D8D279E" w:rsidR="003C7370" w:rsidRDefault="003C7370" w:rsidP="003C7370">
      <w:pPr>
        <w:pBdr>
          <w:top w:val="nil"/>
          <w:left w:val="nil"/>
          <w:bottom w:val="nil"/>
          <w:right w:val="nil"/>
          <w:between w:val="nil"/>
        </w:pBdr>
        <w:ind w:firstLine="426"/>
        <w:jc w:val="both"/>
        <w:rPr>
          <w:color w:val="000000"/>
          <w:sz w:val="22"/>
          <w:szCs w:val="22"/>
        </w:rPr>
      </w:pPr>
      <w:r w:rsidRPr="003C7370">
        <w:rPr>
          <w:color w:val="000000"/>
          <w:sz w:val="22"/>
          <w:szCs w:val="22"/>
        </w:rPr>
        <w:t>Točka 15. Prijedlog Zaključka o davanju odobrenja za postavljanje spomen obilježja Euharistijskom kongresu i bl. Alojziju Stepincu</w:t>
      </w:r>
      <w:r>
        <w:rPr>
          <w:color w:val="000000"/>
          <w:sz w:val="22"/>
          <w:szCs w:val="22"/>
        </w:rPr>
        <w:t>,</w:t>
      </w:r>
    </w:p>
    <w:p w14:paraId="0B4AEC23" w14:textId="77777777" w:rsidR="003C7370" w:rsidRDefault="003C7370" w:rsidP="003C7370">
      <w:pPr>
        <w:pBdr>
          <w:top w:val="nil"/>
          <w:left w:val="nil"/>
          <w:bottom w:val="nil"/>
          <w:right w:val="nil"/>
          <w:between w:val="nil"/>
        </w:pBdr>
        <w:ind w:firstLine="426"/>
        <w:jc w:val="both"/>
        <w:rPr>
          <w:color w:val="000000"/>
          <w:sz w:val="22"/>
          <w:szCs w:val="22"/>
        </w:rPr>
      </w:pPr>
    </w:p>
    <w:p w14:paraId="37932E02" w14:textId="2B162309" w:rsidR="003C7370" w:rsidRPr="003C7370" w:rsidRDefault="003C7370" w:rsidP="003C7370">
      <w:pPr>
        <w:pBdr>
          <w:top w:val="nil"/>
          <w:left w:val="nil"/>
          <w:bottom w:val="nil"/>
          <w:right w:val="nil"/>
          <w:between w:val="nil"/>
        </w:pBdr>
        <w:ind w:firstLine="426"/>
        <w:jc w:val="both"/>
        <w:rPr>
          <w:color w:val="000000"/>
          <w:sz w:val="22"/>
          <w:szCs w:val="22"/>
        </w:rPr>
      </w:pPr>
      <w:r>
        <w:rPr>
          <w:color w:val="000000"/>
          <w:sz w:val="22"/>
          <w:szCs w:val="22"/>
        </w:rPr>
        <w:t xml:space="preserve">Točka 16. Prijedlog idejnog rješenja </w:t>
      </w:r>
      <w:proofErr w:type="spellStart"/>
      <w:r>
        <w:rPr>
          <w:color w:val="000000"/>
          <w:sz w:val="22"/>
          <w:szCs w:val="22"/>
        </w:rPr>
        <w:t>parternog</w:t>
      </w:r>
      <w:proofErr w:type="spellEnd"/>
      <w:r>
        <w:rPr>
          <w:color w:val="000000"/>
          <w:sz w:val="22"/>
          <w:szCs w:val="22"/>
        </w:rPr>
        <w:t xml:space="preserve"> uređenja javne površine – „Aleja akademika“. </w:t>
      </w:r>
    </w:p>
    <w:p w14:paraId="6F0D5C4C" w14:textId="77777777" w:rsidR="003C7370" w:rsidRDefault="003C7370" w:rsidP="00D716A9">
      <w:pPr>
        <w:pStyle w:val="ListParagraph"/>
        <w:pBdr>
          <w:top w:val="nil"/>
          <w:left w:val="nil"/>
          <w:bottom w:val="nil"/>
          <w:right w:val="nil"/>
          <w:between w:val="nil"/>
        </w:pBdr>
        <w:ind w:left="0" w:firstLine="426"/>
        <w:jc w:val="both"/>
        <w:rPr>
          <w:color w:val="000000"/>
          <w:sz w:val="22"/>
          <w:szCs w:val="22"/>
        </w:rPr>
      </w:pPr>
    </w:p>
    <w:p w14:paraId="164D35D0" w14:textId="18985BAA" w:rsidR="003C7370" w:rsidRDefault="003C7370"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 xml:space="preserve">Predsjednik stavlja prijedlog dopune Dnevnog reda na glasanje. </w:t>
      </w:r>
    </w:p>
    <w:p w14:paraId="552DFBEA" w14:textId="56F844F6" w:rsidR="003C7370" w:rsidRDefault="003C7370"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Jednoglasnom odlukom od 10 (deset) glasova „za“ usvojene su dopune Dnevnog reda.</w:t>
      </w:r>
    </w:p>
    <w:p w14:paraId="2B924BE3" w14:textId="77777777" w:rsidR="003C7370" w:rsidRDefault="003C7370" w:rsidP="00D716A9">
      <w:pPr>
        <w:pStyle w:val="ListParagraph"/>
        <w:pBdr>
          <w:top w:val="nil"/>
          <w:left w:val="nil"/>
          <w:bottom w:val="nil"/>
          <w:right w:val="nil"/>
          <w:between w:val="nil"/>
        </w:pBdr>
        <w:ind w:left="0" w:firstLine="426"/>
        <w:jc w:val="both"/>
        <w:rPr>
          <w:color w:val="000000"/>
          <w:sz w:val="22"/>
          <w:szCs w:val="22"/>
        </w:rPr>
      </w:pPr>
    </w:p>
    <w:p w14:paraId="4B6934D0" w14:textId="1FE1BAD7" w:rsidR="00CD400F" w:rsidRPr="00D716A9" w:rsidRDefault="003C7370" w:rsidP="00D716A9">
      <w:pPr>
        <w:pStyle w:val="ListParagraph"/>
        <w:pBdr>
          <w:top w:val="nil"/>
          <w:left w:val="nil"/>
          <w:bottom w:val="nil"/>
          <w:right w:val="nil"/>
          <w:between w:val="nil"/>
        </w:pBdr>
        <w:ind w:left="0" w:firstLine="426"/>
        <w:jc w:val="both"/>
        <w:rPr>
          <w:color w:val="000000"/>
          <w:sz w:val="22"/>
          <w:szCs w:val="22"/>
        </w:rPr>
      </w:pPr>
      <w:r>
        <w:rPr>
          <w:color w:val="000000"/>
          <w:sz w:val="22"/>
          <w:szCs w:val="22"/>
        </w:rPr>
        <w:t xml:space="preserve">Predsjednik stavlja </w:t>
      </w:r>
      <w:r w:rsidR="001E38AC" w:rsidRPr="009F3AD4">
        <w:rPr>
          <w:color w:val="000000"/>
          <w:sz w:val="22"/>
          <w:szCs w:val="22"/>
        </w:rPr>
        <w:t xml:space="preserve">na glasanje </w:t>
      </w:r>
      <w:r w:rsidR="00DA7752" w:rsidRPr="00D716A9">
        <w:rPr>
          <w:color w:val="000000"/>
          <w:sz w:val="22"/>
          <w:szCs w:val="22"/>
        </w:rPr>
        <w:t>prijedlog Dnevnog reda</w:t>
      </w:r>
      <w:r>
        <w:rPr>
          <w:color w:val="000000"/>
          <w:sz w:val="22"/>
          <w:szCs w:val="22"/>
        </w:rPr>
        <w:t xml:space="preserve"> u cjelini</w:t>
      </w:r>
      <w:r w:rsidR="00DA7752" w:rsidRPr="00D716A9">
        <w:rPr>
          <w:color w:val="000000"/>
          <w:sz w:val="22"/>
          <w:szCs w:val="22"/>
        </w:rPr>
        <w:t xml:space="preserve"> te se isti usvaja jednoglasnom odlukom sa </w:t>
      </w:r>
      <w:r>
        <w:rPr>
          <w:color w:val="000000"/>
          <w:sz w:val="22"/>
          <w:szCs w:val="22"/>
        </w:rPr>
        <w:t xml:space="preserve">10 (deset) </w:t>
      </w:r>
      <w:r w:rsidR="00DA7752" w:rsidRPr="00D716A9">
        <w:rPr>
          <w:color w:val="000000"/>
          <w:sz w:val="22"/>
          <w:szCs w:val="22"/>
        </w:rPr>
        <w:t>glasova „za“.</w:t>
      </w:r>
    </w:p>
    <w:p w14:paraId="605A9112" w14:textId="77777777" w:rsidR="00D716A9" w:rsidRDefault="00D716A9" w:rsidP="008C0B8B">
      <w:pPr>
        <w:pStyle w:val="ListParagraph"/>
        <w:pBdr>
          <w:top w:val="nil"/>
          <w:left w:val="nil"/>
          <w:bottom w:val="nil"/>
          <w:right w:val="nil"/>
          <w:between w:val="nil"/>
        </w:pBdr>
        <w:ind w:left="0" w:firstLine="426"/>
        <w:jc w:val="both"/>
        <w:rPr>
          <w:color w:val="000000"/>
          <w:sz w:val="22"/>
          <w:szCs w:val="22"/>
        </w:rPr>
      </w:pPr>
    </w:p>
    <w:p w14:paraId="5AC93BD2" w14:textId="5DC62D91"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r w:rsidRPr="009F3AD4">
        <w:rPr>
          <w:color w:val="000000"/>
          <w:sz w:val="22"/>
          <w:szCs w:val="22"/>
        </w:rPr>
        <w:tab/>
      </w:r>
      <w:r w:rsidR="001E38AC" w:rsidRPr="009F3AD4">
        <w:rPr>
          <w:color w:val="000000"/>
          <w:sz w:val="22"/>
          <w:szCs w:val="22"/>
        </w:rPr>
        <w:t>Prelazi</w:t>
      </w:r>
      <w:r w:rsidRPr="009F3AD4">
        <w:rPr>
          <w:color w:val="000000"/>
          <w:sz w:val="22"/>
          <w:szCs w:val="22"/>
        </w:rPr>
        <w:t xml:space="preserve"> se na rad po točkama</w:t>
      </w:r>
      <w:r w:rsidR="0003139D" w:rsidRPr="009F3AD4">
        <w:rPr>
          <w:color w:val="000000"/>
          <w:sz w:val="22"/>
          <w:szCs w:val="22"/>
        </w:rPr>
        <w:t xml:space="preserve"> dnevnog reda.</w:t>
      </w:r>
    </w:p>
    <w:p w14:paraId="6F38B04C" w14:textId="6CD05323"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p>
    <w:p w14:paraId="0F12458D" w14:textId="42D9E78F" w:rsidR="003A2D8B" w:rsidRPr="009F3AD4" w:rsidRDefault="003A2D8B" w:rsidP="008C0B8B">
      <w:pPr>
        <w:pStyle w:val="ListParagraph"/>
        <w:pBdr>
          <w:top w:val="nil"/>
          <w:left w:val="nil"/>
          <w:bottom w:val="nil"/>
          <w:right w:val="nil"/>
          <w:between w:val="nil"/>
        </w:pBdr>
        <w:ind w:left="426" w:hanging="426"/>
        <w:jc w:val="center"/>
        <w:rPr>
          <w:b/>
          <w:color w:val="000000"/>
          <w:sz w:val="22"/>
          <w:szCs w:val="22"/>
        </w:rPr>
      </w:pPr>
      <w:r w:rsidRPr="009F3AD4">
        <w:rPr>
          <w:b/>
          <w:color w:val="000000"/>
          <w:sz w:val="22"/>
          <w:szCs w:val="22"/>
        </w:rPr>
        <w:t>Točka 1.</w:t>
      </w:r>
    </w:p>
    <w:p w14:paraId="7A4A7422" w14:textId="155638F6" w:rsidR="003C7370" w:rsidRDefault="003C7370" w:rsidP="003C7370">
      <w:pPr>
        <w:pStyle w:val="ListParagraph"/>
        <w:pBdr>
          <w:top w:val="nil"/>
          <w:left w:val="nil"/>
          <w:bottom w:val="nil"/>
          <w:right w:val="nil"/>
          <w:between w:val="nil"/>
        </w:pBdr>
        <w:ind w:left="0" w:firstLine="426"/>
        <w:jc w:val="center"/>
        <w:rPr>
          <w:bCs/>
          <w:i/>
          <w:iCs/>
          <w:color w:val="000000"/>
          <w:sz w:val="22"/>
          <w:szCs w:val="22"/>
        </w:rPr>
      </w:pPr>
      <w:r w:rsidRPr="003C7370">
        <w:rPr>
          <w:bCs/>
          <w:i/>
          <w:iCs/>
          <w:color w:val="000000"/>
          <w:sz w:val="22"/>
          <w:szCs w:val="22"/>
        </w:rPr>
        <w:t>Usvajanje zapisnika sa XII. sjednice Gradskog vijeća</w:t>
      </w:r>
    </w:p>
    <w:p w14:paraId="3CA86B14" w14:textId="75F2AFAD" w:rsidR="003E2243" w:rsidRDefault="003C7370" w:rsidP="003C7370">
      <w:pPr>
        <w:pStyle w:val="ListParagraph"/>
        <w:pBdr>
          <w:top w:val="nil"/>
          <w:left w:val="nil"/>
          <w:bottom w:val="nil"/>
          <w:right w:val="nil"/>
          <w:between w:val="nil"/>
        </w:pBdr>
        <w:ind w:left="0" w:firstLine="426"/>
        <w:jc w:val="center"/>
        <w:rPr>
          <w:color w:val="000000"/>
          <w:sz w:val="22"/>
          <w:szCs w:val="22"/>
        </w:rPr>
      </w:pPr>
      <w:r w:rsidRPr="003C7370">
        <w:rPr>
          <w:bCs/>
          <w:i/>
          <w:iCs/>
          <w:color w:val="000000"/>
          <w:sz w:val="22"/>
          <w:szCs w:val="22"/>
        </w:rPr>
        <w:t>održane dana 25. ožujka 2026. godine,</w:t>
      </w:r>
    </w:p>
    <w:p w14:paraId="33961E76" w14:textId="77777777" w:rsidR="003E2243" w:rsidRDefault="00D716A9" w:rsidP="003E2243">
      <w:pPr>
        <w:pBdr>
          <w:top w:val="nil"/>
          <w:left w:val="nil"/>
          <w:bottom w:val="nil"/>
          <w:right w:val="nil"/>
          <w:between w:val="nil"/>
        </w:pBdr>
        <w:spacing w:after="80"/>
        <w:jc w:val="both"/>
        <w:rPr>
          <w:color w:val="000000"/>
          <w:sz w:val="22"/>
          <w:szCs w:val="22"/>
        </w:rPr>
      </w:pPr>
      <w:r>
        <w:rPr>
          <w:color w:val="000000"/>
          <w:sz w:val="22"/>
          <w:szCs w:val="22"/>
        </w:rPr>
        <w:tab/>
      </w:r>
    </w:p>
    <w:p w14:paraId="13E97666" w14:textId="278CD026" w:rsidR="003E2243" w:rsidRPr="003E2243" w:rsidRDefault="003E2243" w:rsidP="003E2243">
      <w:pPr>
        <w:pBdr>
          <w:top w:val="nil"/>
          <w:left w:val="nil"/>
          <w:bottom w:val="nil"/>
          <w:right w:val="nil"/>
          <w:between w:val="nil"/>
        </w:pBdr>
        <w:spacing w:after="80"/>
        <w:ind w:firstLine="720"/>
        <w:jc w:val="both"/>
        <w:rPr>
          <w:color w:val="000000"/>
          <w:sz w:val="22"/>
          <w:szCs w:val="22"/>
        </w:rPr>
      </w:pPr>
      <w:r w:rsidRPr="003E2243">
        <w:rPr>
          <w:color w:val="000000"/>
          <w:sz w:val="22"/>
          <w:szCs w:val="22"/>
        </w:rPr>
        <w:t>Vijećnicima je dostavljen zapisnik sa X</w:t>
      </w:r>
      <w:r w:rsidR="003C7370">
        <w:rPr>
          <w:color w:val="000000"/>
          <w:sz w:val="22"/>
          <w:szCs w:val="22"/>
        </w:rPr>
        <w:t>I</w:t>
      </w:r>
      <w:r w:rsidR="00414211">
        <w:rPr>
          <w:color w:val="000000"/>
          <w:sz w:val="22"/>
          <w:szCs w:val="22"/>
        </w:rPr>
        <w:t>I</w:t>
      </w:r>
      <w:r w:rsidRPr="003E2243">
        <w:rPr>
          <w:color w:val="000000"/>
          <w:sz w:val="22"/>
          <w:szCs w:val="22"/>
        </w:rPr>
        <w:t xml:space="preserve">. sjednice Gradskog </w:t>
      </w:r>
      <w:r w:rsidR="00414211">
        <w:rPr>
          <w:color w:val="000000"/>
          <w:sz w:val="22"/>
          <w:szCs w:val="22"/>
        </w:rPr>
        <w:t>v</w:t>
      </w:r>
      <w:r w:rsidRPr="003E2243">
        <w:rPr>
          <w:color w:val="000000"/>
          <w:sz w:val="22"/>
          <w:szCs w:val="22"/>
        </w:rPr>
        <w:t xml:space="preserve">ijeća održane dana </w:t>
      </w:r>
      <w:r w:rsidR="003C7370">
        <w:rPr>
          <w:color w:val="000000"/>
          <w:sz w:val="22"/>
          <w:szCs w:val="22"/>
        </w:rPr>
        <w:t>25. ožujka</w:t>
      </w:r>
      <w:r w:rsidR="00414211">
        <w:rPr>
          <w:color w:val="000000"/>
          <w:sz w:val="22"/>
          <w:szCs w:val="22"/>
        </w:rPr>
        <w:t xml:space="preserve"> 2026</w:t>
      </w:r>
      <w:r w:rsidRPr="003E2243">
        <w:rPr>
          <w:color w:val="000000"/>
          <w:sz w:val="22"/>
          <w:szCs w:val="22"/>
        </w:rPr>
        <w:t xml:space="preserve"> godine.</w:t>
      </w:r>
    </w:p>
    <w:p w14:paraId="7E6FEA09" w14:textId="77777777" w:rsidR="003E2243" w:rsidRPr="003E2243" w:rsidRDefault="003E2243" w:rsidP="0050327E">
      <w:pPr>
        <w:pBdr>
          <w:top w:val="nil"/>
          <w:left w:val="nil"/>
          <w:bottom w:val="nil"/>
          <w:right w:val="nil"/>
          <w:between w:val="nil"/>
        </w:pBdr>
        <w:spacing w:after="80"/>
        <w:ind w:left="720"/>
        <w:jc w:val="both"/>
        <w:rPr>
          <w:color w:val="000000"/>
          <w:sz w:val="22"/>
          <w:szCs w:val="22"/>
        </w:rPr>
      </w:pPr>
      <w:r w:rsidRPr="003E2243">
        <w:rPr>
          <w:color w:val="000000"/>
          <w:sz w:val="22"/>
          <w:szCs w:val="22"/>
        </w:rPr>
        <w:t>Primjedbi na zapisnik nije bilo.</w:t>
      </w:r>
    </w:p>
    <w:p w14:paraId="155D05A2" w14:textId="1C4509C5" w:rsidR="003C7370" w:rsidRDefault="003E2243" w:rsidP="003C7370">
      <w:pPr>
        <w:pBdr>
          <w:top w:val="nil"/>
          <w:left w:val="nil"/>
          <w:bottom w:val="nil"/>
          <w:right w:val="nil"/>
          <w:between w:val="nil"/>
        </w:pBdr>
        <w:spacing w:after="80"/>
        <w:ind w:firstLine="720"/>
        <w:jc w:val="both"/>
        <w:rPr>
          <w:color w:val="000000"/>
          <w:sz w:val="22"/>
          <w:szCs w:val="22"/>
        </w:rPr>
      </w:pPr>
      <w:r w:rsidRPr="003E2243">
        <w:rPr>
          <w:color w:val="000000"/>
          <w:sz w:val="22"/>
          <w:szCs w:val="22"/>
        </w:rPr>
        <w:t xml:space="preserve">Predsjednik stavlja na glasanje </w:t>
      </w:r>
      <w:r>
        <w:rPr>
          <w:color w:val="000000"/>
          <w:sz w:val="22"/>
          <w:szCs w:val="22"/>
        </w:rPr>
        <w:t>usvajanje</w:t>
      </w:r>
      <w:r w:rsidRPr="003E2243">
        <w:rPr>
          <w:color w:val="000000"/>
          <w:sz w:val="22"/>
          <w:szCs w:val="22"/>
        </w:rPr>
        <w:t xml:space="preserve"> Zapisnika sa </w:t>
      </w:r>
      <w:r>
        <w:rPr>
          <w:color w:val="000000"/>
          <w:sz w:val="22"/>
          <w:szCs w:val="22"/>
        </w:rPr>
        <w:t>X</w:t>
      </w:r>
      <w:r w:rsidR="003C7370">
        <w:rPr>
          <w:color w:val="000000"/>
          <w:sz w:val="22"/>
          <w:szCs w:val="22"/>
        </w:rPr>
        <w:t>I</w:t>
      </w:r>
      <w:r>
        <w:rPr>
          <w:color w:val="000000"/>
          <w:sz w:val="22"/>
          <w:szCs w:val="22"/>
        </w:rPr>
        <w:t>I</w:t>
      </w:r>
      <w:r w:rsidRPr="003E2243">
        <w:rPr>
          <w:color w:val="000000"/>
          <w:sz w:val="22"/>
          <w:szCs w:val="22"/>
        </w:rPr>
        <w:t xml:space="preserve">. sjednice Gradskog vijeća održane dana </w:t>
      </w:r>
      <w:r w:rsidR="003C7370">
        <w:rPr>
          <w:color w:val="000000"/>
          <w:sz w:val="22"/>
          <w:szCs w:val="22"/>
        </w:rPr>
        <w:t>25. ožujka</w:t>
      </w:r>
      <w:r w:rsidR="00414211">
        <w:rPr>
          <w:color w:val="000000"/>
          <w:sz w:val="22"/>
          <w:szCs w:val="22"/>
        </w:rPr>
        <w:t xml:space="preserve"> 2026</w:t>
      </w:r>
      <w:r w:rsidRPr="003E2243">
        <w:rPr>
          <w:color w:val="000000"/>
          <w:sz w:val="22"/>
          <w:szCs w:val="22"/>
        </w:rPr>
        <w:t xml:space="preserve">. godine te se isti usvaja </w:t>
      </w:r>
      <w:r w:rsidR="003C7370">
        <w:rPr>
          <w:color w:val="000000"/>
          <w:sz w:val="22"/>
          <w:szCs w:val="22"/>
        </w:rPr>
        <w:t>10 (deset)</w:t>
      </w:r>
      <w:r w:rsidRPr="003E2243">
        <w:rPr>
          <w:color w:val="000000"/>
          <w:sz w:val="22"/>
          <w:szCs w:val="22"/>
        </w:rPr>
        <w:t xml:space="preserve"> glasova „za“.</w:t>
      </w:r>
    </w:p>
    <w:p w14:paraId="205DAA88" w14:textId="77777777" w:rsidR="003C7370" w:rsidRDefault="003C7370" w:rsidP="003C7370">
      <w:pPr>
        <w:pBdr>
          <w:top w:val="nil"/>
          <w:left w:val="nil"/>
          <w:bottom w:val="nil"/>
          <w:right w:val="nil"/>
          <w:between w:val="nil"/>
        </w:pBdr>
        <w:spacing w:after="80"/>
        <w:ind w:firstLine="720"/>
        <w:jc w:val="both"/>
        <w:rPr>
          <w:color w:val="000000"/>
          <w:sz w:val="22"/>
          <w:szCs w:val="22"/>
        </w:rPr>
      </w:pPr>
    </w:p>
    <w:p w14:paraId="1A5B8B82" w14:textId="0315F8CA" w:rsidR="009965C0" w:rsidRPr="009965C0" w:rsidRDefault="009965C0" w:rsidP="008C0B8B">
      <w:pPr>
        <w:pBdr>
          <w:top w:val="nil"/>
          <w:left w:val="nil"/>
          <w:bottom w:val="nil"/>
          <w:right w:val="nil"/>
          <w:between w:val="nil"/>
        </w:pBdr>
        <w:spacing w:after="80"/>
        <w:jc w:val="center"/>
        <w:rPr>
          <w:b/>
          <w:color w:val="000000"/>
          <w:sz w:val="22"/>
          <w:szCs w:val="22"/>
        </w:rPr>
      </w:pPr>
      <w:bookmarkStart w:id="1" w:name="_Hlk214274981"/>
      <w:r w:rsidRPr="009965C0">
        <w:rPr>
          <w:b/>
          <w:color w:val="000000"/>
          <w:sz w:val="22"/>
          <w:szCs w:val="22"/>
        </w:rPr>
        <w:t xml:space="preserve">Točka </w:t>
      </w:r>
      <w:r w:rsidR="003C7370">
        <w:rPr>
          <w:b/>
          <w:color w:val="000000"/>
          <w:sz w:val="22"/>
          <w:szCs w:val="22"/>
        </w:rPr>
        <w:t>2</w:t>
      </w:r>
      <w:r w:rsidRPr="009965C0">
        <w:rPr>
          <w:b/>
          <w:color w:val="000000"/>
          <w:sz w:val="22"/>
          <w:szCs w:val="22"/>
        </w:rPr>
        <w:t>.</w:t>
      </w:r>
    </w:p>
    <w:p w14:paraId="633A41F8" w14:textId="4C43F9CF" w:rsidR="003E2243" w:rsidRDefault="003E2243" w:rsidP="003E2243">
      <w:pPr>
        <w:spacing w:after="120" w:line="276" w:lineRule="auto"/>
        <w:ind w:right="-142"/>
        <w:jc w:val="center"/>
        <w:rPr>
          <w:sz w:val="22"/>
          <w:szCs w:val="22"/>
        </w:rPr>
      </w:pPr>
      <w:bookmarkStart w:id="2" w:name="_Hlk212740732"/>
      <w:r w:rsidRPr="003E2243">
        <w:rPr>
          <w:sz w:val="22"/>
          <w:szCs w:val="22"/>
        </w:rPr>
        <w:t>V i j e ć n i č k a  p i t a n j a</w:t>
      </w:r>
    </w:p>
    <w:bookmarkEnd w:id="1"/>
    <w:bookmarkEnd w:id="2"/>
    <w:p w14:paraId="56B8B95F" w14:textId="664C6E47" w:rsidR="003E2243" w:rsidRPr="009B27F7" w:rsidRDefault="009B27F7" w:rsidP="00D0313C">
      <w:pPr>
        <w:pStyle w:val="ListParagraph"/>
        <w:numPr>
          <w:ilvl w:val="0"/>
          <w:numId w:val="2"/>
        </w:numPr>
        <w:pBdr>
          <w:top w:val="nil"/>
          <w:left w:val="nil"/>
          <w:bottom w:val="nil"/>
          <w:right w:val="nil"/>
          <w:between w:val="nil"/>
        </w:pBdr>
        <w:spacing w:after="80"/>
        <w:ind w:left="709"/>
        <w:rPr>
          <w:color w:val="000000"/>
          <w:sz w:val="22"/>
          <w:szCs w:val="22"/>
        </w:rPr>
      </w:pPr>
      <w:r w:rsidRPr="009B27F7">
        <w:rPr>
          <w:color w:val="000000"/>
          <w:sz w:val="22"/>
          <w:szCs w:val="22"/>
        </w:rPr>
        <w:t>Teo Bratanić</w:t>
      </w:r>
    </w:p>
    <w:p w14:paraId="67A579F2" w14:textId="3D80C07C" w:rsidR="00DC3B28" w:rsidRPr="0016396E" w:rsidRDefault="0016396E" w:rsidP="00D0313C">
      <w:pPr>
        <w:pBdr>
          <w:top w:val="nil"/>
          <w:left w:val="nil"/>
          <w:bottom w:val="nil"/>
          <w:right w:val="nil"/>
          <w:between w:val="nil"/>
        </w:pBdr>
        <w:spacing w:after="80"/>
        <w:ind w:left="709"/>
        <w:rPr>
          <w:color w:val="000000"/>
          <w:sz w:val="22"/>
          <w:szCs w:val="22"/>
        </w:rPr>
      </w:pPr>
      <w:r w:rsidRPr="0016396E">
        <w:rPr>
          <w:color w:val="000000"/>
          <w:sz w:val="22"/>
          <w:szCs w:val="22"/>
        </w:rPr>
        <w:t xml:space="preserve">Vijećnik upoznaje prisutne o nedavno održanoj završnoj konferenciji aglomeracije Stari Grad, Jelsa, </w:t>
      </w:r>
      <w:proofErr w:type="spellStart"/>
      <w:r w:rsidRPr="0016396E">
        <w:rPr>
          <w:color w:val="000000"/>
          <w:sz w:val="22"/>
          <w:szCs w:val="22"/>
        </w:rPr>
        <w:lastRenderedPageBreak/>
        <w:t>Vrboska</w:t>
      </w:r>
      <w:proofErr w:type="spellEnd"/>
      <w:r w:rsidRPr="0016396E">
        <w:rPr>
          <w:color w:val="000000"/>
          <w:sz w:val="22"/>
          <w:szCs w:val="22"/>
        </w:rPr>
        <w:t xml:space="preserve">  te navodi kako nije svima doveden spoj za priključak do kuće te da, ukoliko građani podnesu zahtjev za spajanje, dočeka ih odgovor da spoj nije doveden do njihove kuće. Vijećnik smatra da bi Grad i Vodovod trebali naći nekakvo rješenje za taj problem, barem na primjeru Grada Hvara. </w:t>
      </w:r>
    </w:p>
    <w:p w14:paraId="0748B143" w14:textId="5A9D0BE7" w:rsidR="0016396E" w:rsidRPr="0016396E" w:rsidRDefault="0016396E" w:rsidP="00D0313C">
      <w:pPr>
        <w:pBdr>
          <w:top w:val="nil"/>
          <w:left w:val="nil"/>
          <w:bottom w:val="nil"/>
          <w:right w:val="nil"/>
          <w:between w:val="nil"/>
        </w:pBdr>
        <w:spacing w:after="80"/>
        <w:ind w:left="709"/>
        <w:rPr>
          <w:color w:val="000000"/>
          <w:sz w:val="22"/>
          <w:szCs w:val="22"/>
        </w:rPr>
      </w:pPr>
      <w:r w:rsidRPr="0016396E">
        <w:rPr>
          <w:color w:val="000000"/>
          <w:sz w:val="22"/>
          <w:szCs w:val="22"/>
        </w:rPr>
        <w:t>Također podsjeća na nedavni posjet ministrice i odgovoru na pitanje je li se nešto napravilo po pitanju promjene zakona o vodnim uslugama i uredbe o uslužnim područjima. Zadnji put odnosno 8. 12. 2025. godine uvjeravala je da se radi na promjenama zakona i usklađenju koje bi bilo na korist otoku Hvaru, a ne samo u korist Brača te se, upravo zbog tog obećanja, i glasalo kako bi se „spasila država“. Za vrijeme posjeta ponovno ju se pitalo što je napravljeno po tom pitanja na što je ista odgovorila da nije zaboravila. Shodno svemu navedenom vijećnik navodi da nije napravljeno ništa i pitanje je hoće li se napraviti te upućuje prijedlog gradonačelniku, obzirom da ukupno pravo glasa čitavog otoka Hvara ne prelazi 50%, da se podsjeti ministricu na njeno obećanje</w:t>
      </w:r>
      <w:r>
        <w:rPr>
          <w:color w:val="000000"/>
          <w:sz w:val="22"/>
          <w:szCs w:val="22"/>
        </w:rPr>
        <w:t xml:space="preserve"> pa da Gradsko vijeće donesene odluku da obvezuje gradonačelniku da na svim </w:t>
      </w:r>
      <w:r w:rsidR="001E6507">
        <w:rPr>
          <w:color w:val="000000"/>
          <w:sz w:val="22"/>
          <w:szCs w:val="22"/>
        </w:rPr>
        <w:t xml:space="preserve">skupštinama Društva glasuje suzdržano. </w:t>
      </w:r>
    </w:p>
    <w:p w14:paraId="499FBA0B" w14:textId="77777777" w:rsidR="00D0313C" w:rsidRDefault="00D0313C" w:rsidP="00D0313C">
      <w:pPr>
        <w:pBdr>
          <w:top w:val="nil"/>
          <w:left w:val="nil"/>
          <w:bottom w:val="nil"/>
          <w:right w:val="nil"/>
          <w:between w:val="nil"/>
        </w:pBdr>
        <w:spacing w:after="80"/>
        <w:ind w:firstLine="709"/>
        <w:rPr>
          <w:color w:val="000000"/>
          <w:sz w:val="22"/>
          <w:szCs w:val="22"/>
        </w:rPr>
      </w:pPr>
    </w:p>
    <w:p w14:paraId="1C6FFB2C" w14:textId="327B9213" w:rsidR="00DC3B28" w:rsidRPr="001E6507" w:rsidRDefault="00DC3B28" w:rsidP="00D0313C">
      <w:pPr>
        <w:pBdr>
          <w:top w:val="nil"/>
          <w:left w:val="nil"/>
          <w:bottom w:val="nil"/>
          <w:right w:val="nil"/>
          <w:between w:val="nil"/>
        </w:pBdr>
        <w:spacing w:after="80"/>
        <w:ind w:firstLine="709"/>
        <w:rPr>
          <w:color w:val="000000"/>
          <w:sz w:val="22"/>
          <w:szCs w:val="22"/>
        </w:rPr>
      </w:pPr>
      <w:r w:rsidRPr="001E6507">
        <w:rPr>
          <w:color w:val="000000"/>
          <w:sz w:val="22"/>
          <w:szCs w:val="22"/>
        </w:rPr>
        <w:t>Odgovor: Gradonačelnik</w:t>
      </w:r>
    </w:p>
    <w:p w14:paraId="1640651E" w14:textId="6C565962" w:rsidR="00DC3B28" w:rsidRPr="001E6507" w:rsidRDefault="00DC3B28" w:rsidP="00D0313C">
      <w:pPr>
        <w:pBdr>
          <w:top w:val="nil"/>
          <w:left w:val="nil"/>
          <w:bottom w:val="nil"/>
          <w:right w:val="nil"/>
          <w:between w:val="nil"/>
        </w:pBdr>
        <w:spacing w:after="80"/>
        <w:ind w:left="709"/>
        <w:rPr>
          <w:color w:val="000000"/>
          <w:sz w:val="22"/>
          <w:szCs w:val="22"/>
        </w:rPr>
      </w:pPr>
      <w:r w:rsidRPr="001E6507">
        <w:rPr>
          <w:color w:val="000000"/>
          <w:sz w:val="22"/>
          <w:szCs w:val="22"/>
        </w:rPr>
        <w:t xml:space="preserve">Gradonačelnik zahvaljuje na pitanju. </w:t>
      </w:r>
      <w:r w:rsidR="001E6507" w:rsidRPr="001E6507">
        <w:rPr>
          <w:color w:val="000000"/>
          <w:sz w:val="22"/>
          <w:szCs w:val="22"/>
        </w:rPr>
        <w:t>Od ministrice smo dobili odgovor da je u procesu realizacije i da će se još raspravljati o tome. Što se tiče nedostataka sve je navedeno u pozdravnom govoru gradonačelniku i sve što je izvođač dužan realizirati.</w:t>
      </w:r>
    </w:p>
    <w:p w14:paraId="09BF537F" w14:textId="77777777" w:rsidR="00475687" w:rsidRPr="003C7370" w:rsidRDefault="00475687" w:rsidP="00D0313C">
      <w:pPr>
        <w:pBdr>
          <w:top w:val="nil"/>
          <w:left w:val="nil"/>
          <w:bottom w:val="nil"/>
          <w:right w:val="nil"/>
          <w:between w:val="nil"/>
        </w:pBdr>
        <w:spacing w:after="80"/>
        <w:ind w:left="709"/>
        <w:rPr>
          <w:color w:val="000000"/>
          <w:sz w:val="22"/>
          <w:szCs w:val="22"/>
          <w:highlight w:val="yellow"/>
        </w:rPr>
      </w:pPr>
    </w:p>
    <w:p w14:paraId="6FE29198" w14:textId="04DEA6B2" w:rsidR="00507343" w:rsidRPr="001E6507" w:rsidRDefault="001E6507" w:rsidP="00D0313C">
      <w:pPr>
        <w:pStyle w:val="ListParagraph"/>
        <w:numPr>
          <w:ilvl w:val="0"/>
          <w:numId w:val="2"/>
        </w:numPr>
        <w:pBdr>
          <w:top w:val="nil"/>
          <w:left w:val="nil"/>
          <w:bottom w:val="nil"/>
          <w:right w:val="nil"/>
          <w:between w:val="nil"/>
        </w:pBdr>
        <w:spacing w:after="80"/>
        <w:ind w:left="709"/>
        <w:rPr>
          <w:color w:val="000000"/>
          <w:sz w:val="22"/>
          <w:szCs w:val="22"/>
        </w:rPr>
      </w:pPr>
      <w:r w:rsidRPr="001E6507">
        <w:rPr>
          <w:color w:val="000000"/>
          <w:sz w:val="22"/>
          <w:szCs w:val="22"/>
        </w:rPr>
        <w:t xml:space="preserve">Ivica Moškatelo </w:t>
      </w:r>
    </w:p>
    <w:p w14:paraId="58C34586" w14:textId="1DA0D041" w:rsidR="00507343" w:rsidRPr="001E6507" w:rsidRDefault="001E6507" w:rsidP="00D0313C">
      <w:pPr>
        <w:pBdr>
          <w:top w:val="nil"/>
          <w:left w:val="nil"/>
          <w:bottom w:val="nil"/>
          <w:right w:val="nil"/>
          <w:between w:val="nil"/>
        </w:pBdr>
        <w:spacing w:after="80"/>
        <w:ind w:left="709"/>
        <w:rPr>
          <w:color w:val="000000"/>
          <w:sz w:val="22"/>
          <w:szCs w:val="22"/>
        </w:rPr>
      </w:pPr>
      <w:r w:rsidRPr="001E6507">
        <w:rPr>
          <w:color w:val="000000"/>
          <w:sz w:val="22"/>
          <w:szCs w:val="22"/>
        </w:rPr>
        <w:t>Vijećnik navodi da se bliži turistička sezona te da šetnica iz trajektne luke prema Starome Gradu nije u dobrom stanju, zarasla je sa strane. Predlaže da se pozove Komunalno Stari Grad radi čišćenja šetnice.</w:t>
      </w:r>
    </w:p>
    <w:p w14:paraId="0427D677" w14:textId="77777777" w:rsidR="001E6507" w:rsidRPr="001E6507" w:rsidRDefault="001E6507" w:rsidP="00D0313C">
      <w:pPr>
        <w:pBdr>
          <w:top w:val="nil"/>
          <w:left w:val="nil"/>
          <w:bottom w:val="nil"/>
          <w:right w:val="nil"/>
          <w:between w:val="nil"/>
        </w:pBdr>
        <w:spacing w:after="80"/>
        <w:ind w:left="709"/>
        <w:rPr>
          <w:color w:val="000000"/>
          <w:sz w:val="22"/>
          <w:szCs w:val="22"/>
        </w:rPr>
      </w:pPr>
    </w:p>
    <w:p w14:paraId="5A3166A8" w14:textId="0A7E0AF9" w:rsidR="00507343" w:rsidRPr="001E6507" w:rsidRDefault="00507343" w:rsidP="00D0313C">
      <w:pPr>
        <w:pBdr>
          <w:top w:val="nil"/>
          <w:left w:val="nil"/>
          <w:bottom w:val="nil"/>
          <w:right w:val="nil"/>
          <w:between w:val="nil"/>
        </w:pBdr>
        <w:spacing w:after="80"/>
        <w:ind w:left="709"/>
        <w:rPr>
          <w:color w:val="000000"/>
          <w:sz w:val="22"/>
          <w:szCs w:val="22"/>
        </w:rPr>
      </w:pPr>
      <w:r w:rsidRPr="001E6507">
        <w:rPr>
          <w:color w:val="000000"/>
          <w:sz w:val="22"/>
          <w:szCs w:val="22"/>
        </w:rPr>
        <w:t>Odgovor: Gradonačelnik</w:t>
      </w:r>
    </w:p>
    <w:p w14:paraId="7204035A" w14:textId="00DE9D1E" w:rsidR="00507343" w:rsidRPr="001E6507" w:rsidRDefault="001E6507" w:rsidP="00D0313C">
      <w:pPr>
        <w:pBdr>
          <w:top w:val="nil"/>
          <w:left w:val="nil"/>
          <w:bottom w:val="nil"/>
          <w:right w:val="nil"/>
          <w:between w:val="nil"/>
        </w:pBdr>
        <w:spacing w:after="80"/>
        <w:ind w:left="709"/>
        <w:rPr>
          <w:color w:val="000000"/>
          <w:sz w:val="22"/>
          <w:szCs w:val="22"/>
        </w:rPr>
      </w:pPr>
      <w:r w:rsidRPr="001E6507">
        <w:rPr>
          <w:color w:val="000000"/>
          <w:sz w:val="22"/>
          <w:szCs w:val="22"/>
        </w:rPr>
        <w:t>Gradonačelnik navodi da su vatrogasci obavješteni i rade na tome da se to realizira.</w:t>
      </w:r>
    </w:p>
    <w:p w14:paraId="4039A5D8" w14:textId="48EF219A" w:rsidR="00507343" w:rsidRPr="003C7370" w:rsidRDefault="00507343" w:rsidP="00D0313C">
      <w:pPr>
        <w:pBdr>
          <w:top w:val="nil"/>
          <w:left w:val="nil"/>
          <w:bottom w:val="nil"/>
          <w:right w:val="nil"/>
          <w:between w:val="nil"/>
        </w:pBdr>
        <w:spacing w:after="80"/>
        <w:ind w:left="709"/>
        <w:rPr>
          <w:color w:val="000000"/>
          <w:sz w:val="22"/>
          <w:szCs w:val="22"/>
          <w:highlight w:val="yellow"/>
        </w:rPr>
      </w:pPr>
    </w:p>
    <w:p w14:paraId="3BC02477" w14:textId="13961DAA" w:rsidR="00507343" w:rsidRPr="001E6507" w:rsidRDefault="001E6507" w:rsidP="00D0313C">
      <w:pPr>
        <w:pStyle w:val="ListParagraph"/>
        <w:numPr>
          <w:ilvl w:val="0"/>
          <w:numId w:val="2"/>
        </w:numPr>
        <w:pBdr>
          <w:top w:val="nil"/>
          <w:left w:val="nil"/>
          <w:bottom w:val="nil"/>
          <w:right w:val="nil"/>
          <w:between w:val="nil"/>
        </w:pBdr>
        <w:spacing w:after="80"/>
        <w:ind w:left="709"/>
        <w:rPr>
          <w:color w:val="000000"/>
          <w:sz w:val="22"/>
          <w:szCs w:val="22"/>
        </w:rPr>
      </w:pPr>
      <w:r w:rsidRPr="001E6507">
        <w:rPr>
          <w:color w:val="000000"/>
          <w:sz w:val="22"/>
          <w:szCs w:val="22"/>
        </w:rPr>
        <w:t>Teo Bratanić</w:t>
      </w:r>
    </w:p>
    <w:p w14:paraId="1CD009CD" w14:textId="45026FB4" w:rsidR="009559E0" w:rsidRPr="001E6507" w:rsidRDefault="001E6507" w:rsidP="00D0313C">
      <w:pPr>
        <w:pBdr>
          <w:top w:val="nil"/>
          <w:left w:val="nil"/>
          <w:bottom w:val="nil"/>
          <w:right w:val="nil"/>
          <w:between w:val="nil"/>
        </w:pBdr>
        <w:spacing w:after="80"/>
        <w:ind w:left="709"/>
        <w:rPr>
          <w:color w:val="000000"/>
          <w:sz w:val="22"/>
          <w:szCs w:val="22"/>
        </w:rPr>
      </w:pPr>
      <w:r w:rsidRPr="001E6507">
        <w:rPr>
          <w:color w:val="000000"/>
          <w:sz w:val="22"/>
          <w:szCs w:val="22"/>
        </w:rPr>
        <w:t xml:space="preserve">Vijećnik se nadovezuje na pitanje vijećnika </w:t>
      </w:r>
      <w:proofErr w:type="spellStart"/>
      <w:r w:rsidRPr="001E6507">
        <w:rPr>
          <w:color w:val="000000"/>
          <w:sz w:val="22"/>
          <w:szCs w:val="22"/>
        </w:rPr>
        <w:t>Moškatela</w:t>
      </w:r>
      <w:proofErr w:type="spellEnd"/>
      <w:r w:rsidRPr="001E6507">
        <w:rPr>
          <w:color w:val="000000"/>
          <w:sz w:val="22"/>
          <w:szCs w:val="22"/>
        </w:rPr>
        <w:t xml:space="preserve"> te navodi da su krošnje prešle preko ceste i to u Domobranskoj ulici, Ulici Antuna Šoljana, kod centra Maestra.</w:t>
      </w:r>
    </w:p>
    <w:p w14:paraId="5C56A9E9" w14:textId="1F82C3CD" w:rsidR="001E6507" w:rsidRPr="001E6507" w:rsidRDefault="001E6507" w:rsidP="00D0313C">
      <w:pPr>
        <w:pBdr>
          <w:top w:val="nil"/>
          <w:left w:val="nil"/>
          <w:bottom w:val="nil"/>
          <w:right w:val="nil"/>
          <w:between w:val="nil"/>
        </w:pBdr>
        <w:spacing w:after="80"/>
        <w:ind w:left="709"/>
        <w:rPr>
          <w:color w:val="000000"/>
          <w:sz w:val="22"/>
          <w:szCs w:val="22"/>
        </w:rPr>
      </w:pPr>
      <w:r w:rsidRPr="001E6507">
        <w:rPr>
          <w:color w:val="000000"/>
          <w:sz w:val="22"/>
          <w:szCs w:val="22"/>
        </w:rPr>
        <w:t>Navodi da je postupak uvijek isti, građani trpe pa prijave, komunalni red izađe na uvid pa ako nađe vlasnika naredi mu da to očisti pa ako ne očisti izdaje se nalog Komunalnom.</w:t>
      </w:r>
    </w:p>
    <w:p w14:paraId="18731FFE" w14:textId="77777777" w:rsidR="00D0313C" w:rsidRDefault="00D0313C" w:rsidP="00D0313C">
      <w:pPr>
        <w:pBdr>
          <w:top w:val="nil"/>
          <w:left w:val="nil"/>
          <w:bottom w:val="nil"/>
          <w:right w:val="nil"/>
          <w:between w:val="nil"/>
        </w:pBdr>
        <w:spacing w:after="80"/>
        <w:ind w:left="709"/>
        <w:rPr>
          <w:color w:val="000000"/>
          <w:sz w:val="22"/>
          <w:szCs w:val="22"/>
        </w:rPr>
      </w:pPr>
    </w:p>
    <w:p w14:paraId="2F790310" w14:textId="0FB11B5B" w:rsidR="001E6507" w:rsidRPr="001E6507" w:rsidRDefault="001E6507" w:rsidP="00D0313C">
      <w:pPr>
        <w:pBdr>
          <w:top w:val="nil"/>
          <w:left w:val="nil"/>
          <w:bottom w:val="nil"/>
          <w:right w:val="nil"/>
          <w:between w:val="nil"/>
        </w:pBdr>
        <w:spacing w:after="80"/>
        <w:ind w:left="709"/>
        <w:rPr>
          <w:color w:val="000000"/>
          <w:sz w:val="22"/>
          <w:szCs w:val="22"/>
        </w:rPr>
      </w:pPr>
      <w:r w:rsidRPr="001E6507">
        <w:rPr>
          <w:color w:val="000000"/>
          <w:sz w:val="22"/>
          <w:szCs w:val="22"/>
        </w:rPr>
        <w:t xml:space="preserve">Daje prijedlog da se dogodine da Gradsko vijeće donese nalog da od određenog datuma na području grada da svi svoje privatne vrtove koje graniče sa javnim površinama i prometnicama, a može se </w:t>
      </w:r>
      <w:proofErr w:type="spellStart"/>
      <w:r w:rsidRPr="001E6507">
        <w:rPr>
          <w:color w:val="000000"/>
          <w:sz w:val="22"/>
          <w:szCs w:val="22"/>
        </w:rPr>
        <w:t>urigiriati</w:t>
      </w:r>
      <w:proofErr w:type="spellEnd"/>
      <w:r w:rsidRPr="001E6507">
        <w:rPr>
          <w:color w:val="000000"/>
          <w:sz w:val="22"/>
          <w:szCs w:val="22"/>
        </w:rPr>
        <w:t xml:space="preserve"> prema ŽUC</w:t>
      </w:r>
      <w:r>
        <w:rPr>
          <w:color w:val="000000"/>
          <w:sz w:val="22"/>
          <w:szCs w:val="22"/>
        </w:rPr>
        <w:t>-u</w:t>
      </w:r>
      <w:r w:rsidRPr="001E6507">
        <w:rPr>
          <w:color w:val="000000"/>
          <w:sz w:val="22"/>
          <w:szCs w:val="22"/>
        </w:rPr>
        <w:t>, da sve mora biti sanirano. Ukoliko se to ne dogodi, daje se nalog Komunalnom da očisti sve na području Grada, a ne čekati prijave građana</w:t>
      </w:r>
      <w:r w:rsidR="00B4689E">
        <w:rPr>
          <w:color w:val="000000"/>
          <w:sz w:val="22"/>
          <w:szCs w:val="22"/>
        </w:rPr>
        <w:t xml:space="preserve"> te se to naplati od vlasnika u sklopu računa za odvoz otpada.</w:t>
      </w:r>
    </w:p>
    <w:p w14:paraId="3134790A" w14:textId="77777777" w:rsidR="00D0313C" w:rsidRDefault="00D0313C" w:rsidP="00D0313C">
      <w:pPr>
        <w:pBdr>
          <w:top w:val="nil"/>
          <w:left w:val="nil"/>
          <w:bottom w:val="nil"/>
          <w:right w:val="nil"/>
          <w:between w:val="nil"/>
        </w:pBdr>
        <w:spacing w:after="80"/>
        <w:ind w:left="709"/>
        <w:rPr>
          <w:color w:val="000000"/>
          <w:sz w:val="22"/>
          <w:szCs w:val="22"/>
        </w:rPr>
      </w:pPr>
    </w:p>
    <w:p w14:paraId="4F7C14DD" w14:textId="79619F98" w:rsidR="009559E0" w:rsidRPr="00B4689E" w:rsidRDefault="00B4689E" w:rsidP="00D0313C">
      <w:pPr>
        <w:pBdr>
          <w:top w:val="nil"/>
          <w:left w:val="nil"/>
          <w:bottom w:val="nil"/>
          <w:right w:val="nil"/>
          <w:between w:val="nil"/>
        </w:pBdr>
        <w:spacing w:after="80"/>
        <w:ind w:left="709"/>
        <w:rPr>
          <w:color w:val="000000"/>
          <w:sz w:val="22"/>
          <w:szCs w:val="22"/>
        </w:rPr>
      </w:pPr>
      <w:r w:rsidRPr="00B4689E">
        <w:rPr>
          <w:color w:val="000000"/>
          <w:sz w:val="22"/>
          <w:szCs w:val="22"/>
        </w:rPr>
        <w:t>Odgovor: Gradonačelnik</w:t>
      </w:r>
    </w:p>
    <w:p w14:paraId="0457373A" w14:textId="3B96EE22" w:rsidR="00B4689E" w:rsidRPr="00B4689E" w:rsidRDefault="00B4689E" w:rsidP="00D0313C">
      <w:pPr>
        <w:pBdr>
          <w:top w:val="nil"/>
          <w:left w:val="nil"/>
          <w:bottom w:val="nil"/>
          <w:right w:val="nil"/>
          <w:between w:val="nil"/>
        </w:pBdr>
        <w:spacing w:after="80"/>
        <w:ind w:left="709"/>
        <w:rPr>
          <w:color w:val="000000"/>
          <w:sz w:val="22"/>
          <w:szCs w:val="22"/>
        </w:rPr>
      </w:pPr>
      <w:r w:rsidRPr="00B4689E">
        <w:rPr>
          <w:color w:val="000000"/>
          <w:sz w:val="22"/>
          <w:szCs w:val="22"/>
        </w:rPr>
        <w:t>Čišćenje nerazvrstanih cesta je pod ingerencijom Komunalnog, oni su također obavješteni i rečeno je da idu nekim svojim redoslijedom čišćenja.</w:t>
      </w:r>
    </w:p>
    <w:p w14:paraId="6542DFE2" w14:textId="60045A97" w:rsidR="00B4689E" w:rsidRDefault="00B4689E" w:rsidP="00D0313C">
      <w:pPr>
        <w:pBdr>
          <w:top w:val="nil"/>
          <w:left w:val="nil"/>
          <w:bottom w:val="nil"/>
          <w:right w:val="nil"/>
          <w:between w:val="nil"/>
        </w:pBdr>
        <w:spacing w:after="80"/>
        <w:ind w:left="709"/>
        <w:rPr>
          <w:color w:val="000000"/>
          <w:sz w:val="22"/>
          <w:szCs w:val="22"/>
        </w:rPr>
      </w:pPr>
      <w:r w:rsidRPr="00B4689E">
        <w:rPr>
          <w:color w:val="000000"/>
          <w:sz w:val="22"/>
          <w:szCs w:val="22"/>
        </w:rPr>
        <w:t>Vijećnik navodi da Komunalno ne čisti grane koje vise nad prometnicom.</w:t>
      </w:r>
      <w:r>
        <w:rPr>
          <w:color w:val="000000"/>
          <w:sz w:val="22"/>
          <w:szCs w:val="22"/>
        </w:rPr>
        <w:t xml:space="preserve"> Gore navedenim prijedlogom Komunalno bi znalo da do određenog datuma mora očistiti na području čitavog grada.</w:t>
      </w:r>
    </w:p>
    <w:p w14:paraId="7E33D59B" w14:textId="5BC8A4BA" w:rsidR="00B4689E" w:rsidRDefault="00B4689E" w:rsidP="00D0313C">
      <w:pPr>
        <w:pBdr>
          <w:top w:val="nil"/>
          <w:left w:val="nil"/>
          <w:bottom w:val="nil"/>
          <w:right w:val="nil"/>
          <w:between w:val="nil"/>
        </w:pBdr>
        <w:spacing w:after="80"/>
        <w:ind w:left="709"/>
        <w:rPr>
          <w:color w:val="000000"/>
          <w:sz w:val="22"/>
          <w:szCs w:val="22"/>
        </w:rPr>
      </w:pPr>
      <w:r>
        <w:rPr>
          <w:color w:val="000000"/>
          <w:sz w:val="22"/>
          <w:szCs w:val="22"/>
        </w:rPr>
        <w:t>Vijećnik Moškatelo se nadovezuje te predlaže da voditelj Odsjeka koji je na terenu da upozori poslovođe u Komunalno. Problem je autobusu jer zbog visine mora ići u lijevu stranu.</w:t>
      </w:r>
    </w:p>
    <w:p w14:paraId="130E7A67" w14:textId="34448AE9" w:rsidR="00B4689E" w:rsidRPr="00B4689E" w:rsidRDefault="00B4689E" w:rsidP="00D0313C">
      <w:pPr>
        <w:pBdr>
          <w:top w:val="nil"/>
          <w:left w:val="nil"/>
          <w:bottom w:val="nil"/>
          <w:right w:val="nil"/>
          <w:between w:val="nil"/>
        </w:pBdr>
        <w:spacing w:after="80"/>
        <w:ind w:left="709"/>
        <w:rPr>
          <w:color w:val="000000"/>
          <w:sz w:val="22"/>
          <w:szCs w:val="22"/>
        </w:rPr>
      </w:pPr>
      <w:r>
        <w:rPr>
          <w:color w:val="000000"/>
          <w:sz w:val="22"/>
          <w:szCs w:val="22"/>
        </w:rPr>
        <w:t xml:space="preserve">Vijećnik </w:t>
      </w:r>
      <w:proofErr w:type="spellStart"/>
      <w:r>
        <w:rPr>
          <w:color w:val="000000"/>
          <w:sz w:val="22"/>
          <w:szCs w:val="22"/>
        </w:rPr>
        <w:t>Alaupović</w:t>
      </w:r>
      <w:proofErr w:type="spellEnd"/>
      <w:r>
        <w:rPr>
          <w:color w:val="000000"/>
          <w:sz w:val="22"/>
          <w:szCs w:val="22"/>
        </w:rPr>
        <w:t xml:space="preserve"> se nadovezuje na pitanje te navodi da je rješenje sustav jednosmjernih ulica sa nogostupom. Navodi da je mnogo automobila parkirano sa obje strane.</w:t>
      </w:r>
    </w:p>
    <w:p w14:paraId="33DA36D5" w14:textId="77777777" w:rsidR="00B4689E" w:rsidRDefault="00B4689E" w:rsidP="00D0313C">
      <w:pPr>
        <w:pBdr>
          <w:top w:val="nil"/>
          <w:left w:val="nil"/>
          <w:bottom w:val="nil"/>
          <w:right w:val="nil"/>
          <w:between w:val="nil"/>
        </w:pBdr>
        <w:spacing w:after="80"/>
        <w:ind w:left="709"/>
        <w:rPr>
          <w:color w:val="000000"/>
          <w:sz w:val="22"/>
          <w:szCs w:val="22"/>
          <w:highlight w:val="yellow"/>
        </w:rPr>
      </w:pPr>
    </w:p>
    <w:p w14:paraId="2DA52823" w14:textId="055FCF29" w:rsidR="00B4689E" w:rsidRPr="00B4689E" w:rsidRDefault="00B4689E" w:rsidP="00D0313C">
      <w:pPr>
        <w:pStyle w:val="ListParagraph"/>
        <w:numPr>
          <w:ilvl w:val="0"/>
          <w:numId w:val="2"/>
        </w:numPr>
        <w:pBdr>
          <w:top w:val="nil"/>
          <w:left w:val="nil"/>
          <w:bottom w:val="nil"/>
          <w:right w:val="nil"/>
          <w:between w:val="nil"/>
        </w:pBdr>
        <w:spacing w:after="80"/>
        <w:ind w:left="709"/>
        <w:rPr>
          <w:color w:val="000000"/>
          <w:sz w:val="22"/>
          <w:szCs w:val="22"/>
        </w:rPr>
      </w:pPr>
      <w:r w:rsidRPr="00B4689E">
        <w:rPr>
          <w:color w:val="000000"/>
          <w:sz w:val="22"/>
          <w:szCs w:val="22"/>
        </w:rPr>
        <w:lastRenderedPageBreak/>
        <w:t xml:space="preserve">Dajana Moškatelo </w:t>
      </w:r>
    </w:p>
    <w:p w14:paraId="1321D304" w14:textId="55C9A0B9" w:rsidR="00B4689E" w:rsidRPr="00B4689E" w:rsidRDefault="00B4689E" w:rsidP="00D0313C">
      <w:pPr>
        <w:pBdr>
          <w:top w:val="nil"/>
          <w:left w:val="nil"/>
          <w:bottom w:val="nil"/>
          <w:right w:val="nil"/>
          <w:between w:val="nil"/>
        </w:pBdr>
        <w:ind w:left="709"/>
        <w:rPr>
          <w:color w:val="000000"/>
          <w:sz w:val="22"/>
          <w:szCs w:val="22"/>
        </w:rPr>
      </w:pPr>
      <w:r w:rsidRPr="00B4689E">
        <w:rPr>
          <w:color w:val="000000"/>
          <w:sz w:val="22"/>
          <w:szCs w:val="22"/>
        </w:rPr>
        <w:t>Je li Grad Stari Grad nadležan za konstrukciju autobusne stanice? Navodi da je nadstrešnica u lošem stanju i prokišnjava te upućuje pitanje gradonačelniku može li se po tom pitanju nešto napraviti.</w:t>
      </w:r>
    </w:p>
    <w:p w14:paraId="58CF8E88" w14:textId="77777777" w:rsidR="00D0313C" w:rsidRDefault="00D0313C" w:rsidP="00D0313C">
      <w:pPr>
        <w:pBdr>
          <w:top w:val="nil"/>
          <w:left w:val="nil"/>
          <w:bottom w:val="nil"/>
          <w:right w:val="nil"/>
          <w:between w:val="nil"/>
        </w:pBdr>
        <w:spacing w:after="80"/>
        <w:ind w:left="709"/>
        <w:rPr>
          <w:color w:val="000000"/>
          <w:sz w:val="22"/>
          <w:szCs w:val="22"/>
        </w:rPr>
      </w:pPr>
    </w:p>
    <w:p w14:paraId="637B0BA8" w14:textId="139F1404" w:rsidR="00B4689E" w:rsidRDefault="00B4689E" w:rsidP="00D0313C">
      <w:pPr>
        <w:pBdr>
          <w:top w:val="nil"/>
          <w:left w:val="nil"/>
          <w:bottom w:val="nil"/>
          <w:right w:val="nil"/>
          <w:between w:val="nil"/>
        </w:pBdr>
        <w:ind w:left="709"/>
        <w:rPr>
          <w:color w:val="000000"/>
          <w:sz w:val="22"/>
          <w:szCs w:val="22"/>
        </w:rPr>
      </w:pPr>
      <w:r w:rsidRPr="00B4689E">
        <w:rPr>
          <w:color w:val="000000"/>
          <w:sz w:val="22"/>
          <w:szCs w:val="22"/>
        </w:rPr>
        <w:t>Odgovor: Gradonačelnik</w:t>
      </w:r>
    </w:p>
    <w:p w14:paraId="14436E16" w14:textId="7FEEA209" w:rsidR="00B4689E" w:rsidRDefault="00B4689E" w:rsidP="00D0313C">
      <w:pPr>
        <w:pBdr>
          <w:top w:val="nil"/>
          <w:left w:val="nil"/>
          <w:bottom w:val="nil"/>
          <w:right w:val="nil"/>
          <w:between w:val="nil"/>
        </w:pBdr>
        <w:ind w:left="709"/>
        <w:rPr>
          <w:color w:val="000000"/>
          <w:sz w:val="22"/>
          <w:szCs w:val="22"/>
        </w:rPr>
      </w:pPr>
      <w:r>
        <w:rPr>
          <w:color w:val="000000"/>
          <w:sz w:val="22"/>
          <w:szCs w:val="22"/>
        </w:rPr>
        <w:t>Gradonačelnik navodi da će obavijestiti Komunalno Stari Grad.</w:t>
      </w:r>
    </w:p>
    <w:p w14:paraId="0BFE97AD" w14:textId="77777777" w:rsidR="00B4689E" w:rsidRDefault="00B4689E" w:rsidP="00D0313C">
      <w:pPr>
        <w:pBdr>
          <w:top w:val="nil"/>
          <w:left w:val="nil"/>
          <w:bottom w:val="nil"/>
          <w:right w:val="nil"/>
          <w:between w:val="nil"/>
        </w:pBdr>
        <w:spacing w:after="80"/>
        <w:ind w:left="709"/>
        <w:rPr>
          <w:color w:val="000000"/>
          <w:sz w:val="22"/>
          <w:szCs w:val="22"/>
        </w:rPr>
      </w:pPr>
    </w:p>
    <w:p w14:paraId="3E970CF0" w14:textId="25FA702E" w:rsidR="00B4689E" w:rsidRDefault="00B4689E" w:rsidP="00D0313C">
      <w:pPr>
        <w:pStyle w:val="ListParagraph"/>
        <w:numPr>
          <w:ilvl w:val="0"/>
          <w:numId w:val="2"/>
        </w:numPr>
        <w:pBdr>
          <w:top w:val="nil"/>
          <w:left w:val="nil"/>
          <w:bottom w:val="nil"/>
          <w:right w:val="nil"/>
          <w:between w:val="nil"/>
        </w:pBdr>
        <w:ind w:left="709"/>
        <w:rPr>
          <w:color w:val="000000"/>
          <w:sz w:val="22"/>
          <w:szCs w:val="22"/>
        </w:rPr>
      </w:pPr>
      <w:r>
        <w:rPr>
          <w:color w:val="000000"/>
          <w:sz w:val="22"/>
          <w:szCs w:val="22"/>
        </w:rPr>
        <w:t>Teo Bratanić (u ime Kluba vijećnika)</w:t>
      </w:r>
    </w:p>
    <w:p w14:paraId="21E2F64A" w14:textId="7AAEB990" w:rsidR="00B4689E" w:rsidRDefault="00B4689E" w:rsidP="00D0313C">
      <w:pPr>
        <w:pStyle w:val="ListParagraph"/>
        <w:pBdr>
          <w:top w:val="nil"/>
          <w:left w:val="nil"/>
          <w:bottom w:val="nil"/>
          <w:right w:val="nil"/>
          <w:between w:val="nil"/>
        </w:pBdr>
        <w:ind w:left="709"/>
        <w:rPr>
          <w:color w:val="000000"/>
          <w:sz w:val="22"/>
          <w:szCs w:val="22"/>
        </w:rPr>
      </w:pPr>
      <w:r>
        <w:rPr>
          <w:color w:val="000000"/>
          <w:sz w:val="22"/>
          <w:szCs w:val="22"/>
        </w:rPr>
        <w:t>Upućuje pitanje gradonačelniku u vezi naplate odvojenog komunalnog otpada odnosno razmišlja li se o uvođenju naplate odvojenog komunalnog otpada. Navodi da odvajanje otpada i transport na kopno stvara veliki trošak da se razmišlja o uvođenju naplate žutih i plavih kanti.</w:t>
      </w:r>
    </w:p>
    <w:p w14:paraId="4415B9E6" w14:textId="77777777" w:rsidR="00B4689E" w:rsidRDefault="00B4689E" w:rsidP="00D0313C">
      <w:pPr>
        <w:pBdr>
          <w:top w:val="nil"/>
          <w:left w:val="nil"/>
          <w:bottom w:val="nil"/>
          <w:right w:val="nil"/>
          <w:between w:val="nil"/>
        </w:pBdr>
        <w:spacing w:after="80"/>
        <w:ind w:left="709"/>
        <w:rPr>
          <w:color w:val="000000"/>
          <w:sz w:val="22"/>
          <w:szCs w:val="22"/>
        </w:rPr>
      </w:pPr>
    </w:p>
    <w:p w14:paraId="3DC43416" w14:textId="37820B42" w:rsidR="00B4689E" w:rsidRDefault="00B4689E" w:rsidP="00D0313C">
      <w:pPr>
        <w:pBdr>
          <w:top w:val="nil"/>
          <w:left w:val="nil"/>
          <w:bottom w:val="nil"/>
          <w:right w:val="nil"/>
          <w:between w:val="nil"/>
        </w:pBdr>
        <w:ind w:left="709"/>
        <w:rPr>
          <w:color w:val="000000"/>
          <w:sz w:val="22"/>
          <w:szCs w:val="22"/>
        </w:rPr>
      </w:pPr>
      <w:r>
        <w:rPr>
          <w:color w:val="000000"/>
          <w:sz w:val="22"/>
          <w:szCs w:val="22"/>
        </w:rPr>
        <w:tab/>
        <w:t>Odgovor: Gradonačelnik</w:t>
      </w:r>
    </w:p>
    <w:p w14:paraId="1AD99C17" w14:textId="4A6A645A" w:rsidR="00B4689E" w:rsidRDefault="00B4689E" w:rsidP="00D0313C">
      <w:pPr>
        <w:pBdr>
          <w:top w:val="nil"/>
          <w:left w:val="nil"/>
          <w:bottom w:val="nil"/>
          <w:right w:val="nil"/>
          <w:between w:val="nil"/>
        </w:pBdr>
        <w:ind w:left="709"/>
        <w:rPr>
          <w:color w:val="000000"/>
          <w:sz w:val="22"/>
          <w:szCs w:val="22"/>
        </w:rPr>
      </w:pPr>
      <w:r>
        <w:rPr>
          <w:color w:val="000000"/>
          <w:sz w:val="22"/>
          <w:szCs w:val="22"/>
        </w:rPr>
        <w:tab/>
      </w:r>
      <w:r w:rsidR="00D0313C">
        <w:rPr>
          <w:color w:val="000000"/>
          <w:sz w:val="22"/>
          <w:szCs w:val="22"/>
        </w:rPr>
        <w:t>Priče iz kuloara me ne zanimaju.</w:t>
      </w:r>
    </w:p>
    <w:p w14:paraId="735729FB" w14:textId="169C3661" w:rsidR="00D0313C" w:rsidRPr="00B4689E" w:rsidRDefault="00D0313C" w:rsidP="00D0313C">
      <w:pPr>
        <w:pBdr>
          <w:top w:val="nil"/>
          <w:left w:val="nil"/>
          <w:bottom w:val="nil"/>
          <w:right w:val="nil"/>
          <w:between w:val="nil"/>
        </w:pBdr>
        <w:ind w:left="709"/>
        <w:rPr>
          <w:color w:val="000000"/>
          <w:sz w:val="22"/>
          <w:szCs w:val="22"/>
        </w:rPr>
      </w:pPr>
      <w:r>
        <w:rPr>
          <w:color w:val="000000"/>
          <w:sz w:val="22"/>
          <w:szCs w:val="22"/>
        </w:rPr>
        <w:tab/>
        <w:t>Pročelnik navodi da je cijena sadržana u cijeni paušala.</w:t>
      </w:r>
    </w:p>
    <w:p w14:paraId="53EB69EC" w14:textId="4AB15A5D" w:rsidR="00B4689E" w:rsidRDefault="00D0313C" w:rsidP="00D0313C">
      <w:pPr>
        <w:pBdr>
          <w:top w:val="nil"/>
          <w:left w:val="nil"/>
          <w:bottom w:val="nil"/>
          <w:right w:val="nil"/>
          <w:between w:val="nil"/>
        </w:pBdr>
        <w:ind w:left="709"/>
        <w:rPr>
          <w:color w:val="000000"/>
          <w:sz w:val="22"/>
          <w:szCs w:val="22"/>
        </w:rPr>
      </w:pPr>
      <w:r w:rsidRPr="00D0313C">
        <w:rPr>
          <w:color w:val="000000"/>
          <w:sz w:val="22"/>
          <w:szCs w:val="22"/>
        </w:rPr>
        <w:t>Vijećnik navodi da bi se možda postignuo suprotan efekt ukoliko bi došlo do takve naplate.</w:t>
      </w:r>
    </w:p>
    <w:p w14:paraId="2B3BDA35" w14:textId="77777777" w:rsidR="00D0313C" w:rsidRDefault="00D0313C" w:rsidP="00D0313C">
      <w:pPr>
        <w:pBdr>
          <w:top w:val="nil"/>
          <w:left w:val="nil"/>
          <w:bottom w:val="nil"/>
          <w:right w:val="nil"/>
          <w:between w:val="nil"/>
        </w:pBdr>
        <w:spacing w:after="80"/>
        <w:ind w:left="709"/>
        <w:rPr>
          <w:color w:val="000000"/>
          <w:sz w:val="22"/>
          <w:szCs w:val="22"/>
        </w:rPr>
      </w:pPr>
    </w:p>
    <w:p w14:paraId="4F3798D2" w14:textId="3054A84A" w:rsidR="00D0313C" w:rsidRDefault="00D0313C" w:rsidP="00D0313C">
      <w:pPr>
        <w:pStyle w:val="ListParagraph"/>
        <w:numPr>
          <w:ilvl w:val="0"/>
          <w:numId w:val="2"/>
        </w:numPr>
        <w:pBdr>
          <w:top w:val="nil"/>
          <w:left w:val="nil"/>
          <w:bottom w:val="nil"/>
          <w:right w:val="nil"/>
          <w:between w:val="nil"/>
        </w:pBdr>
        <w:spacing w:after="80"/>
        <w:ind w:left="709"/>
        <w:rPr>
          <w:color w:val="000000"/>
          <w:sz w:val="22"/>
          <w:szCs w:val="22"/>
        </w:rPr>
      </w:pPr>
      <w:proofErr w:type="spellStart"/>
      <w:r>
        <w:rPr>
          <w:color w:val="000000"/>
          <w:sz w:val="22"/>
          <w:szCs w:val="22"/>
        </w:rPr>
        <w:t>Perislav</w:t>
      </w:r>
      <w:proofErr w:type="spellEnd"/>
      <w:r>
        <w:rPr>
          <w:color w:val="000000"/>
          <w:sz w:val="22"/>
          <w:szCs w:val="22"/>
        </w:rPr>
        <w:t xml:space="preserve"> Petrić</w:t>
      </w:r>
    </w:p>
    <w:p w14:paraId="5B9736FB" w14:textId="20A485E6" w:rsidR="00D0313C" w:rsidRDefault="00D0313C" w:rsidP="00D0313C">
      <w:pPr>
        <w:pStyle w:val="ListParagraph"/>
        <w:pBdr>
          <w:top w:val="nil"/>
          <w:left w:val="nil"/>
          <w:bottom w:val="nil"/>
          <w:right w:val="nil"/>
          <w:between w:val="nil"/>
        </w:pBdr>
        <w:spacing w:after="80"/>
        <w:ind w:left="709"/>
        <w:rPr>
          <w:color w:val="000000"/>
          <w:sz w:val="22"/>
          <w:szCs w:val="22"/>
        </w:rPr>
      </w:pPr>
      <w:r>
        <w:rPr>
          <w:color w:val="000000"/>
          <w:sz w:val="22"/>
          <w:szCs w:val="22"/>
        </w:rPr>
        <w:t>Predsjednik Vijeća navodi da je prošla prva godina mandate te da prva tri mjeseca nisu postavljali pitanja, a preostalo vrijeme gradonačelnik je odgovarao sa prostom rečenicom (npr. primio na znanje i sl.). Ovim putem moli gradonačelnika pisani odgovor na sva pitanja kako bi ih mogao proslijediti građanima.</w:t>
      </w:r>
      <w:r>
        <w:rPr>
          <w:rStyle w:val="FootnoteReference"/>
          <w:color w:val="000000"/>
          <w:sz w:val="22"/>
          <w:szCs w:val="22"/>
        </w:rPr>
        <w:footnoteReference w:id="1"/>
      </w:r>
    </w:p>
    <w:p w14:paraId="7E4CCD08" w14:textId="248ABA05" w:rsidR="006A03C5" w:rsidRDefault="006A03C5" w:rsidP="006A03C5">
      <w:pPr>
        <w:pStyle w:val="ListParagraph"/>
        <w:pBdr>
          <w:top w:val="nil"/>
          <w:left w:val="nil"/>
          <w:bottom w:val="nil"/>
          <w:right w:val="nil"/>
          <w:between w:val="nil"/>
        </w:pBdr>
        <w:spacing w:after="80"/>
        <w:ind w:left="709"/>
        <w:rPr>
          <w:color w:val="000000"/>
          <w:sz w:val="22"/>
          <w:szCs w:val="22"/>
        </w:rPr>
      </w:pPr>
      <w:r>
        <w:rPr>
          <w:color w:val="000000"/>
          <w:sz w:val="22"/>
          <w:szCs w:val="22"/>
        </w:rPr>
        <w:t>Pitanje se odnosi na poduzete radnje u vezi izgradnje groblja u Starome Gradu.</w:t>
      </w:r>
    </w:p>
    <w:p w14:paraId="53615C5A" w14:textId="77777777" w:rsidR="006A03C5" w:rsidRDefault="006A03C5" w:rsidP="006A03C5">
      <w:pPr>
        <w:pBdr>
          <w:top w:val="nil"/>
          <w:left w:val="nil"/>
          <w:bottom w:val="nil"/>
          <w:right w:val="nil"/>
          <w:between w:val="nil"/>
        </w:pBdr>
        <w:spacing w:after="80"/>
        <w:rPr>
          <w:color w:val="000000"/>
          <w:sz w:val="22"/>
          <w:szCs w:val="22"/>
        </w:rPr>
      </w:pPr>
    </w:p>
    <w:p w14:paraId="2F872763" w14:textId="6A5D590B" w:rsidR="006A03C5" w:rsidRDefault="006A03C5" w:rsidP="006A03C5">
      <w:pPr>
        <w:pStyle w:val="ListParagraph"/>
        <w:numPr>
          <w:ilvl w:val="0"/>
          <w:numId w:val="2"/>
        </w:numPr>
        <w:pBdr>
          <w:top w:val="nil"/>
          <w:left w:val="nil"/>
          <w:bottom w:val="nil"/>
          <w:right w:val="nil"/>
          <w:between w:val="nil"/>
        </w:pBdr>
        <w:spacing w:after="80"/>
        <w:ind w:left="851" w:hanging="425"/>
        <w:rPr>
          <w:color w:val="000000"/>
          <w:sz w:val="22"/>
          <w:szCs w:val="22"/>
        </w:rPr>
      </w:pPr>
      <w:proofErr w:type="spellStart"/>
      <w:r>
        <w:rPr>
          <w:color w:val="000000"/>
          <w:sz w:val="22"/>
          <w:szCs w:val="22"/>
        </w:rPr>
        <w:t>Perislav</w:t>
      </w:r>
      <w:proofErr w:type="spellEnd"/>
      <w:r>
        <w:rPr>
          <w:color w:val="000000"/>
          <w:sz w:val="22"/>
          <w:szCs w:val="22"/>
        </w:rPr>
        <w:t xml:space="preserve"> Petrić</w:t>
      </w:r>
    </w:p>
    <w:p w14:paraId="122C5CB2" w14:textId="77777777" w:rsidR="006A03C5" w:rsidRDefault="006A03C5" w:rsidP="006A03C5">
      <w:pPr>
        <w:pBdr>
          <w:top w:val="nil"/>
          <w:left w:val="nil"/>
          <w:bottom w:val="nil"/>
          <w:right w:val="nil"/>
          <w:between w:val="nil"/>
        </w:pBdr>
        <w:spacing w:after="80"/>
        <w:ind w:left="131" w:firstLine="720"/>
        <w:rPr>
          <w:color w:val="000000"/>
          <w:sz w:val="22"/>
          <w:szCs w:val="22"/>
        </w:rPr>
      </w:pPr>
      <w:r w:rsidRPr="006A03C5">
        <w:rPr>
          <w:color w:val="000000"/>
          <w:sz w:val="22"/>
          <w:szCs w:val="22"/>
        </w:rPr>
        <w:t>Prijave prema građevinskoj inspekciji u vezi bespravne gradnje na području Grada Staroga Grada.</w:t>
      </w:r>
    </w:p>
    <w:p w14:paraId="5911CF80" w14:textId="77777777" w:rsidR="006A03C5" w:rsidRPr="006A03C5" w:rsidRDefault="006A03C5" w:rsidP="006A03C5">
      <w:pPr>
        <w:pBdr>
          <w:top w:val="nil"/>
          <w:left w:val="nil"/>
          <w:bottom w:val="nil"/>
          <w:right w:val="nil"/>
          <w:between w:val="nil"/>
        </w:pBdr>
        <w:spacing w:after="80"/>
        <w:ind w:left="131" w:firstLine="720"/>
        <w:rPr>
          <w:color w:val="000000"/>
          <w:sz w:val="22"/>
          <w:szCs w:val="22"/>
        </w:rPr>
      </w:pPr>
    </w:p>
    <w:p w14:paraId="12C47EA4" w14:textId="76FDF5A8" w:rsidR="006A03C5" w:rsidRDefault="006A03C5" w:rsidP="006A03C5">
      <w:pPr>
        <w:pStyle w:val="ListParagraph"/>
        <w:numPr>
          <w:ilvl w:val="0"/>
          <w:numId w:val="2"/>
        </w:numPr>
        <w:pBdr>
          <w:top w:val="nil"/>
          <w:left w:val="nil"/>
          <w:bottom w:val="nil"/>
          <w:right w:val="nil"/>
          <w:between w:val="nil"/>
        </w:pBdr>
        <w:spacing w:after="80"/>
        <w:ind w:left="851" w:hanging="425"/>
        <w:rPr>
          <w:color w:val="000000"/>
          <w:sz w:val="22"/>
          <w:szCs w:val="22"/>
        </w:rPr>
      </w:pPr>
      <w:proofErr w:type="spellStart"/>
      <w:r>
        <w:rPr>
          <w:color w:val="000000"/>
          <w:sz w:val="22"/>
          <w:szCs w:val="22"/>
        </w:rPr>
        <w:t>Perislav</w:t>
      </w:r>
      <w:proofErr w:type="spellEnd"/>
      <w:r>
        <w:rPr>
          <w:color w:val="000000"/>
          <w:sz w:val="22"/>
          <w:szCs w:val="22"/>
        </w:rPr>
        <w:t xml:space="preserve"> Petrić</w:t>
      </w:r>
    </w:p>
    <w:p w14:paraId="3ECC327B" w14:textId="5C5800B0"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Pitanje vezano za dodjelu financijskih sredstava udrugama odnosno Lovačkoj udruzi Hvar i udruzi ZVIR.</w:t>
      </w:r>
    </w:p>
    <w:p w14:paraId="296FFA97" w14:textId="77777777" w:rsidR="006A03C5" w:rsidRDefault="006A03C5" w:rsidP="006A03C5">
      <w:pPr>
        <w:pBdr>
          <w:top w:val="nil"/>
          <w:left w:val="nil"/>
          <w:bottom w:val="nil"/>
          <w:right w:val="nil"/>
          <w:between w:val="nil"/>
        </w:pBdr>
        <w:spacing w:after="80"/>
        <w:rPr>
          <w:color w:val="000000"/>
          <w:sz w:val="22"/>
          <w:szCs w:val="22"/>
        </w:rPr>
      </w:pPr>
    </w:p>
    <w:p w14:paraId="2F958E9B" w14:textId="7B2FF751" w:rsidR="006A03C5" w:rsidRDefault="006A03C5" w:rsidP="006A03C5">
      <w:pPr>
        <w:pBdr>
          <w:top w:val="nil"/>
          <w:left w:val="nil"/>
          <w:bottom w:val="nil"/>
          <w:right w:val="nil"/>
          <w:between w:val="nil"/>
        </w:pBdr>
        <w:spacing w:after="80"/>
        <w:rPr>
          <w:color w:val="000000"/>
          <w:sz w:val="22"/>
          <w:szCs w:val="22"/>
        </w:rPr>
      </w:pPr>
      <w:r>
        <w:rPr>
          <w:color w:val="000000"/>
          <w:sz w:val="22"/>
          <w:szCs w:val="22"/>
        </w:rPr>
        <w:tab/>
        <w:t>Gradonačelnik: odgovor će se dostaviti pisanim putem.</w:t>
      </w:r>
    </w:p>
    <w:p w14:paraId="1B48838C" w14:textId="77777777" w:rsidR="006A03C5" w:rsidRDefault="006A03C5" w:rsidP="006A03C5">
      <w:pPr>
        <w:pBdr>
          <w:top w:val="nil"/>
          <w:left w:val="nil"/>
          <w:bottom w:val="nil"/>
          <w:right w:val="nil"/>
          <w:between w:val="nil"/>
        </w:pBdr>
        <w:spacing w:after="80"/>
        <w:rPr>
          <w:color w:val="000000"/>
          <w:sz w:val="22"/>
          <w:szCs w:val="22"/>
        </w:rPr>
      </w:pPr>
    </w:p>
    <w:p w14:paraId="27B8C6F3" w14:textId="6120F715" w:rsidR="006A03C5" w:rsidRDefault="006A03C5" w:rsidP="006A03C5">
      <w:pPr>
        <w:pStyle w:val="ListParagraph"/>
        <w:numPr>
          <w:ilvl w:val="0"/>
          <w:numId w:val="2"/>
        </w:numPr>
        <w:pBdr>
          <w:top w:val="nil"/>
          <w:left w:val="nil"/>
          <w:bottom w:val="nil"/>
          <w:right w:val="nil"/>
          <w:between w:val="nil"/>
        </w:pBdr>
        <w:spacing w:after="80"/>
        <w:ind w:left="851" w:hanging="425"/>
        <w:rPr>
          <w:color w:val="000000"/>
          <w:sz w:val="22"/>
          <w:szCs w:val="22"/>
        </w:rPr>
      </w:pPr>
      <w:r>
        <w:rPr>
          <w:color w:val="000000"/>
          <w:sz w:val="22"/>
          <w:szCs w:val="22"/>
        </w:rPr>
        <w:t xml:space="preserve">Antonio </w:t>
      </w:r>
      <w:proofErr w:type="spellStart"/>
      <w:r>
        <w:rPr>
          <w:color w:val="000000"/>
          <w:sz w:val="22"/>
          <w:szCs w:val="22"/>
        </w:rPr>
        <w:t>Makjanić</w:t>
      </w:r>
      <w:proofErr w:type="spellEnd"/>
    </w:p>
    <w:p w14:paraId="32307D54" w14:textId="345C1B11"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Upućuje pitanje gradonačelniku vezano za financiranje izgradnje Centra za upravljanje katastrofom u Starome Gradu.</w:t>
      </w:r>
    </w:p>
    <w:p w14:paraId="77800959" w14:textId="77777777" w:rsidR="006A03C5" w:rsidRDefault="006A03C5" w:rsidP="006A03C5">
      <w:pPr>
        <w:pStyle w:val="ListParagraph"/>
        <w:pBdr>
          <w:top w:val="nil"/>
          <w:left w:val="nil"/>
          <w:bottom w:val="nil"/>
          <w:right w:val="nil"/>
          <w:between w:val="nil"/>
        </w:pBdr>
        <w:spacing w:after="80"/>
        <w:ind w:left="851"/>
        <w:rPr>
          <w:color w:val="000000"/>
          <w:sz w:val="22"/>
          <w:szCs w:val="22"/>
        </w:rPr>
      </w:pPr>
    </w:p>
    <w:p w14:paraId="6F2996ED" w14:textId="547C2202"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Odgovor: Gradonačelnik</w:t>
      </w:r>
    </w:p>
    <w:p w14:paraId="39E4BA72" w14:textId="431FAB07"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Gradonačelnik navodi da je ugovoreno 3.700.000,00 eura te će nedostajati iznos od 1.300.000,00 eura dok je 200.000,00 eura osigurano od Ministarstva regionalnog razvoja. Radi se na tome da se zatvori financijska konstrukcija, ali da će biti potrebno od dodatnih sredstava. Dodatno smo ustanovili da nedostaje i iznos za uređenje terena oko Centra te se radi o dodatnim sredstvima koja će trebati osigurati.</w:t>
      </w:r>
    </w:p>
    <w:p w14:paraId="2B25DE3B" w14:textId="45D6B308"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 xml:space="preserve">Na pitanje vijećnika koliko ukupno nedostaje u ovom trenutku gradonačelnik navodi da nedostaje </w:t>
      </w:r>
      <w:r w:rsidR="00943777">
        <w:rPr>
          <w:color w:val="000000"/>
          <w:sz w:val="22"/>
          <w:szCs w:val="22"/>
        </w:rPr>
        <w:t>1.300.000,00 eura.</w:t>
      </w:r>
    </w:p>
    <w:p w14:paraId="6563FE7F" w14:textId="43072B8F" w:rsidR="006A03C5" w:rsidRDefault="006A03C5" w:rsidP="006A03C5">
      <w:pPr>
        <w:pBdr>
          <w:top w:val="nil"/>
          <w:left w:val="nil"/>
          <w:bottom w:val="nil"/>
          <w:right w:val="nil"/>
          <w:between w:val="nil"/>
        </w:pBdr>
        <w:spacing w:after="80"/>
        <w:rPr>
          <w:color w:val="000000"/>
          <w:sz w:val="22"/>
          <w:szCs w:val="22"/>
        </w:rPr>
      </w:pPr>
    </w:p>
    <w:p w14:paraId="688EE606" w14:textId="77777777" w:rsidR="00943777" w:rsidRDefault="00943777" w:rsidP="006A03C5">
      <w:pPr>
        <w:pBdr>
          <w:top w:val="nil"/>
          <w:left w:val="nil"/>
          <w:bottom w:val="nil"/>
          <w:right w:val="nil"/>
          <w:between w:val="nil"/>
        </w:pBdr>
        <w:spacing w:after="80"/>
        <w:rPr>
          <w:color w:val="000000"/>
          <w:sz w:val="22"/>
          <w:szCs w:val="22"/>
        </w:rPr>
      </w:pPr>
    </w:p>
    <w:p w14:paraId="2EF1006F" w14:textId="77777777" w:rsidR="00943777" w:rsidRDefault="00943777" w:rsidP="006A03C5">
      <w:pPr>
        <w:pBdr>
          <w:top w:val="nil"/>
          <w:left w:val="nil"/>
          <w:bottom w:val="nil"/>
          <w:right w:val="nil"/>
          <w:between w:val="nil"/>
        </w:pBdr>
        <w:spacing w:after="80"/>
        <w:rPr>
          <w:color w:val="000000"/>
          <w:sz w:val="22"/>
          <w:szCs w:val="22"/>
        </w:rPr>
      </w:pPr>
    </w:p>
    <w:p w14:paraId="66497AE8" w14:textId="295A2D79" w:rsidR="006A03C5" w:rsidRDefault="006A03C5" w:rsidP="006A03C5">
      <w:pPr>
        <w:pStyle w:val="ListParagraph"/>
        <w:numPr>
          <w:ilvl w:val="0"/>
          <w:numId w:val="2"/>
        </w:numPr>
        <w:pBdr>
          <w:top w:val="nil"/>
          <w:left w:val="nil"/>
          <w:bottom w:val="nil"/>
          <w:right w:val="nil"/>
          <w:between w:val="nil"/>
        </w:pBdr>
        <w:spacing w:after="80"/>
        <w:ind w:left="851" w:hanging="654"/>
        <w:rPr>
          <w:color w:val="000000"/>
          <w:sz w:val="22"/>
          <w:szCs w:val="22"/>
        </w:rPr>
      </w:pPr>
      <w:r>
        <w:rPr>
          <w:color w:val="000000"/>
          <w:sz w:val="22"/>
          <w:szCs w:val="22"/>
        </w:rPr>
        <w:lastRenderedPageBreak/>
        <w:t xml:space="preserve">Pero </w:t>
      </w:r>
      <w:proofErr w:type="spellStart"/>
      <w:r>
        <w:rPr>
          <w:color w:val="000000"/>
          <w:sz w:val="22"/>
          <w:szCs w:val="22"/>
        </w:rPr>
        <w:t>Fredotović</w:t>
      </w:r>
      <w:proofErr w:type="spellEnd"/>
    </w:p>
    <w:p w14:paraId="29454F5B" w14:textId="2DD5B820"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Upućuje pitanje gradonačelniku u vezi putokaza na području Grada Staroga Grada koji su veoma nejasni, crne boje te je pitanje tko ih je postavio</w:t>
      </w:r>
      <w:r w:rsidR="00943777">
        <w:rPr>
          <w:color w:val="000000"/>
          <w:sz w:val="22"/>
          <w:szCs w:val="22"/>
        </w:rPr>
        <w:t xml:space="preserve"> i s kojim ciljem. Djeluje jako amaterski i loše napravljeno.</w:t>
      </w:r>
    </w:p>
    <w:p w14:paraId="6EE4313C" w14:textId="77777777" w:rsidR="006A03C5" w:rsidRDefault="006A03C5" w:rsidP="006A03C5">
      <w:pPr>
        <w:pStyle w:val="ListParagraph"/>
        <w:pBdr>
          <w:top w:val="nil"/>
          <w:left w:val="nil"/>
          <w:bottom w:val="nil"/>
          <w:right w:val="nil"/>
          <w:between w:val="nil"/>
        </w:pBdr>
        <w:spacing w:after="80"/>
        <w:ind w:left="851"/>
        <w:rPr>
          <w:color w:val="000000"/>
          <w:sz w:val="22"/>
          <w:szCs w:val="22"/>
        </w:rPr>
      </w:pPr>
    </w:p>
    <w:p w14:paraId="4A07DF82" w14:textId="098D68A4"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Odgovor: Gradonačelnik i pročelnik</w:t>
      </w:r>
    </w:p>
    <w:p w14:paraId="7BADB7E1" w14:textId="231B54C9" w:rsidR="006A03C5" w:rsidRDefault="006A03C5" w:rsidP="006A03C5">
      <w:pPr>
        <w:pStyle w:val="ListParagraph"/>
        <w:pBdr>
          <w:top w:val="nil"/>
          <w:left w:val="nil"/>
          <w:bottom w:val="nil"/>
          <w:right w:val="nil"/>
          <w:between w:val="nil"/>
        </w:pBdr>
        <w:spacing w:after="80"/>
        <w:ind w:left="851"/>
        <w:rPr>
          <w:color w:val="000000"/>
          <w:sz w:val="22"/>
          <w:szCs w:val="22"/>
        </w:rPr>
      </w:pPr>
      <w:r>
        <w:rPr>
          <w:color w:val="000000"/>
          <w:sz w:val="22"/>
          <w:szCs w:val="22"/>
        </w:rPr>
        <w:t xml:space="preserve">Pročelnik navodi da se radi o projektu od prije, </w:t>
      </w:r>
      <w:r w:rsidR="00943777">
        <w:rPr>
          <w:color w:val="000000"/>
          <w:sz w:val="22"/>
          <w:szCs w:val="22"/>
        </w:rPr>
        <w:t>M</w:t>
      </w:r>
      <w:r>
        <w:rPr>
          <w:color w:val="000000"/>
          <w:sz w:val="22"/>
          <w:szCs w:val="22"/>
        </w:rPr>
        <w:t xml:space="preserve">uzej je proveo </w:t>
      </w:r>
      <w:r w:rsidR="00943777">
        <w:rPr>
          <w:color w:val="000000"/>
          <w:sz w:val="22"/>
          <w:szCs w:val="22"/>
        </w:rPr>
        <w:t>projekt</w:t>
      </w:r>
      <w:r>
        <w:rPr>
          <w:color w:val="000000"/>
          <w:sz w:val="22"/>
          <w:szCs w:val="22"/>
        </w:rPr>
        <w:t xml:space="preserve"> te nije izvedeno kako je trebalo biti.</w:t>
      </w:r>
      <w:r w:rsidR="00943777">
        <w:rPr>
          <w:color w:val="000000"/>
          <w:sz w:val="22"/>
          <w:szCs w:val="22"/>
        </w:rPr>
        <w:t xml:space="preserve"> Trebati će to revidirati.</w:t>
      </w:r>
    </w:p>
    <w:p w14:paraId="0A474F5D" w14:textId="77777777" w:rsidR="006A03C5" w:rsidRDefault="006A03C5" w:rsidP="006A03C5">
      <w:pPr>
        <w:pBdr>
          <w:top w:val="nil"/>
          <w:left w:val="nil"/>
          <w:bottom w:val="nil"/>
          <w:right w:val="nil"/>
          <w:between w:val="nil"/>
        </w:pBdr>
        <w:spacing w:after="80"/>
        <w:rPr>
          <w:color w:val="000000"/>
          <w:sz w:val="22"/>
          <w:szCs w:val="22"/>
        </w:rPr>
      </w:pPr>
    </w:p>
    <w:p w14:paraId="2BC895CE" w14:textId="2A87B81F" w:rsidR="006A03C5" w:rsidRDefault="00943777" w:rsidP="00943777">
      <w:pPr>
        <w:pStyle w:val="ListParagraph"/>
        <w:numPr>
          <w:ilvl w:val="0"/>
          <w:numId w:val="2"/>
        </w:numPr>
        <w:pBdr>
          <w:top w:val="nil"/>
          <w:left w:val="nil"/>
          <w:bottom w:val="nil"/>
          <w:right w:val="nil"/>
          <w:between w:val="nil"/>
        </w:pBdr>
        <w:spacing w:after="80"/>
        <w:ind w:left="851" w:hanging="567"/>
        <w:rPr>
          <w:color w:val="000000"/>
          <w:sz w:val="22"/>
          <w:szCs w:val="22"/>
        </w:rPr>
      </w:pPr>
      <w:r>
        <w:rPr>
          <w:color w:val="000000"/>
          <w:sz w:val="22"/>
          <w:szCs w:val="22"/>
        </w:rPr>
        <w:t xml:space="preserve">Pero </w:t>
      </w:r>
      <w:proofErr w:type="spellStart"/>
      <w:r>
        <w:rPr>
          <w:color w:val="000000"/>
          <w:sz w:val="22"/>
          <w:szCs w:val="22"/>
        </w:rPr>
        <w:t>Fredotović</w:t>
      </w:r>
      <w:proofErr w:type="spellEnd"/>
    </w:p>
    <w:p w14:paraId="640FE745" w14:textId="07F1C2D6" w:rsidR="00943777" w:rsidRDefault="00943777" w:rsidP="00943777">
      <w:pPr>
        <w:pStyle w:val="ListParagraph"/>
        <w:pBdr>
          <w:top w:val="nil"/>
          <w:left w:val="nil"/>
          <w:bottom w:val="nil"/>
          <w:right w:val="nil"/>
          <w:between w:val="nil"/>
        </w:pBdr>
        <w:spacing w:after="80"/>
        <w:ind w:left="851"/>
        <w:rPr>
          <w:color w:val="000000"/>
          <w:sz w:val="22"/>
          <w:szCs w:val="22"/>
        </w:rPr>
      </w:pPr>
      <w:r>
        <w:rPr>
          <w:color w:val="000000"/>
          <w:sz w:val="22"/>
          <w:szCs w:val="22"/>
        </w:rPr>
        <w:t xml:space="preserve">Nadovezuje se na pitanje vijećnika </w:t>
      </w:r>
      <w:proofErr w:type="spellStart"/>
      <w:r>
        <w:rPr>
          <w:color w:val="000000"/>
          <w:sz w:val="22"/>
          <w:szCs w:val="22"/>
        </w:rPr>
        <w:t>Bratanića</w:t>
      </w:r>
      <w:proofErr w:type="spellEnd"/>
      <w:r>
        <w:rPr>
          <w:color w:val="000000"/>
          <w:sz w:val="22"/>
          <w:szCs w:val="22"/>
        </w:rPr>
        <w:t xml:space="preserve"> u vezi drveća preko ceste te dodaje da je to problem i prigradskih naselja, a ne samo Grada, posebno kod centra Maestral.</w:t>
      </w:r>
    </w:p>
    <w:p w14:paraId="54794131" w14:textId="1B540CAB" w:rsidR="00D0313C" w:rsidRPr="00943777" w:rsidRDefault="00943777" w:rsidP="00943777">
      <w:pPr>
        <w:pStyle w:val="ListParagraph"/>
        <w:pBdr>
          <w:top w:val="nil"/>
          <w:left w:val="nil"/>
          <w:bottom w:val="nil"/>
          <w:right w:val="nil"/>
          <w:between w:val="nil"/>
        </w:pBdr>
        <w:spacing w:after="80"/>
        <w:ind w:left="851"/>
        <w:rPr>
          <w:color w:val="000000"/>
          <w:sz w:val="22"/>
          <w:szCs w:val="22"/>
        </w:rPr>
      </w:pPr>
      <w:r>
        <w:rPr>
          <w:color w:val="000000"/>
          <w:sz w:val="22"/>
          <w:szCs w:val="22"/>
        </w:rPr>
        <w:t>Glede pitanja predsjednika Vijeća u vezi groblja i da pojedini nemaju gdje ukopati bližnje, grad ima u vlasništvu grobove koji služe za takve slučajeve za privremeni ukop tako da nismo u situaciji da netko nema mjesta. U Vrbanju ima 10 grobova u kojima ima mjesta za ukop.</w:t>
      </w:r>
    </w:p>
    <w:p w14:paraId="4634F9D8" w14:textId="77777777" w:rsidR="00D0313C" w:rsidRPr="00D0313C" w:rsidRDefault="00D0313C" w:rsidP="00D0313C">
      <w:pPr>
        <w:pStyle w:val="ListParagraph"/>
        <w:pBdr>
          <w:top w:val="nil"/>
          <w:left w:val="nil"/>
          <w:bottom w:val="nil"/>
          <w:right w:val="nil"/>
          <w:between w:val="nil"/>
        </w:pBdr>
        <w:spacing w:after="80"/>
        <w:ind w:left="1080"/>
        <w:rPr>
          <w:color w:val="000000"/>
          <w:sz w:val="22"/>
          <w:szCs w:val="22"/>
        </w:rPr>
      </w:pPr>
    </w:p>
    <w:p w14:paraId="64624C6B" w14:textId="24AE94C5" w:rsidR="00507343" w:rsidRDefault="0081499A" w:rsidP="0081499A">
      <w:pPr>
        <w:pBdr>
          <w:top w:val="nil"/>
          <w:left w:val="nil"/>
          <w:bottom w:val="nil"/>
          <w:right w:val="nil"/>
          <w:between w:val="nil"/>
        </w:pBdr>
        <w:spacing w:after="80"/>
        <w:ind w:firstLine="720"/>
        <w:rPr>
          <w:color w:val="000000"/>
          <w:sz w:val="22"/>
          <w:szCs w:val="22"/>
        </w:rPr>
      </w:pPr>
      <w:r w:rsidRPr="00943777">
        <w:rPr>
          <w:color w:val="000000"/>
          <w:sz w:val="22"/>
          <w:szCs w:val="22"/>
        </w:rPr>
        <w:t>Drugih pitanja nije bilo.</w:t>
      </w:r>
    </w:p>
    <w:p w14:paraId="02C7E8C0" w14:textId="5388084C" w:rsidR="00F37D1A" w:rsidRPr="009965C0" w:rsidRDefault="00F37D1A" w:rsidP="008C0B8B">
      <w:pPr>
        <w:pBdr>
          <w:top w:val="nil"/>
          <w:left w:val="nil"/>
          <w:bottom w:val="nil"/>
          <w:right w:val="nil"/>
          <w:between w:val="nil"/>
        </w:pBdr>
        <w:spacing w:after="80"/>
        <w:jc w:val="center"/>
        <w:rPr>
          <w:b/>
          <w:color w:val="000000"/>
          <w:sz w:val="22"/>
          <w:szCs w:val="22"/>
        </w:rPr>
      </w:pPr>
      <w:r w:rsidRPr="009965C0">
        <w:rPr>
          <w:b/>
          <w:color w:val="000000"/>
          <w:sz w:val="22"/>
          <w:szCs w:val="22"/>
        </w:rPr>
        <w:t xml:space="preserve">Točka </w:t>
      </w:r>
      <w:r w:rsidR="003C7370">
        <w:rPr>
          <w:b/>
          <w:color w:val="000000"/>
          <w:sz w:val="22"/>
          <w:szCs w:val="22"/>
        </w:rPr>
        <w:t>3</w:t>
      </w:r>
      <w:r w:rsidRPr="009965C0">
        <w:rPr>
          <w:b/>
          <w:color w:val="000000"/>
          <w:sz w:val="22"/>
          <w:szCs w:val="22"/>
        </w:rPr>
        <w:t>.</w:t>
      </w:r>
    </w:p>
    <w:p w14:paraId="4506C5C5" w14:textId="3D468A10" w:rsidR="005F7ACF" w:rsidRDefault="003C7370" w:rsidP="003C7370">
      <w:pPr>
        <w:jc w:val="center"/>
        <w:rPr>
          <w:i/>
          <w:iCs/>
          <w:sz w:val="22"/>
          <w:szCs w:val="22"/>
        </w:rPr>
      </w:pPr>
      <w:r w:rsidRPr="003C7370">
        <w:rPr>
          <w:i/>
          <w:iCs/>
          <w:sz w:val="22"/>
          <w:szCs w:val="22"/>
        </w:rPr>
        <w:t>Prijedlog Statutarne odluke o izmjenama Statuta Grada Staroga Grada</w:t>
      </w:r>
    </w:p>
    <w:p w14:paraId="578509E7" w14:textId="77777777" w:rsidR="003C7370" w:rsidRDefault="003C7370" w:rsidP="003C7370">
      <w:pPr>
        <w:jc w:val="center"/>
        <w:rPr>
          <w:color w:val="000000"/>
          <w:sz w:val="22"/>
          <w:szCs w:val="22"/>
        </w:rPr>
      </w:pPr>
    </w:p>
    <w:p w14:paraId="4F418FEE" w14:textId="02467131" w:rsidR="006B3F7D" w:rsidRDefault="00E50971" w:rsidP="005F7ACF">
      <w:pPr>
        <w:ind w:firstLine="720"/>
        <w:rPr>
          <w:color w:val="000000"/>
          <w:sz w:val="22"/>
          <w:szCs w:val="22"/>
        </w:rPr>
      </w:pPr>
      <w:r>
        <w:rPr>
          <w:color w:val="000000"/>
          <w:sz w:val="22"/>
          <w:szCs w:val="22"/>
        </w:rPr>
        <w:t>Izvjestitelj po ovoj točci je Mihaela Andrić.</w:t>
      </w:r>
    </w:p>
    <w:p w14:paraId="004710EC" w14:textId="3BC6C7A2" w:rsidR="00A56292" w:rsidRDefault="00A56292" w:rsidP="005F7ACF">
      <w:pPr>
        <w:ind w:firstLine="720"/>
        <w:rPr>
          <w:color w:val="000000"/>
          <w:sz w:val="22"/>
          <w:szCs w:val="22"/>
        </w:rPr>
      </w:pPr>
    </w:p>
    <w:p w14:paraId="60FE139D" w14:textId="32ED4FBB" w:rsidR="00E50971" w:rsidRPr="00E50971" w:rsidRDefault="00A56292" w:rsidP="00E50971">
      <w:pPr>
        <w:ind w:firstLine="720"/>
        <w:rPr>
          <w:color w:val="000000"/>
          <w:sz w:val="22"/>
          <w:szCs w:val="22"/>
        </w:rPr>
      </w:pPr>
      <w:r>
        <w:rPr>
          <w:color w:val="000000"/>
          <w:sz w:val="22"/>
          <w:szCs w:val="22"/>
        </w:rPr>
        <w:t>Izvjestitelj</w:t>
      </w:r>
      <w:r w:rsidR="00E50971">
        <w:rPr>
          <w:color w:val="000000"/>
          <w:sz w:val="22"/>
          <w:szCs w:val="22"/>
        </w:rPr>
        <w:t>ica</w:t>
      </w:r>
      <w:r>
        <w:rPr>
          <w:color w:val="000000"/>
          <w:sz w:val="22"/>
          <w:szCs w:val="22"/>
        </w:rPr>
        <w:t xml:space="preserve"> obavještavaju vijećnike da</w:t>
      </w:r>
      <w:r w:rsidR="00E50971">
        <w:rPr>
          <w:color w:val="000000"/>
          <w:sz w:val="22"/>
          <w:szCs w:val="22"/>
        </w:rPr>
        <w:t xml:space="preserve"> je Grad Stari Grad zaprimio</w:t>
      </w:r>
      <w:r>
        <w:rPr>
          <w:color w:val="000000"/>
          <w:sz w:val="22"/>
          <w:szCs w:val="22"/>
        </w:rPr>
        <w:t xml:space="preserve"> </w:t>
      </w:r>
      <w:r w:rsidR="00E50971" w:rsidRPr="00E50971">
        <w:rPr>
          <w:color w:val="000000"/>
          <w:sz w:val="22"/>
          <w:szCs w:val="22"/>
        </w:rPr>
        <w:t xml:space="preserve">zapisnik o provedenom </w:t>
      </w:r>
      <w:r w:rsidR="00E50971">
        <w:rPr>
          <w:color w:val="000000"/>
          <w:sz w:val="22"/>
          <w:szCs w:val="22"/>
        </w:rPr>
        <w:t xml:space="preserve">upravnom </w:t>
      </w:r>
      <w:r w:rsidR="00E50971" w:rsidRPr="00E50971">
        <w:rPr>
          <w:color w:val="000000"/>
          <w:sz w:val="22"/>
          <w:szCs w:val="22"/>
        </w:rPr>
        <w:t>nadzoru u kojem su istaknute mjere koje je potrebno provesti</w:t>
      </w:r>
      <w:r w:rsidR="00E50971">
        <w:rPr>
          <w:color w:val="000000"/>
          <w:sz w:val="22"/>
          <w:szCs w:val="22"/>
        </w:rPr>
        <w:t xml:space="preserve"> te se pristupilo izradi izmjena Statuta radi usklađivanja sa zakonskim odredbama. </w:t>
      </w:r>
    </w:p>
    <w:p w14:paraId="47313508" w14:textId="0E435CA2" w:rsidR="00A56292" w:rsidRDefault="00A56292" w:rsidP="005F7ACF">
      <w:pPr>
        <w:ind w:firstLine="720"/>
        <w:rPr>
          <w:color w:val="000000"/>
          <w:sz w:val="22"/>
          <w:szCs w:val="22"/>
        </w:rPr>
      </w:pPr>
    </w:p>
    <w:p w14:paraId="74F8B97C" w14:textId="4DB115B3" w:rsidR="00A56292" w:rsidRDefault="00A56292" w:rsidP="00A56292">
      <w:pPr>
        <w:ind w:firstLine="720"/>
        <w:rPr>
          <w:color w:val="000000"/>
          <w:sz w:val="22"/>
          <w:szCs w:val="22"/>
        </w:rPr>
      </w:pPr>
      <w:r>
        <w:rPr>
          <w:color w:val="000000"/>
          <w:sz w:val="22"/>
          <w:szCs w:val="22"/>
        </w:rPr>
        <w:t xml:space="preserve">Nakon obrazloženja izvjestitelja, </w:t>
      </w:r>
      <w:r w:rsidR="00E50971">
        <w:rPr>
          <w:color w:val="000000"/>
          <w:sz w:val="22"/>
          <w:szCs w:val="22"/>
        </w:rPr>
        <w:t xml:space="preserve">uslijedila je rasprava u kojoj su sudjelovali vijećnik Tomislav </w:t>
      </w:r>
      <w:proofErr w:type="spellStart"/>
      <w:r w:rsidR="00E50971">
        <w:rPr>
          <w:color w:val="000000"/>
          <w:sz w:val="22"/>
          <w:szCs w:val="22"/>
        </w:rPr>
        <w:t>Alaupović</w:t>
      </w:r>
      <w:proofErr w:type="spellEnd"/>
      <w:r w:rsidR="00E50971">
        <w:rPr>
          <w:color w:val="000000"/>
          <w:sz w:val="22"/>
          <w:szCs w:val="22"/>
        </w:rPr>
        <w:t>, pročelnik i izvjestiteljica.</w:t>
      </w:r>
    </w:p>
    <w:p w14:paraId="2571C0A7" w14:textId="77777777" w:rsidR="00A56292" w:rsidRDefault="00A56292" w:rsidP="00A56292">
      <w:pPr>
        <w:ind w:firstLine="720"/>
        <w:rPr>
          <w:color w:val="000000"/>
          <w:sz w:val="22"/>
          <w:szCs w:val="22"/>
        </w:rPr>
      </w:pPr>
    </w:p>
    <w:p w14:paraId="2F3095FA" w14:textId="27B3A0B9" w:rsidR="00A56292" w:rsidRPr="00A56292" w:rsidRDefault="00A56292" w:rsidP="00A56292">
      <w:pPr>
        <w:ind w:firstLine="720"/>
        <w:rPr>
          <w:color w:val="000000"/>
          <w:sz w:val="22"/>
          <w:szCs w:val="22"/>
        </w:rPr>
      </w:pPr>
      <w:r w:rsidRPr="00A56292">
        <w:rPr>
          <w:color w:val="000000"/>
          <w:sz w:val="22"/>
          <w:szCs w:val="22"/>
        </w:rPr>
        <w:t xml:space="preserve">Predsjednik stavlja prijedlog </w:t>
      </w:r>
      <w:r w:rsidR="00E50971">
        <w:rPr>
          <w:color w:val="000000"/>
          <w:sz w:val="22"/>
          <w:szCs w:val="22"/>
        </w:rPr>
        <w:t>Statutarne odluke o izmjenama Statuta Grada Staroga Grada.</w:t>
      </w:r>
    </w:p>
    <w:p w14:paraId="3E3A15C6" w14:textId="77777777" w:rsidR="00E50971" w:rsidRDefault="00E50971" w:rsidP="00E21897">
      <w:pPr>
        <w:ind w:firstLine="720"/>
        <w:rPr>
          <w:color w:val="000000"/>
          <w:sz w:val="22"/>
          <w:szCs w:val="22"/>
        </w:rPr>
      </w:pPr>
    </w:p>
    <w:p w14:paraId="48C9D5D4" w14:textId="46013908" w:rsidR="00A56292" w:rsidRDefault="00A56292" w:rsidP="00E21897">
      <w:pPr>
        <w:ind w:firstLine="720"/>
        <w:rPr>
          <w:color w:val="000000"/>
          <w:sz w:val="22"/>
          <w:szCs w:val="22"/>
        </w:rPr>
      </w:pPr>
      <w:r w:rsidRPr="00A56292">
        <w:rPr>
          <w:color w:val="000000"/>
          <w:sz w:val="22"/>
          <w:szCs w:val="22"/>
        </w:rPr>
        <w:t xml:space="preserve">Glasanjem sa </w:t>
      </w:r>
      <w:r w:rsidR="00E50971">
        <w:rPr>
          <w:color w:val="000000"/>
          <w:sz w:val="22"/>
          <w:szCs w:val="22"/>
        </w:rPr>
        <w:t>10 (deset)</w:t>
      </w:r>
      <w:r w:rsidRPr="00A56292">
        <w:rPr>
          <w:color w:val="000000"/>
          <w:sz w:val="22"/>
          <w:szCs w:val="22"/>
        </w:rPr>
        <w:t xml:space="preserve"> glasova „za“ Gradsko vijeće donijelo je </w:t>
      </w:r>
      <w:r w:rsidR="00E50971">
        <w:rPr>
          <w:color w:val="000000"/>
          <w:sz w:val="22"/>
          <w:szCs w:val="22"/>
        </w:rPr>
        <w:t>Statutarnu odluku o izmjenama Statuta Grada Staroga Grada.</w:t>
      </w:r>
    </w:p>
    <w:p w14:paraId="0419F718" w14:textId="77777777" w:rsidR="006B3F7D" w:rsidRPr="0050327E" w:rsidRDefault="006B3F7D" w:rsidP="006B3F7D">
      <w:pPr>
        <w:rPr>
          <w:color w:val="000000"/>
          <w:sz w:val="22"/>
          <w:szCs w:val="22"/>
        </w:rPr>
      </w:pPr>
    </w:p>
    <w:p w14:paraId="6CB9E5F8" w14:textId="6AE584BF" w:rsidR="008E3C94" w:rsidRDefault="00A14D35" w:rsidP="008C0B8B">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 xml:space="preserve">Točka </w:t>
      </w:r>
      <w:r w:rsidR="00E50971">
        <w:rPr>
          <w:rFonts w:eastAsia="Times New Roman" w:cs="Times New Roman"/>
          <w:b/>
          <w:color w:val="000000"/>
          <w:sz w:val="22"/>
          <w:szCs w:val="22"/>
        </w:rPr>
        <w:t>4</w:t>
      </w:r>
      <w:r>
        <w:rPr>
          <w:rFonts w:eastAsia="Times New Roman" w:cs="Times New Roman"/>
          <w:b/>
          <w:color w:val="000000"/>
          <w:sz w:val="22"/>
          <w:szCs w:val="22"/>
        </w:rPr>
        <w:t>.</w:t>
      </w:r>
      <w:r w:rsidR="008E3C94" w:rsidRPr="009F3AD4">
        <w:rPr>
          <w:rFonts w:eastAsia="Times New Roman" w:cs="Times New Roman"/>
          <w:b/>
          <w:color w:val="000000"/>
          <w:sz w:val="22"/>
          <w:szCs w:val="22"/>
        </w:rPr>
        <w:t xml:space="preserve"> </w:t>
      </w:r>
    </w:p>
    <w:p w14:paraId="3D27A3A8" w14:textId="7A35E0A1" w:rsidR="0050327E" w:rsidRDefault="00E50971" w:rsidP="00E50971">
      <w:pPr>
        <w:pBdr>
          <w:top w:val="nil"/>
          <w:left w:val="nil"/>
          <w:bottom w:val="nil"/>
          <w:right w:val="nil"/>
          <w:between w:val="nil"/>
        </w:pBdr>
        <w:spacing w:after="80"/>
        <w:rPr>
          <w:rFonts w:eastAsia="Times New Roman" w:cs="Times New Roman"/>
          <w:b/>
          <w:color w:val="000000"/>
          <w:sz w:val="22"/>
          <w:szCs w:val="22"/>
        </w:rPr>
      </w:pPr>
      <w:r w:rsidRPr="00E50971">
        <w:rPr>
          <w:rFonts w:eastAsia="Times New Roman" w:cs="Times New Roman"/>
          <w:bCs/>
          <w:i/>
          <w:iCs/>
          <w:color w:val="000000"/>
          <w:sz w:val="22"/>
          <w:szCs w:val="22"/>
        </w:rPr>
        <w:t>Prijedlog Godišnjeg izvještaja o izvršenju Programa Proračuna Grada Staroga Grada za 2025. godinu</w:t>
      </w:r>
    </w:p>
    <w:p w14:paraId="18F2872B" w14:textId="77777777" w:rsidR="00F82B83" w:rsidRDefault="00F82B83" w:rsidP="00676F40">
      <w:pPr>
        <w:pBdr>
          <w:top w:val="nil"/>
          <w:left w:val="nil"/>
          <w:bottom w:val="nil"/>
          <w:right w:val="nil"/>
          <w:between w:val="nil"/>
        </w:pBdr>
        <w:spacing w:after="80"/>
        <w:ind w:firstLine="720"/>
        <w:rPr>
          <w:rFonts w:eastAsia="Times New Roman" w:cs="Times New Roman"/>
          <w:bCs/>
          <w:color w:val="000000"/>
          <w:sz w:val="22"/>
          <w:szCs w:val="22"/>
        </w:rPr>
      </w:pPr>
    </w:p>
    <w:p w14:paraId="125242C1" w14:textId="2A130980" w:rsidR="00A14D35" w:rsidRDefault="00A14D35" w:rsidP="00F82B83">
      <w:pPr>
        <w:pBdr>
          <w:top w:val="nil"/>
          <w:left w:val="nil"/>
          <w:bottom w:val="nil"/>
          <w:right w:val="nil"/>
          <w:between w:val="nil"/>
        </w:pBdr>
        <w:spacing w:after="80"/>
        <w:ind w:firstLine="720"/>
        <w:rPr>
          <w:rFonts w:eastAsia="Times New Roman" w:cs="Times New Roman"/>
          <w:bCs/>
          <w:color w:val="000000"/>
          <w:sz w:val="22"/>
          <w:szCs w:val="22"/>
        </w:rPr>
      </w:pPr>
      <w:bookmarkStart w:id="3" w:name="_Hlk231369751"/>
      <w:r>
        <w:rPr>
          <w:rFonts w:eastAsia="Times New Roman" w:cs="Times New Roman"/>
          <w:bCs/>
          <w:color w:val="000000"/>
          <w:sz w:val="22"/>
          <w:szCs w:val="22"/>
        </w:rPr>
        <w:t>Izvjestitelj</w:t>
      </w:r>
      <w:r w:rsidR="00B859D5">
        <w:rPr>
          <w:rFonts w:eastAsia="Times New Roman" w:cs="Times New Roman"/>
          <w:bCs/>
          <w:color w:val="000000"/>
          <w:sz w:val="22"/>
          <w:szCs w:val="22"/>
        </w:rPr>
        <w:t>ica</w:t>
      </w:r>
      <w:r>
        <w:rPr>
          <w:rFonts w:eastAsia="Times New Roman" w:cs="Times New Roman"/>
          <w:bCs/>
          <w:color w:val="000000"/>
          <w:sz w:val="22"/>
          <w:szCs w:val="22"/>
        </w:rPr>
        <w:t xml:space="preserve"> po ovoj točci Dnevnog reda je </w:t>
      </w:r>
      <w:r w:rsidR="00E50971">
        <w:rPr>
          <w:rFonts w:eastAsia="Times New Roman" w:cs="Times New Roman"/>
          <w:bCs/>
          <w:color w:val="000000"/>
          <w:sz w:val="22"/>
          <w:szCs w:val="22"/>
        </w:rPr>
        <w:t>Katarina Vukušić</w:t>
      </w:r>
      <w:r w:rsidR="00B859D5">
        <w:rPr>
          <w:rFonts w:eastAsia="Times New Roman" w:cs="Times New Roman"/>
          <w:bCs/>
          <w:color w:val="000000"/>
          <w:sz w:val="22"/>
          <w:szCs w:val="22"/>
        </w:rPr>
        <w:t>.</w:t>
      </w:r>
    </w:p>
    <w:p w14:paraId="70D3E149" w14:textId="70B05041" w:rsidR="00626CDA" w:rsidRDefault="00BB2071" w:rsidP="00F82B83">
      <w:pPr>
        <w:pBdr>
          <w:top w:val="nil"/>
          <w:left w:val="nil"/>
          <w:bottom w:val="nil"/>
          <w:right w:val="nil"/>
          <w:between w:val="nil"/>
        </w:pBdr>
        <w:spacing w:after="80"/>
        <w:ind w:left="720"/>
        <w:rPr>
          <w:rFonts w:eastAsia="Times New Roman" w:cs="Times New Roman"/>
          <w:bCs/>
          <w:color w:val="000000"/>
          <w:sz w:val="22"/>
          <w:szCs w:val="22"/>
        </w:rPr>
      </w:pPr>
      <w:r>
        <w:rPr>
          <w:rFonts w:eastAsia="Times New Roman" w:cs="Times New Roman"/>
          <w:bCs/>
          <w:color w:val="000000"/>
          <w:sz w:val="22"/>
          <w:szCs w:val="22"/>
        </w:rPr>
        <w:t xml:space="preserve">Nakon obrazloženja Izvjestiteljice </w:t>
      </w:r>
      <w:r w:rsidR="00F82B83">
        <w:rPr>
          <w:rFonts w:eastAsia="Times New Roman" w:cs="Times New Roman"/>
          <w:bCs/>
          <w:color w:val="000000"/>
          <w:sz w:val="22"/>
          <w:szCs w:val="22"/>
        </w:rPr>
        <w:t>rasprave nije bilo</w:t>
      </w:r>
      <w:r w:rsidR="00B859D5">
        <w:rPr>
          <w:rFonts w:eastAsia="Times New Roman" w:cs="Times New Roman"/>
          <w:bCs/>
          <w:color w:val="000000"/>
          <w:sz w:val="22"/>
          <w:szCs w:val="22"/>
        </w:rPr>
        <w:t>.</w:t>
      </w:r>
    </w:p>
    <w:p w14:paraId="28E19254" w14:textId="77777777" w:rsidR="00F82B83" w:rsidRDefault="00F82B83" w:rsidP="00F82B83">
      <w:pPr>
        <w:pBdr>
          <w:top w:val="nil"/>
          <w:left w:val="nil"/>
          <w:bottom w:val="nil"/>
          <w:right w:val="nil"/>
          <w:between w:val="nil"/>
        </w:pBdr>
        <w:spacing w:after="80"/>
        <w:ind w:left="720"/>
        <w:rPr>
          <w:rFonts w:eastAsia="Times New Roman" w:cs="Times New Roman"/>
          <w:bCs/>
          <w:color w:val="000000"/>
          <w:sz w:val="22"/>
          <w:szCs w:val="22"/>
        </w:rPr>
      </w:pPr>
    </w:p>
    <w:p w14:paraId="00A9E0A4" w14:textId="0136A377" w:rsidR="00E50971" w:rsidRDefault="00E50971" w:rsidP="00F82B83">
      <w:pPr>
        <w:pBdr>
          <w:top w:val="nil"/>
          <w:left w:val="nil"/>
          <w:bottom w:val="nil"/>
          <w:right w:val="nil"/>
          <w:between w:val="nil"/>
        </w:pBdr>
        <w:spacing w:after="80"/>
        <w:ind w:left="720"/>
        <w:rPr>
          <w:rFonts w:eastAsia="Times New Roman" w:cs="Times New Roman"/>
          <w:bCs/>
          <w:color w:val="000000"/>
          <w:sz w:val="22"/>
          <w:szCs w:val="22"/>
        </w:rPr>
      </w:pPr>
      <w:r>
        <w:rPr>
          <w:rFonts w:eastAsia="Times New Roman" w:cs="Times New Roman"/>
          <w:bCs/>
          <w:color w:val="000000"/>
          <w:sz w:val="22"/>
          <w:szCs w:val="22"/>
        </w:rPr>
        <w:t>Predsjednik predlaže da se o svim prijedlozima Izvještaja o izvršenju Programa glasuje u cjelini.</w:t>
      </w:r>
      <w:r w:rsidR="00160395">
        <w:rPr>
          <w:rStyle w:val="FootnoteReference"/>
          <w:rFonts w:eastAsia="Times New Roman" w:cs="Times New Roman"/>
          <w:bCs/>
          <w:color w:val="000000"/>
          <w:sz w:val="22"/>
          <w:szCs w:val="22"/>
        </w:rPr>
        <w:footnoteReference w:id="2"/>
      </w:r>
    </w:p>
    <w:p w14:paraId="04512E9C" w14:textId="5A969C36" w:rsidR="00E50971" w:rsidRDefault="00E50971" w:rsidP="00F82B83">
      <w:pPr>
        <w:pBdr>
          <w:top w:val="nil"/>
          <w:left w:val="nil"/>
          <w:bottom w:val="nil"/>
          <w:right w:val="nil"/>
          <w:between w:val="nil"/>
        </w:pBdr>
        <w:spacing w:after="80"/>
        <w:ind w:left="720"/>
        <w:rPr>
          <w:rFonts w:eastAsia="Times New Roman" w:cs="Times New Roman"/>
          <w:bCs/>
          <w:color w:val="000000"/>
          <w:sz w:val="22"/>
          <w:szCs w:val="22"/>
        </w:rPr>
      </w:pPr>
      <w:r>
        <w:rPr>
          <w:rFonts w:eastAsia="Times New Roman" w:cs="Times New Roman"/>
          <w:bCs/>
          <w:color w:val="000000"/>
          <w:sz w:val="22"/>
          <w:szCs w:val="22"/>
        </w:rPr>
        <w:t>Glasovanjem sa 10 (</w:t>
      </w:r>
      <w:r w:rsidR="00943777">
        <w:rPr>
          <w:rFonts w:eastAsia="Times New Roman" w:cs="Times New Roman"/>
          <w:bCs/>
          <w:color w:val="000000"/>
          <w:sz w:val="22"/>
          <w:szCs w:val="22"/>
        </w:rPr>
        <w:t xml:space="preserve">deset) </w:t>
      </w:r>
      <w:r>
        <w:rPr>
          <w:rFonts w:eastAsia="Times New Roman" w:cs="Times New Roman"/>
          <w:bCs/>
          <w:color w:val="000000"/>
          <w:sz w:val="22"/>
          <w:szCs w:val="22"/>
        </w:rPr>
        <w:t>glasova</w:t>
      </w:r>
      <w:r w:rsidR="00943777">
        <w:rPr>
          <w:rFonts w:eastAsia="Times New Roman" w:cs="Times New Roman"/>
          <w:bCs/>
          <w:color w:val="000000"/>
          <w:sz w:val="22"/>
          <w:szCs w:val="22"/>
        </w:rPr>
        <w:t xml:space="preserve"> </w:t>
      </w:r>
      <w:r>
        <w:rPr>
          <w:rFonts w:eastAsia="Times New Roman" w:cs="Times New Roman"/>
          <w:bCs/>
          <w:color w:val="000000"/>
          <w:sz w:val="22"/>
          <w:szCs w:val="22"/>
        </w:rPr>
        <w:t>“za</w:t>
      </w:r>
      <w:r w:rsidR="00943777">
        <w:rPr>
          <w:rFonts w:eastAsia="Times New Roman" w:cs="Times New Roman"/>
          <w:bCs/>
          <w:color w:val="000000"/>
          <w:sz w:val="22"/>
          <w:szCs w:val="22"/>
        </w:rPr>
        <w:t>“</w:t>
      </w:r>
      <w:r>
        <w:rPr>
          <w:rFonts w:eastAsia="Times New Roman" w:cs="Times New Roman"/>
          <w:bCs/>
          <w:color w:val="000000"/>
          <w:sz w:val="22"/>
          <w:szCs w:val="22"/>
        </w:rPr>
        <w:t xml:space="preserve"> odlučeno je da se o prijedlozima Izvještaja o izvršenju Programa glasuje u cjelini.</w:t>
      </w:r>
    </w:p>
    <w:p w14:paraId="1548EB03" w14:textId="77777777" w:rsidR="00E50971" w:rsidRPr="00F82B83" w:rsidRDefault="00E50971" w:rsidP="00F82B83">
      <w:pPr>
        <w:pBdr>
          <w:top w:val="nil"/>
          <w:left w:val="nil"/>
          <w:bottom w:val="nil"/>
          <w:right w:val="nil"/>
          <w:between w:val="nil"/>
        </w:pBdr>
        <w:spacing w:after="80"/>
        <w:ind w:left="720"/>
        <w:rPr>
          <w:rFonts w:eastAsia="Times New Roman" w:cs="Times New Roman"/>
          <w:bCs/>
          <w:color w:val="000000"/>
          <w:sz w:val="22"/>
          <w:szCs w:val="22"/>
        </w:rPr>
      </w:pPr>
    </w:p>
    <w:p w14:paraId="5222CEBB" w14:textId="59C5978A" w:rsidR="00B859D5" w:rsidRDefault="00626CDA" w:rsidP="00BB2071">
      <w:pPr>
        <w:pBdr>
          <w:top w:val="nil"/>
          <w:left w:val="nil"/>
          <w:bottom w:val="nil"/>
          <w:right w:val="nil"/>
          <w:between w:val="nil"/>
        </w:pBdr>
        <w:spacing w:after="80"/>
        <w:rPr>
          <w:bCs/>
          <w:color w:val="000000"/>
          <w:sz w:val="22"/>
          <w:szCs w:val="22"/>
        </w:rPr>
      </w:pPr>
      <w:r>
        <w:rPr>
          <w:bCs/>
          <w:color w:val="000000"/>
          <w:sz w:val="22"/>
          <w:szCs w:val="22"/>
        </w:rPr>
        <w:tab/>
        <w:t xml:space="preserve">Predsjednik stavlja </w:t>
      </w:r>
      <w:r w:rsidR="00B859D5">
        <w:rPr>
          <w:bCs/>
          <w:color w:val="000000"/>
          <w:sz w:val="22"/>
          <w:szCs w:val="22"/>
        </w:rPr>
        <w:t xml:space="preserve">prijedlog </w:t>
      </w:r>
      <w:r w:rsidR="00E50971">
        <w:rPr>
          <w:bCs/>
          <w:color w:val="000000"/>
          <w:sz w:val="22"/>
          <w:szCs w:val="22"/>
        </w:rPr>
        <w:t>Godišnjeg izvještaja o izvršenju Programa Proračuna Grada Staroga Grada za 2025. godinu</w:t>
      </w:r>
      <w:r w:rsidR="00A93909">
        <w:rPr>
          <w:bCs/>
          <w:color w:val="000000"/>
          <w:sz w:val="22"/>
          <w:szCs w:val="22"/>
        </w:rPr>
        <w:t xml:space="preserve"> na glasanje.</w:t>
      </w:r>
    </w:p>
    <w:p w14:paraId="789C4AFD" w14:textId="77777777" w:rsidR="00626CDA" w:rsidRDefault="00626CDA" w:rsidP="00BB2071">
      <w:pPr>
        <w:pBdr>
          <w:top w:val="nil"/>
          <w:left w:val="nil"/>
          <w:bottom w:val="nil"/>
          <w:right w:val="nil"/>
          <w:between w:val="nil"/>
        </w:pBdr>
        <w:spacing w:after="80"/>
        <w:rPr>
          <w:bCs/>
          <w:color w:val="000000"/>
          <w:sz w:val="22"/>
          <w:szCs w:val="22"/>
        </w:rPr>
      </w:pPr>
    </w:p>
    <w:p w14:paraId="3BD2DC16" w14:textId="24121E00" w:rsidR="00E50971" w:rsidRDefault="00626CDA" w:rsidP="00E50971">
      <w:pPr>
        <w:pBdr>
          <w:top w:val="nil"/>
          <w:left w:val="nil"/>
          <w:bottom w:val="nil"/>
          <w:right w:val="nil"/>
          <w:between w:val="nil"/>
        </w:pBdr>
        <w:spacing w:after="80"/>
        <w:rPr>
          <w:bCs/>
          <w:color w:val="000000"/>
          <w:sz w:val="22"/>
          <w:szCs w:val="22"/>
        </w:rPr>
      </w:pPr>
      <w:r>
        <w:rPr>
          <w:bCs/>
          <w:color w:val="000000"/>
          <w:sz w:val="22"/>
          <w:szCs w:val="22"/>
        </w:rPr>
        <w:tab/>
      </w:r>
      <w:r w:rsidR="00B859D5">
        <w:rPr>
          <w:bCs/>
          <w:color w:val="000000"/>
          <w:sz w:val="22"/>
          <w:szCs w:val="22"/>
        </w:rPr>
        <w:t xml:space="preserve">Glasanjem sa </w:t>
      </w:r>
      <w:r w:rsidR="00E50971">
        <w:rPr>
          <w:bCs/>
          <w:color w:val="000000"/>
          <w:sz w:val="22"/>
          <w:szCs w:val="22"/>
        </w:rPr>
        <w:t xml:space="preserve">10 (deset) </w:t>
      </w:r>
      <w:r w:rsidR="00B859D5">
        <w:rPr>
          <w:bCs/>
          <w:color w:val="000000"/>
          <w:sz w:val="22"/>
          <w:szCs w:val="22"/>
        </w:rPr>
        <w:t xml:space="preserve">glasova „za“ Gradsko vijeće donijelo je </w:t>
      </w:r>
      <w:r w:rsidR="00E50971">
        <w:rPr>
          <w:bCs/>
          <w:color w:val="000000"/>
          <w:sz w:val="22"/>
          <w:szCs w:val="22"/>
        </w:rPr>
        <w:t>Godišnji izvještaj o izvršenju Programa Proračuna Grada Staroga Grada za 2025. godinu.</w:t>
      </w:r>
    </w:p>
    <w:bookmarkEnd w:id="3"/>
    <w:p w14:paraId="73F87EFF" w14:textId="23521488" w:rsidR="00804E64" w:rsidRDefault="00804E64" w:rsidP="00B859D5">
      <w:pPr>
        <w:pBdr>
          <w:top w:val="nil"/>
          <w:left w:val="nil"/>
          <w:bottom w:val="nil"/>
          <w:right w:val="nil"/>
          <w:between w:val="nil"/>
        </w:pBdr>
        <w:spacing w:after="80"/>
        <w:rPr>
          <w:rFonts w:eastAsia="Times New Roman" w:cs="Times New Roman"/>
          <w:bCs/>
          <w:color w:val="000000"/>
          <w:sz w:val="22"/>
          <w:szCs w:val="22"/>
        </w:rPr>
      </w:pPr>
    </w:p>
    <w:p w14:paraId="45EBE0A5" w14:textId="77777777" w:rsidR="00943777" w:rsidRPr="00B859D5" w:rsidRDefault="00943777" w:rsidP="00B859D5">
      <w:pPr>
        <w:pBdr>
          <w:top w:val="nil"/>
          <w:left w:val="nil"/>
          <w:bottom w:val="nil"/>
          <w:right w:val="nil"/>
          <w:between w:val="nil"/>
        </w:pBdr>
        <w:spacing w:after="80"/>
        <w:rPr>
          <w:rFonts w:eastAsia="Times New Roman" w:cs="Times New Roman"/>
          <w:bCs/>
          <w:color w:val="000000"/>
          <w:sz w:val="22"/>
          <w:szCs w:val="22"/>
        </w:rPr>
      </w:pPr>
    </w:p>
    <w:p w14:paraId="486B077A" w14:textId="694E2538" w:rsidR="00A14D35" w:rsidRPr="00F579C4" w:rsidRDefault="00704410" w:rsidP="00704410">
      <w:pPr>
        <w:pBdr>
          <w:top w:val="nil"/>
          <w:left w:val="nil"/>
          <w:bottom w:val="nil"/>
          <w:right w:val="nil"/>
          <w:between w:val="nil"/>
        </w:pBdr>
        <w:spacing w:after="80"/>
        <w:jc w:val="center"/>
        <w:rPr>
          <w:b/>
          <w:color w:val="000000"/>
          <w:sz w:val="22"/>
          <w:szCs w:val="22"/>
        </w:rPr>
      </w:pPr>
      <w:bookmarkStart w:id="4" w:name="_Hlk225499158"/>
      <w:r w:rsidRPr="00F579C4">
        <w:rPr>
          <w:b/>
          <w:color w:val="000000"/>
          <w:sz w:val="22"/>
          <w:szCs w:val="22"/>
        </w:rPr>
        <w:t xml:space="preserve">Točka </w:t>
      </w:r>
      <w:r w:rsidR="00E50971">
        <w:rPr>
          <w:b/>
          <w:color w:val="000000"/>
          <w:sz w:val="22"/>
          <w:szCs w:val="22"/>
        </w:rPr>
        <w:t>5</w:t>
      </w:r>
      <w:r w:rsidRPr="00F579C4">
        <w:rPr>
          <w:b/>
          <w:color w:val="000000"/>
          <w:sz w:val="22"/>
          <w:szCs w:val="22"/>
        </w:rPr>
        <w:t>.</w:t>
      </w:r>
    </w:p>
    <w:p w14:paraId="2D40E50C" w14:textId="0A4CEE7C" w:rsidR="009E2B9D" w:rsidRDefault="00A93909" w:rsidP="00A93909">
      <w:pPr>
        <w:pBdr>
          <w:top w:val="nil"/>
          <w:left w:val="nil"/>
          <w:bottom w:val="nil"/>
          <w:right w:val="nil"/>
          <w:between w:val="nil"/>
        </w:pBdr>
        <w:spacing w:after="80"/>
        <w:jc w:val="center"/>
        <w:rPr>
          <w:rFonts w:eastAsia="Times New Roman" w:cs="Times New Roman"/>
          <w:bCs/>
          <w:i/>
          <w:iCs/>
          <w:color w:val="000000"/>
          <w:sz w:val="22"/>
          <w:szCs w:val="22"/>
        </w:rPr>
      </w:pPr>
      <w:r w:rsidRPr="00A93909">
        <w:rPr>
          <w:rFonts w:eastAsia="Times New Roman" w:cs="Times New Roman"/>
          <w:bCs/>
          <w:i/>
          <w:iCs/>
          <w:color w:val="000000"/>
          <w:sz w:val="22"/>
          <w:szCs w:val="22"/>
        </w:rPr>
        <w:t>Prijedlog Godišnjeg izvještaja o izvršenju Proračuna Grada Staroga Grada za 2025. godinu</w:t>
      </w:r>
    </w:p>
    <w:p w14:paraId="11336ADC" w14:textId="77777777" w:rsidR="00A93909" w:rsidRDefault="00704410" w:rsidP="009E2B9D">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p>
    <w:p w14:paraId="2A031268" w14:textId="77777777" w:rsidR="00A93909" w:rsidRDefault="00A93909" w:rsidP="00A93909">
      <w:pPr>
        <w:pBdr>
          <w:top w:val="nil"/>
          <w:left w:val="nil"/>
          <w:bottom w:val="nil"/>
          <w:right w:val="nil"/>
          <w:between w:val="nil"/>
        </w:pBdr>
        <w:spacing w:after="80"/>
        <w:ind w:firstLine="720"/>
        <w:rPr>
          <w:rFonts w:eastAsia="Times New Roman" w:cs="Times New Roman"/>
          <w:bCs/>
          <w:color w:val="000000"/>
          <w:sz w:val="22"/>
          <w:szCs w:val="22"/>
        </w:rPr>
      </w:pPr>
      <w:bookmarkStart w:id="5" w:name="_Hlk225499262"/>
      <w:bookmarkEnd w:id="4"/>
      <w:r>
        <w:rPr>
          <w:rFonts w:eastAsia="Times New Roman" w:cs="Times New Roman"/>
          <w:bCs/>
          <w:color w:val="000000"/>
          <w:sz w:val="22"/>
          <w:szCs w:val="22"/>
        </w:rPr>
        <w:t>Izvjestiteljica po ovoj točci Dnevnog reda je Katarina Vukušić.</w:t>
      </w:r>
    </w:p>
    <w:p w14:paraId="4B80FCD6" w14:textId="6C9522F6" w:rsidR="00A93909" w:rsidRDefault="00A93909" w:rsidP="00A93909">
      <w:pPr>
        <w:pBdr>
          <w:top w:val="nil"/>
          <w:left w:val="nil"/>
          <w:bottom w:val="nil"/>
          <w:right w:val="nil"/>
          <w:between w:val="nil"/>
        </w:pBdr>
        <w:spacing w:after="80"/>
        <w:ind w:left="720"/>
        <w:rPr>
          <w:rFonts w:eastAsia="Times New Roman" w:cs="Times New Roman"/>
          <w:bCs/>
          <w:color w:val="000000"/>
          <w:sz w:val="22"/>
          <w:szCs w:val="22"/>
        </w:rPr>
      </w:pPr>
      <w:r>
        <w:rPr>
          <w:rFonts w:eastAsia="Times New Roman" w:cs="Times New Roman"/>
          <w:bCs/>
          <w:color w:val="000000"/>
          <w:sz w:val="22"/>
          <w:szCs w:val="22"/>
        </w:rPr>
        <w:t>Nakon obrazloženja Izvjestiteljice rasprave nije bilo.</w:t>
      </w:r>
    </w:p>
    <w:p w14:paraId="1C3FADCA" w14:textId="77777777" w:rsidR="00A93909" w:rsidRPr="00F82B83" w:rsidRDefault="00A93909" w:rsidP="00A93909">
      <w:pPr>
        <w:pBdr>
          <w:top w:val="nil"/>
          <w:left w:val="nil"/>
          <w:bottom w:val="nil"/>
          <w:right w:val="nil"/>
          <w:between w:val="nil"/>
        </w:pBdr>
        <w:spacing w:after="80"/>
        <w:ind w:left="720"/>
        <w:rPr>
          <w:rFonts w:eastAsia="Times New Roman" w:cs="Times New Roman"/>
          <w:bCs/>
          <w:color w:val="000000"/>
          <w:sz w:val="22"/>
          <w:szCs w:val="22"/>
        </w:rPr>
      </w:pPr>
    </w:p>
    <w:p w14:paraId="2C1B5BA1" w14:textId="0C5378B4" w:rsidR="00A93909" w:rsidRDefault="00A93909" w:rsidP="00A93909">
      <w:pPr>
        <w:pBdr>
          <w:top w:val="nil"/>
          <w:left w:val="nil"/>
          <w:bottom w:val="nil"/>
          <w:right w:val="nil"/>
          <w:between w:val="nil"/>
        </w:pBdr>
        <w:spacing w:after="80"/>
        <w:rPr>
          <w:bCs/>
          <w:color w:val="000000"/>
          <w:sz w:val="22"/>
          <w:szCs w:val="22"/>
        </w:rPr>
      </w:pPr>
      <w:r>
        <w:rPr>
          <w:bCs/>
          <w:color w:val="000000"/>
          <w:sz w:val="22"/>
          <w:szCs w:val="22"/>
        </w:rPr>
        <w:tab/>
        <w:t>Predsjednik stavlja prijedlog Godišnjeg izvještaja o izvršenju Proračuna Grada Staroga Grada za 2025. godinu na glasanje.</w:t>
      </w:r>
    </w:p>
    <w:p w14:paraId="3096FD7D" w14:textId="794A569F" w:rsidR="00A93909" w:rsidRDefault="00A93909" w:rsidP="00A93909">
      <w:pPr>
        <w:pBdr>
          <w:top w:val="nil"/>
          <w:left w:val="nil"/>
          <w:bottom w:val="nil"/>
          <w:right w:val="nil"/>
          <w:between w:val="nil"/>
        </w:pBdr>
        <w:spacing w:after="80"/>
        <w:rPr>
          <w:bCs/>
          <w:color w:val="000000"/>
          <w:sz w:val="22"/>
          <w:szCs w:val="22"/>
        </w:rPr>
      </w:pPr>
      <w:r>
        <w:rPr>
          <w:bCs/>
          <w:color w:val="000000"/>
          <w:sz w:val="22"/>
          <w:szCs w:val="22"/>
        </w:rPr>
        <w:tab/>
        <w:t>Glasanjem sa 10 (deset) glasova „za“ Gradsko vijeće donijelo je Godišnji izvještaj o izvršenju Proračuna Grada Staroga Grada za 2025. godinu.</w:t>
      </w:r>
    </w:p>
    <w:p w14:paraId="37F95D06" w14:textId="77777777" w:rsidR="00943777" w:rsidRDefault="00943777" w:rsidP="00943777">
      <w:pPr>
        <w:pBdr>
          <w:top w:val="nil"/>
          <w:left w:val="nil"/>
          <w:bottom w:val="nil"/>
          <w:right w:val="nil"/>
          <w:between w:val="nil"/>
        </w:pBdr>
        <w:spacing w:after="80"/>
        <w:rPr>
          <w:b/>
          <w:color w:val="000000"/>
          <w:sz w:val="22"/>
          <w:szCs w:val="22"/>
        </w:rPr>
      </w:pPr>
    </w:p>
    <w:p w14:paraId="69B46E57" w14:textId="39DAD10C" w:rsidR="00943777" w:rsidRDefault="00943777" w:rsidP="00943777">
      <w:pPr>
        <w:pBdr>
          <w:top w:val="nil"/>
          <w:left w:val="nil"/>
          <w:bottom w:val="nil"/>
          <w:right w:val="nil"/>
          <w:between w:val="nil"/>
        </w:pBdr>
        <w:spacing w:after="80"/>
        <w:rPr>
          <w:b/>
          <w:color w:val="000000"/>
          <w:sz w:val="22"/>
          <w:szCs w:val="22"/>
        </w:rPr>
      </w:pPr>
      <w:r>
        <w:rPr>
          <w:b/>
          <w:color w:val="000000"/>
          <w:sz w:val="22"/>
          <w:szCs w:val="22"/>
        </w:rPr>
        <w:t xml:space="preserve">Na prijedlog Predsjednika Gradskog vijeća, mijenja se dnevni red na način da se raspravlja o točki 14. Dnevnog reda „Prijedlog Zaključka o davanju prethodne suglasnosti na Prijedlog Pravilnika o upisu i mjerilima za upis djece u Dječjem vrtiću </w:t>
      </w:r>
      <w:proofErr w:type="spellStart"/>
      <w:r>
        <w:rPr>
          <w:b/>
          <w:color w:val="000000"/>
          <w:sz w:val="22"/>
          <w:szCs w:val="22"/>
        </w:rPr>
        <w:t>Sardelice</w:t>
      </w:r>
      <w:proofErr w:type="spellEnd"/>
      <w:r>
        <w:rPr>
          <w:b/>
          <w:color w:val="000000"/>
          <w:sz w:val="22"/>
          <w:szCs w:val="22"/>
        </w:rPr>
        <w:t>“.</w:t>
      </w:r>
    </w:p>
    <w:p w14:paraId="02799079" w14:textId="77777777" w:rsidR="00943777" w:rsidRDefault="00943777" w:rsidP="00943777">
      <w:pPr>
        <w:pBdr>
          <w:top w:val="nil"/>
          <w:left w:val="nil"/>
          <w:bottom w:val="nil"/>
          <w:right w:val="nil"/>
          <w:between w:val="nil"/>
        </w:pBdr>
        <w:spacing w:after="80"/>
        <w:rPr>
          <w:b/>
          <w:color w:val="000000"/>
          <w:sz w:val="22"/>
          <w:szCs w:val="22"/>
        </w:rPr>
      </w:pPr>
    </w:p>
    <w:p w14:paraId="29A84563" w14:textId="054C88DA" w:rsidR="00943777" w:rsidRDefault="00943777" w:rsidP="00943777">
      <w:pPr>
        <w:pBdr>
          <w:top w:val="nil"/>
          <w:left w:val="nil"/>
          <w:bottom w:val="nil"/>
          <w:right w:val="nil"/>
          <w:between w:val="nil"/>
        </w:pBdr>
        <w:spacing w:after="80"/>
        <w:jc w:val="center"/>
        <w:rPr>
          <w:b/>
          <w:color w:val="000000"/>
          <w:sz w:val="22"/>
          <w:szCs w:val="22"/>
        </w:rPr>
      </w:pPr>
      <w:r>
        <w:rPr>
          <w:b/>
          <w:color w:val="000000"/>
          <w:sz w:val="22"/>
          <w:szCs w:val="22"/>
        </w:rPr>
        <w:t xml:space="preserve">Točka </w:t>
      </w:r>
      <w:r w:rsidR="00160395">
        <w:rPr>
          <w:b/>
          <w:color w:val="000000"/>
          <w:sz w:val="22"/>
          <w:szCs w:val="22"/>
        </w:rPr>
        <w:t>6.</w:t>
      </w:r>
    </w:p>
    <w:p w14:paraId="57065250" w14:textId="321B7016" w:rsidR="00160395" w:rsidRDefault="00160395" w:rsidP="00943777">
      <w:pPr>
        <w:pBdr>
          <w:top w:val="nil"/>
          <w:left w:val="nil"/>
          <w:bottom w:val="nil"/>
          <w:right w:val="nil"/>
          <w:between w:val="nil"/>
        </w:pBdr>
        <w:spacing w:after="80"/>
        <w:jc w:val="center"/>
        <w:rPr>
          <w:b/>
          <w:color w:val="000000"/>
          <w:sz w:val="22"/>
          <w:szCs w:val="22"/>
        </w:rPr>
      </w:pPr>
      <w:r>
        <w:rPr>
          <w:b/>
          <w:color w:val="000000"/>
          <w:sz w:val="22"/>
          <w:szCs w:val="22"/>
        </w:rPr>
        <w:t>(Točka 14.)</w:t>
      </w:r>
    </w:p>
    <w:p w14:paraId="4D98F6B9" w14:textId="2ED918AA" w:rsidR="00943777" w:rsidRDefault="00943777" w:rsidP="00943777">
      <w:pPr>
        <w:pBdr>
          <w:top w:val="nil"/>
          <w:left w:val="nil"/>
          <w:bottom w:val="nil"/>
          <w:right w:val="nil"/>
          <w:between w:val="nil"/>
        </w:pBdr>
        <w:spacing w:after="80"/>
        <w:jc w:val="center"/>
        <w:rPr>
          <w:bCs/>
          <w:i/>
          <w:iCs/>
          <w:color w:val="000000"/>
          <w:sz w:val="22"/>
          <w:szCs w:val="22"/>
        </w:rPr>
      </w:pPr>
      <w:r w:rsidRPr="00943777">
        <w:rPr>
          <w:bCs/>
          <w:i/>
          <w:iCs/>
          <w:color w:val="000000"/>
          <w:sz w:val="22"/>
          <w:szCs w:val="22"/>
        </w:rPr>
        <w:t xml:space="preserve">Prijedlog Zaključka o davanju prethodne suglasnosti na Prijedlog Pravilnika o upisu i mjerilima za upis djece u Dječjem vrtiću </w:t>
      </w:r>
      <w:r w:rsidR="00160395">
        <w:rPr>
          <w:bCs/>
          <w:i/>
          <w:iCs/>
          <w:color w:val="000000"/>
          <w:sz w:val="22"/>
          <w:szCs w:val="22"/>
        </w:rPr>
        <w:t>„</w:t>
      </w:r>
      <w:proofErr w:type="spellStart"/>
      <w:r w:rsidRPr="00943777">
        <w:rPr>
          <w:bCs/>
          <w:i/>
          <w:iCs/>
          <w:color w:val="000000"/>
          <w:sz w:val="22"/>
          <w:szCs w:val="22"/>
        </w:rPr>
        <w:t>Sardelice</w:t>
      </w:r>
      <w:proofErr w:type="spellEnd"/>
      <w:r w:rsidRPr="00943777">
        <w:rPr>
          <w:bCs/>
          <w:i/>
          <w:iCs/>
          <w:color w:val="000000"/>
          <w:sz w:val="22"/>
          <w:szCs w:val="22"/>
        </w:rPr>
        <w:t>“</w:t>
      </w:r>
    </w:p>
    <w:p w14:paraId="1BCA8F4F" w14:textId="77777777" w:rsidR="00943777" w:rsidRDefault="00943777" w:rsidP="00943777">
      <w:pPr>
        <w:pBdr>
          <w:top w:val="nil"/>
          <w:left w:val="nil"/>
          <w:bottom w:val="nil"/>
          <w:right w:val="nil"/>
          <w:between w:val="nil"/>
        </w:pBdr>
        <w:spacing w:after="80"/>
        <w:rPr>
          <w:bCs/>
          <w:i/>
          <w:iCs/>
          <w:color w:val="000000"/>
          <w:sz w:val="22"/>
          <w:szCs w:val="22"/>
        </w:rPr>
      </w:pPr>
    </w:p>
    <w:p w14:paraId="29613321" w14:textId="5E882904" w:rsidR="00943777" w:rsidRDefault="00943777" w:rsidP="00943777">
      <w:pPr>
        <w:pBdr>
          <w:top w:val="nil"/>
          <w:left w:val="nil"/>
          <w:bottom w:val="nil"/>
          <w:right w:val="nil"/>
          <w:between w:val="nil"/>
        </w:pBdr>
        <w:spacing w:after="80"/>
        <w:rPr>
          <w:bCs/>
          <w:color w:val="000000"/>
          <w:sz w:val="22"/>
          <w:szCs w:val="22"/>
        </w:rPr>
      </w:pPr>
      <w:r>
        <w:rPr>
          <w:bCs/>
          <w:color w:val="000000"/>
          <w:sz w:val="22"/>
          <w:szCs w:val="22"/>
        </w:rPr>
        <w:tab/>
        <w:t xml:space="preserve">Izvjestitelj po ovoj točci Dnevnog reda je ravnateljica Dječjeg vrtića </w:t>
      </w:r>
      <w:proofErr w:type="spellStart"/>
      <w:r>
        <w:rPr>
          <w:bCs/>
          <w:color w:val="000000"/>
          <w:sz w:val="22"/>
          <w:szCs w:val="22"/>
        </w:rPr>
        <w:t>Sardelice</w:t>
      </w:r>
      <w:proofErr w:type="spellEnd"/>
      <w:r>
        <w:rPr>
          <w:bCs/>
          <w:color w:val="000000"/>
          <w:sz w:val="22"/>
          <w:szCs w:val="22"/>
        </w:rPr>
        <w:t>, gđa. Antonija Bubalo.</w:t>
      </w:r>
    </w:p>
    <w:p w14:paraId="7AA8CF1F" w14:textId="77777777" w:rsidR="00943777" w:rsidRDefault="00943777" w:rsidP="00943777">
      <w:pPr>
        <w:pBdr>
          <w:top w:val="nil"/>
          <w:left w:val="nil"/>
          <w:bottom w:val="nil"/>
          <w:right w:val="nil"/>
          <w:between w:val="nil"/>
        </w:pBdr>
        <w:spacing w:after="80"/>
        <w:rPr>
          <w:bCs/>
          <w:color w:val="000000"/>
          <w:sz w:val="22"/>
          <w:szCs w:val="22"/>
        </w:rPr>
      </w:pPr>
      <w:r>
        <w:rPr>
          <w:bCs/>
          <w:color w:val="000000"/>
          <w:sz w:val="22"/>
          <w:szCs w:val="22"/>
        </w:rPr>
        <w:tab/>
        <w:t>Nakon obrazloženja Izvjestiteljice rasprave nije bilo.</w:t>
      </w:r>
    </w:p>
    <w:p w14:paraId="315A8208" w14:textId="045D1264" w:rsidR="00943777" w:rsidRDefault="00160395" w:rsidP="00160395">
      <w:pPr>
        <w:pBdr>
          <w:top w:val="nil"/>
          <w:left w:val="nil"/>
          <w:bottom w:val="nil"/>
          <w:right w:val="nil"/>
          <w:between w:val="nil"/>
        </w:pBdr>
        <w:spacing w:after="80"/>
        <w:rPr>
          <w:bCs/>
          <w:color w:val="000000"/>
          <w:sz w:val="22"/>
          <w:szCs w:val="22"/>
        </w:rPr>
      </w:pPr>
      <w:r>
        <w:rPr>
          <w:bCs/>
          <w:color w:val="000000"/>
          <w:sz w:val="22"/>
          <w:szCs w:val="22"/>
        </w:rPr>
        <w:tab/>
      </w:r>
      <w:r w:rsidR="00943777">
        <w:rPr>
          <w:bCs/>
          <w:color w:val="000000"/>
          <w:sz w:val="22"/>
          <w:szCs w:val="22"/>
        </w:rPr>
        <w:t xml:space="preserve">Predsjednik zaključuje raspravu te stavlja prijedlog </w:t>
      </w:r>
      <w:r w:rsidR="00943777" w:rsidRPr="00943777">
        <w:rPr>
          <w:bCs/>
          <w:color w:val="000000"/>
          <w:sz w:val="22"/>
          <w:szCs w:val="22"/>
        </w:rPr>
        <w:t xml:space="preserve">Zaključka </w:t>
      </w:r>
      <w:r w:rsidRPr="00160395">
        <w:rPr>
          <w:bCs/>
          <w:color w:val="000000"/>
          <w:sz w:val="22"/>
          <w:szCs w:val="22"/>
        </w:rPr>
        <w:t>o davanju prethodne suglasnosti na Prijedlog</w:t>
      </w:r>
      <w:r>
        <w:rPr>
          <w:bCs/>
          <w:color w:val="000000"/>
          <w:sz w:val="22"/>
          <w:szCs w:val="22"/>
        </w:rPr>
        <w:t xml:space="preserve"> </w:t>
      </w:r>
      <w:r w:rsidRPr="00160395">
        <w:rPr>
          <w:bCs/>
          <w:color w:val="000000"/>
          <w:sz w:val="22"/>
          <w:szCs w:val="22"/>
        </w:rPr>
        <w:t xml:space="preserve">Pravilnika o upisu i mjerilima za upis djece u Dječjem vrtiću </w:t>
      </w:r>
      <w:r>
        <w:rPr>
          <w:bCs/>
          <w:color w:val="000000"/>
          <w:sz w:val="22"/>
          <w:szCs w:val="22"/>
        </w:rPr>
        <w:t>„</w:t>
      </w:r>
      <w:proofErr w:type="spellStart"/>
      <w:r w:rsidRPr="00160395">
        <w:rPr>
          <w:bCs/>
          <w:color w:val="000000"/>
          <w:sz w:val="22"/>
          <w:szCs w:val="22"/>
        </w:rPr>
        <w:t>Sardelice</w:t>
      </w:r>
      <w:proofErr w:type="spellEnd"/>
      <w:r>
        <w:rPr>
          <w:bCs/>
          <w:color w:val="000000"/>
          <w:sz w:val="22"/>
          <w:szCs w:val="22"/>
        </w:rPr>
        <w:t xml:space="preserve"> </w:t>
      </w:r>
      <w:r w:rsidR="00943777">
        <w:rPr>
          <w:bCs/>
          <w:color w:val="000000"/>
          <w:sz w:val="22"/>
          <w:szCs w:val="22"/>
        </w:rPr>
        <w:t>na glasanje</w:t>
      </w:r>
      <w:r>
        <w:rPr>
          <w:bCs/>
          <w:color w:val="000000"/>
          <w:sz w:val="22"/>
          <w:szCs w:val="22"/>
        </w:rPr>
        <w:t>.</w:t>
      </w:r>
    </w:p>
    <w:p w14:paraId="7945780A" w14:textId="3D5A7DCA" w:rsidR="00160395" w:rsidRPr="00160395" w:rsidRDefault="00160395" w:rsidP="00943777">
      <w:pPr>
        <w:pBdr>
          <w:top w:val="nil"/>
          <w:left w:val="nil"/>
          <w:bottom w:val="nil"/>
          <w:right w:val="nil"/>
          <w:between w:val="nil"/>
        </w:pBdr>
        <w:spacing w:after="80"/>
        <w:rPr>
          <w:bCs/>
          <w:color w:val="000000"/>
          <w:sz w:val="22"/>
          <w:szCs w:val="22"/>
        </w:rPr>
      </w:pPr>
      <w:r>
        <w:rPr>
          <w:bCs/>
          <w:color w:val="000000"/>
          <w:sz w:val="22"/>
          <w:szCs w:val="22"/>
        </w:rPr>
        <w:tab/>
        <w:t xml:space="preserve">Glasovanjem sa 10 (deset) glasova „za“ Gradsko vijeće donijelo je Zaključak </w:t>
      </w:r>
      <w:r w:rsidRPr="00160395">
        <w:rPr>
          <w:bCs/>
          <w:color w:val="000000"/>
          <w:sz w:val="22"/>
          <w:szCs w:val="22"/>
        </w:rPr>
        <w:t xml:space="preserve">o davanju prethodne suglasnosti na Prijedlog Pravilnika o upisu i mjerilima za upis djece u Dječjem vrtiću </w:t>
      </w:r>
      <w:r>
        <w:rPr>
          <w:bCs/>
          <w:color w:val="000000"/>
          <w:sz w:val="22"/>
          <w:szCs w:val="22"/>
        </w:rPr>
        <w:t>„</w:t>
      </w:r>
      <w:proofErr w:type="spellStart"/>
      <w:r w:rsidRPr="00160395">
        <w:rPr>
          <w:bCs/>
          <w:color w:val="000000"/>
          <w:sz w:val="22"/>
          <w:szCs w:val="22"/>
        </w:rPr>
        <w:t>Sardelice</w:t>
      </w:r>
      <w:proofErr w:type="spellEnd"/>
      <w:r>
        <w:rPr>
          <w:bCs/>
          <w:color w:val="000000"/>
          <w:sz w:val="22"/>
          <w:szCs w:val="22"/>
        </w:rPr>
        <w:t>“.</w:t>
      </w:r>
    </w:p>
    <w:p w14:paraId="343F301E" w14:textId="783B4099" w:rsidR="00943777" w:rsidRPr="00943777" w:rsidRDefault="00943777" w:rsidP="00943777">
      <w:pPr>
        <w:pBdr>
          <w:top w:val="nil"/>
          <w:left w:val="nil"/>
          <w:bottom w:val="nil"/>
          <w:right w:val="nil"/>
          <w:between w:val="nil"/>
        </w:pBdr>
        <w:spacing w:after="80"/>
        <w:rPr>
          <w:b/>
          <w:color w:val="000000"/>
          <w:sz w:val="22"/>
          <w:szCs w:val="22"/>
        </w:rPr>
      </w:pPr>
    </w:p>
    <w:p w14:paraId="1AF6D93D" w14:textId="7DD1A8E9" w:rsidR="00465CF4" w:rsidRDefault="00465CF4" w:rsidP="00465CF4">
      <w:pPr>
        <w:pBdr>
          <w:top w:val="nil"/>
          <w:left w:val="nil"/>
          <w:bottom w:val="nil"/>
          <w:right w:val="nil"/>
          <w:between w:val="nil"/>
        </w:pBdr>
        <w:spacing w:after="80"/>
        <w:jc w:val="center"/>
        <w:rPr>
          <w:b/>
          <w:color w:val="000000"/>
          <w:sz w:val="22"/>
          <w:szCs w:val="22"/>
        </w:rPr>
      </w:pPr>
      <w:r w:rsidRPr="00F579C4">
        <w:rPr>
          <w:b/>
          <w:color w:val="000000"/>
          <w:sz w:val="22"/>
          <w:szCs w:val="22"/>
        </w:rPr>
        <w:t xml:space="preserve">Točka </w:t>
      </w:r>
      <w:r w:rsidR="00160395">
        <w:rPr>
          <w:b/>
          <w:color w:val="000000"/>
          <w:sz w:val="22"/>
          <w:szCs w:val="22"/>
        </w:rPr>
        <w:t>7</w:t>
      </w:r>
      <w:r w:rsidRPr="00F579C4">
        <w:rPr>
          <w:b/>
          <w:color w:val="000000"/>
          <w:sz w:val="22"/>
          <w:szCs w:val="22"/>
        </w:rPr>
        <w:t>.</w:t>
      </w:r>
    </w:p>
    <w:p w14:paraId="03077FCF" w14:textId="769F1149" w:rsidR="00160395" w:rsidRPr="00F579C4" w:rsidRDefault="00160395" w:rsidP="00465CF4">
      <w:pPr>
        <w:pBdr>
          <w:top w:val="nil"/>
          <w:left w:val="nil"/>
          <w:bottom w:val="nil"/>
          <w:right w:val="nil"/>
          <w:between w:val="nil"/>
        </w:pBdr>
        <w:spacing w:after="80"/>
        <w:jc w:val="center"/>
        <w:rPr>
          <w:b/>
          <w:color w:val="000000"/>
          <w:sz w:val="22"/>
          <w:szCs w:val="22"/>
        </w:rPr>
      </w:pPr>
      <w:r>
        <w:rPr>
          <w:b/>
          <w:color w:val="000000"/>
          <w:sz w:val="22"/>
          <w:szCs w:val="22"/>
        </w:rPr>
        <w:t>(Točka 6.)</w:t>
      </w:r>
    </w:p>
    <w:p w14:paraId="0AF8C4B1" w14:textId="175229AE"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sidRPr="009E2B9D">
        <w:rPr>
          <w:rFonts w:eastAsia="Times New Roman" w:cs="Times New Roman"/>
          <w:bCs/>
          <w:i/>
          <w:iCs/>
          <w:color w:val="000000"/>
          <w:sz w:val="22"/>
          <w:szCs w:val="22"/>
        </w:rPr>
        <w:t xml:space="preserve">Prijedlog </w:t>
      </w:r>
      <w:r w:rsidR="00A93909">
        <w:rPr>
          <w:rFonts w:eastAsia="Times New Roman" w:cs="Times New Roman"/>
          <w:bCs/>
          <w:i/>
          <w:iCs/>
          <w:color w:val="000000"/>
          <w:sz w:val="22"/>
          <w:szCs w:val="22"/>
        </w:rPr>
        <w:t>Odluke o izmjenama Odluke o ustrojstvu i djelokrugu Jedinstvenog upravnog odjela Grada Staroga Grada</w:t>
      </w:r>
    </w:p>
    <w:p w14:paraId="049E7161" w14:textId="77777777"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p>
    <w:p w14:paraId="3C8F2123" w14:textId="4EA2AC49" w:rsidR="00A93909" w:rsidRDefault="00465CF4" w:rsidP="005F31E1">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Pr="009E2B9D">
        <w:rPr>
          <w:rFonts w:eastAsia="Times New Roman" w:cs="Times New Roman"/>
          <w:bCs/>
          <w:color w:val="000000"/>
          <w:sz w:val="22"/>
          <w:szCs w:val="22"/>
        </w:rPr>
        <w:t xml:space="preserve">Izvjestitelj po ovoj točci Dnevnog reda je </w:t>
      </w:r>
      <w:r>
        <w:rPr>
          <w:rFonts w:eastAsia="Times New Roman" w:cs="Times New Roman"/>
          <w:bCs/>
          <w:color w:val="000000"/>
          <w:sz w:val="22"/>
          <w:szCs w:val="22"/>
        </w:rPr>
        <w:t>Mihaela Andrić</w:t>
      </w:r>
      <w:r w:rsidRPr="009E2B9D">
        <w:rPr>
          <w:rFonts w:eastAsia="Times New Roman" w:cs="Times New Roman"/>
          <w:bCs/>
          <w:color w:val="000000"/>
          <w:sz w:val="22"/>
          <w:szCs w:val="22"/>
        </w:rPr>
        <w:t>.</w:t>
      </w:r>
    </w:p>
    <w:p w14:paraId="205CE239" w14:textId="2CAF5A85" w:rsidR="00465CF4" w:rsidRPr="009E2B9D"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r w:rsidRPr="009E2B9D">
        <w:rPr>
          <w:rFonts w:eastAsia="Times New Roman" w:cs="Times New Roman"/>
          <w:bCs/>
          <w:color w:val="000000"/>
          <w:sz w:val="22"/>
          <w:szCs w:val="22"/>
        </w:rPr>
        <w:t>Nakon obrazloženja Izvjestitelj</w:t>
      </w:r>
      <w:r>
        <w:rPr>
          <w:rFonts w:eastAsia="Times New Roman" w:cs="Times New Roman"/>
          <w:bCs/>
          <w:color w:val="000000"/>
          <w:sz w:val="22"/>
          <w:szCs w:val="22"/>
        </w:rPr>
        <w:t xml:space="preserve">ice </w:t>
      </w:r>
      <w:r w:rsidRPr="009E2B9D">
        <w:rPr>
          <w:rFonts w:eastAsia="Times New Roman" w:cs="Times New Roman"/>
          <w:bCs/>
          <w:color w:val="000000"/>
          <w:sz w:val="22"/>
          <w:szCs w:val="22"/>
        </w:rPr>
        <w:t xml:space="preserve"> </w:t>
      </w:r>
      <w:r>
        <w:rPr>
          <w:rFonts w:eastAsia="Times New Roman" w:cs="Times New Roman"/>
          <w:bCs/>
          <w:color w:val="000000"/>
          <w:sz w:val="22"/>
          <w:szCs w:val="22"/>
        </w:rPr>
        <w:t xml:space="preserve">uslijedila je rasprava u kojoj </w:t>
      </w:r>
      <w:r w:rsidR="00A93909">
        <w:rPr>
          <w:rFonts w:eastAsia="Times New Roman" w:cs="Times New Roman"/>
          <w:bCs/>
          <w:color w:val="000000"/>
          <w:sz w:val="22"/>
          <w:szCs w:val="22"/>
        </w:rPr>
        <w:t xml:space="preserve">su sudjelovali vijećnici Tomislav </w:t>
      </w:r>
      <w:proofErr w:type="spellStart"/>
      <w:r w:rsidR="00A93909">
        <w:rPr>
          <w:rFonts w:eastAsia="Times New Roman" w:cs="Times New Roman"/>
          <w:bCs/>
          <w:color w:val="000000"/>
          <w:sz w:val="22"/>
          <w:szCs w:val="22"/>
        </w:rPr>
        <w:t>Alaupović</w:t>
      </w:r>
      <w:proofErr w:type="spellEnd"/>
      <w:r w:rsidR="00A93909">
        <w:rPr>
          <w:rFonts w:eastAsia="Times New Roman" w:cs="Times New Roman"/>
          <w:bCs/>
          <w:color w:val="000000"/>
          <w:sz w:val="22"/>
          <w:szCs w:val="22"/>
        </w:rPr>
        <w:t xml:space="preserve"> i </w:t>
      </w:r>
      <w:proofErr w:type="spellStart"/>
      <w:r w:rsidR="00A93909">
        <w:rPr>
          <w:rFonts w:eastAsia="Times New Roman" w:cs="Times New Roman"/>
          <w:bCs/>
          <w:color w:val="000000"/>
          <w:sz w:val="22"/>
          <w:szCs w:val="22"/>
        </w:rPr>
        <w:t>Frankica</w:t>
      </w:r>
      <w:proofErr w:type="spellEnd"/>
      <w:r w:rsidR="00A93909">
        <w:rPr>
          <w:rFonts w:eastAsia="Times New Roman" w:cs="Times New Roman"/>
          <w:bCs/>
          <w:color w:val="000000"/>
          <w:sz w:val="22"/>
          <w:szCs w:val="22"/>
        </w:rPr>
        <w:t xml:space="preserve"> Matijević te pročelnik.</w:t>
      </w:r>
    </w:p>
    <w:p w14:paraId="096F96A7" w14:textId="5BCC1920" w:rsidR="00A93909"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Predsjednik zaključuje raspravu te </w:t>
      </w:r>
      <w:r w:rsidRPr="009E2B9D">
        <w:rPr>
          <w:rFonts w:eastAsia="Times New Roman" w:cs="Times New Roman"/>
          <w:bCs/>
          <w:color w:val="000000"/>
          <w:sz w:val="22"/>
          <w:szCs w:val="22"/>
        </w:rPr>
        <w:t xml:space="preserve">stavlja prijedlog Odluke o </w:t>
      </w:r>
      <w:r w:rsidR="00A93909" w:rsidRPr="00A93909">
        <w:rPr>
          <w:rFonts w:eastAsia="Times New Roman" w:cs="Times New Roman"/>
          <w:bCs/>
          <w:color w:val="000000"/>
          <w:sz w:val="22"/>
          <w:szCs w:val="22"/>
        </w:rPr>
        <w:t>izmjenama Odluke o ustrojstvu i djelokrugu Jedinstvenog upravnog odjela Grada Staroga Grada</w:t>
      </w:r>
      <w:r w:rsidR="00160395">
        <w:rPr>
          <w:rFonts w:eastAsia="Times New Roman" w:cs="Times New Roman"/>
          <w:bCs/>
          <w:color w:val="000000"/>
          <w:sz w:val="22"/>
          <w:szCs w:val="22"/>
        </w:rPr>
        <w:t xml:space="preserve"> na glasanje.</w:t>
      </w:r>
    </w:p>
    <w:p w14:paraId="36E63947" w14:textId="09FDCE45" w:rsidR="00104BE6" w:rsidRPr="005D50C8" w:rsidRDefault="00465CF4" w:rsidP="005D50C8">
      <w:pPr>
        <w:pBdr>
          <w:top w:val="nil"/>
          <w:left w:val="nil"/>
          <w:bottom w:val="nil"/>
          <w:right w:val="nil"/>
          <w:between w:val="nil"/>
        </w:pBdr>
        <w:spacing w:after="80"/>
        <w:rPr>
          <w:rFonts w:eastAsia="Times New Roman" w:cs="Times New Roman"/>
          <w:bCs/>
          <w:color w:val="000000"/>
          <w:sz w:val="22"/>
          <w:szCs w:val="22"/>
        </w:rPr>
      </w:pPr>
      <w:r w:rsidRPr="009E2B9D">
        <w:rPr>
          <w:rFonts w:eastAsia="Times New Roman" w:cs="Times New Roman"/>
          <w:bCs/>
          <w:color w:val="000000"/>
          <w:sz w:val="22"/>
          <w:szCs w:val="22"/>
        </w:rPr>
        <w:tab/>
        <w:t xml:space="preserve">Glasanjem sa </w:t>
      </w:r>
      <w:r w:rsidR="00A93909">
        <w:rPr>
          <w:rFonts w:eastAsia="Times New Roman" w:cs="Times New Roman"/>
          <w:bCs/>
          <w:color w:val="000000"/>
          <w:sz w:val="22"/>
          <w:szCs w:val="22"/>
        </w:rPr>
        <w:t>10 (deset)</w:t>
      </w:r>
      <w:r w:rsidRPr="009E2B9D">
        <w:rPr>
          <w:rFonts w:eastAsia="Times New Roman" w:cs="Times New Roman"/>
          <w:bCs/>
          <w:color w:val="000000"/>
          <w:sz w:val="22"/>
          <w:szCs w:val="22"/>
        </w:rPr>
        <w:t xml:space="preserve"> glasova „za“ Gradsko vijeće donijelo je </w:t>
      </w:r>
      <w:bookmarkEnd w:id="5"/>
      <w:r w:rsidR="00A93909" w:rsidRPr="00A93909">
        <w:rPr>
          <w:rFonts w:eastAsia="Times New Roman" w:cs="Times New Roman"/>
          <w:bCs/>
          <w:color w:val="000000"/>
          <w:sz w:val="22"/>
          <w:szCs w:val="22"/>
        </w:rPr>
        <w:t>o izmjenama Odluke o ustrojstvu i djelokrugu Jedinstvenog upravnog odjela Grada Staroga Grada</w:t>
      </w:r>
    </w:p>
    <w:p w14:paraId="5D3B84A6" w14:textId="16765E31" w:rsidR="00FA72B0" w:rsidRDefault="00FA72B0" w:rsidP="00465CF4">
      <w:pPr>
        <w:pBdr>
          <w:top w:val="nil"/>
          <w:left w:val="nil"/>
          <w:bottom w:val="nil"/>
          <w:right w:val="nil"/>
          <w:between w:val="nil"/>
        </w:pBdr>
        <w:spacing w:after="80"/>
        <w:jc w:val="center"/>
        <w:rPr>
          <w:b/>
          <w:color w:val="000000"/>
          <w:sz w:val="22"/>
          <w:szCs w:val="22"/>
        </w:rPr>
      </w:pPr>
    </w:p>
    <w:p w14:paraId="10029FA1" w14:textId="6C6BA52B" w:rsidR="00465CF4" w:rsidRDefault="00465CF4" w:rsidP="00465CF4">
      <w:pPr>
        <w:pBdr>
          <w:top w:val="nil"/>
          <w:left w:val="nil"/>
          <w:bottom w:val="nil"/>
          <w:right w:val="nil"/>
          <w:between w:val="nil"/>
        </w:pBdr>
        <w:spacing w:after="80"/>
        <w:jc w:val="center"/>
        <w:rPr>
          <w:b/>
          <w:color w:val="000000"/>
          <w:sz w:val="22"/>
          <w:szCs w:val="22"/>
        </w:rPr>
      </w:pPr>
      <w:r w:rsidRPr="00F579C4">
        <w:rPr>
          <w:b/>
          <w:color w:val="000000"/>
          <w:sz w:val="22"/>
          <w:szCs w:val="22"/>
        </w:rPr>
        <w:t xml:space="preserve">Točka </w:t>
      </w:r>
      <w:r w:rsidR="00160395">
        <w:rPr>
          <w:b/>
          <w:color w:val="000000"/>
          <w:sz w:val="22"/>
          <w:szCs w:val="22"/>
        </w:rPr>
        <w:t>8.</w:t>
      </w:r>
    </w:p>
    <w:p w14:paraId="086669AE" w14:textId="3156277A" w:rsidR="00160395" w:rsidRPr="00F579C4" w:rsidRDefault="00160395" w:rsidP="00465CF4">
      <w:pPr>
        <w:pBdr>
          <w:top w:val="nil"/>
          <w:left w:val="nil"/>
          <w:bottom w:val="nil"/>
          <w:right w:val="nil"/>
          <w:between w:val="nil"/>
        </w:pBdr>
        <w:spacing w:after="80"/>
        <w:jc w:val="center"/>
        <w:rPr>
          <w:b/>
          <w:color w:val="000000"/>
          <w:sz w:val="22"/>
          <w:szCs w:val="22"/>
        </w:rPr>
      </w:pPr>
      <w:r>
        <w:rPr>
          <w:b/>
          <w:color w:val="000000"/>
          <w:sz w:val="22"/>
          <w:szCs w:val="22"/>
        </w:rPr>
        <w:t>(Točka 7.)</w:t>
      </w:r>
    </w:p>
    <w:p w14:paraId="3FF1E35C" w14:textId="4ADA91EE" w:rsidR="00465CF4" w:rsidRDefault="00104BE6" w:rsidP="00104BE6">
      <w:pPr>
        <w:pBdr>
          <w:top w:val="nil"/>
          <w:left w:val="nil"/>
          <w:bottom w:val="nil"/>
          <w:right w:val="nil"/>
          <w:between w:val="nil"/>
        </w:pBdr>
        <w:spacing w:after="80"/>
        <w:jc w:val="center"/>
        <w:rPr>
          <w:rFonts w:eastAsia="Times New Roman" w:cs="Times New Roman"/>
          <w:bCs/>
          <w:color w:val="000000"/>
          <w:sz w:val="22"/>
          <w:szCs w:val="22"/>
        </w:rPr>
      </w:pPr>
      <w:r w:rsidRPr="00104BE6">
        <w:rPr>
          <w:rFonts w:eastAsia="Times New Roman" w:cs="Times New Roman"/>
          <w:bCs/>
          <w:i/>
          <w:iCs/>
          <w:color w:val="000000"/>
          <w:sz w:val="22"/>
          <w:szCs w:val="22"/>
        </w:rPr>
        <w:t>Prijedlog Odluke o plaći i drugim pravima te naknadi za rad Gradonačelnika Grada Staroga Grada</w:t>
      </w:r>
    </w:p>
    <w:p w14:paraId="3A301A7F" w14:textId="77777777" w:rsidR="00104BE6"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lastRenderedPageBreak/>
        <w:tab/>
      </w:r>
    </w:p>
    <w:p w14:paraId="04A8F6D9" w14:textId="4455F91E" w:rsidR="00465CF4" w:rsidRDefault="00104BE6" w:rsidP="00465CF4">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Izvjestitelj po ovoj točci je Mihaela Andrić.</w:t>
      </w:r>
    </w:p>
    <w:p w14:paraId="2AD21608" w14:textId="32278573" w:rsidR="00465CF4" w:rsidRDefault="00104BE6" w:rsidP="00DE3DD5">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 xml:space="preserve">Izvjestiteljica obavještava vijećnike da je Odluka donesena na prethodnoj sjednici Gradskog vijeća, međutim u postupku nadzora zakonitosti utvrđene su nepravilnosti koje je potrebno ispraviti. Obzirom da se, po nalazu nadzora, radi o izmjeni </w:t>
      </w:r>
      <w:r w:rsidR="00DE3DD5">
        <w:rPr>
          <w:rFonts w:eastAsia="Times New Roman" w:cs="Times New Roman"/>
          <w:bCs/>
          <w:color w:val="000000"/>
          <w:sz w:val="22"/>
          <w:szCs w:val="22"/>
        </w:rPr>
        <w:t>nazive</w:t>
      </w:r>
      <w:r>
        <w:rPr>
          <w:rFonts w:eastAsia="Times New Roman" w:cs="Times New Roman"/>
          <w:bCs/>
          <w:color w:val="000000"/>
          <w:sz w:val="22"/>
          <w:szCs w:val="22"/>
        </w:rPr>
        <w:t xml:space="preserve"> same Odluke, </w:t>
      </w:r>
      <w:r w:rsidR="00DE3DD5">
        <w:rPr>
          <w:rFonts w:eastAsia="Times New Roman" w:cs="Times New Roman"/>
          <w:bCs/>
          <w:color w:val="000000"/>
          <w:sz w:val="22"/>
          <w:szCs w:val="22"/>
        </w:rPr>
        <w:t xml:space="preserve">sukladno </w:t>
      </w:r>
      <w:proofErr w:type="spellStart"/>
      <w:r w:rsidR="00DE3DD5">
        <w:rPr>
          <w:rFonts w:eastAsia="Times New Roman" w:cs="Times New Roman"/>
          <w:bCs/>
          <w:color w:val="000000"/>
          <w:sz w:val="22"/>
          <w:szCs w:val="22"/>
        </w:rPr>
        <w:t>nomotehničkim</w:t>
      </w:r>
      <w:proofErr w:type="spellEnd"/>
      <w:r w:rsidR="00DE3DD5">
        <w:rPr>
          <w:rFonts w:eastAsia="Times New Roman" w:cs="Times New Roman"/>
          <w:bCs/>
          <w:color w:val="000000"/>
          <w:sz w:val="22"/>
          <w:szCs w:val="22"/>
        </w:rPr>
        <w:t xml:space="preserve"> pravilima ispravno je donijeti novu Odluku.</w:t>
      </w:r>
    </w:p>
    <w:p w14:paraId="59B2A0C9" w14:textId="6ED7B24F" w:rsidR="00465CF4"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r w:rsidRPr="009E2B9D">
        <w:rPr>
          <w:rFonts w:eastAsia="Times New Roman" w:cs="Times New Roman"/>
          <w:bCs/>
          <w:color w:val="000000"/>
          <w:sz w:val="22"/>
          <w:szCs w:val="22"/>
        </w:rPr>
        <w:t>Nakon obrazloženja Izvjestitelj</w:t>
      </w:r>
      <w:r>
        <w:rPr>
          <w:rFonts w:eastAsia="Times New Roman" w:cs="Times New Roman"/>
          <w:bCs/>
          <w:color w:val="000000"/>
          <w:sz w:val="22"/>
          <w:szCs w:val="22"/>
        </w:rPr>
        <w:t xml:space="preserve">ice, </w:t>
      </w:r>
      <w:r w:rsidR="00D26693">
        <w:rPr>
          <w:rFonts w:eastAsia="Times New Roman" w:cs="Times New Roman"/>
          <w:bCs/>
          <w:color w:val="000000"/>
          <w:sz w:val="22"/>
          <w:szCs w:val="22"/>
        </w:rPr>
        <w:t xml:space="preserve">uslijedila </w:t>
      </w:r>
      <w:r w:rsidR="005D50C8">
        <w:rPr>
          <w:rFonts w:eastAsia="Times New Roman" w:cs="Times New Roman"/>
          <w:bCs/>
          <w:color w:val="000000"/>
          <w:sz w:val="22"/>
          <w:szCs w:val="22"/>
        </w:rPr>
        <w:t xml:space="preserve">je rasprava u kojoj su sudjelovali vijećnici Tomislav </w:t>
      </w:r>
      <w:proofErr w:type="spellStart"/>
      <w:r w:rsidR="005D50C8">
        <w:rPr>
          <w:rFonts w:eastAsia="Times New Roman" w:cs="Times New Roman"/>
          <w:bCs/>
          <w:color w:val="000000"/>
          <w:sz w:val="22"/>
          <w:szCs w:val="22"/>
        </w:rPr>
        <w:t>Alaupović</w:t>
      </w:r>
      <w:proofErr w:type="spellEnd"/>
      <w:r w:rsidR="005D50C8">
        <w:rPr>
          <w:rFonts w:eastAsia="Times New Roman" w:cs="Times New Roman"/>
          <w:bCs/>
          <w:color w:val="000000"/>
          <w:sz w:val="22"/>
          <w:szCs w:val="22"/>
        </w:rPr>
        <w:t>, Teo Bratanić te pročelnik.</w:t>
      </w:r>
    </w:p>
    <w:p w14:paraId="31E147BD" w14:textId="14EA97CF" w:rsidR="005D50C8" w:rsidRDefault="005D50C8" w:rsidP="00465CF4">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 xml:space="preserve">Predsjednik zaključuje raspravu te stavlja prijedlog Odluke o </w:t>
      </w:r>
      <w:r w:rsidRPr="005D50C8">
        <w:rPr>
          <w:rFonts w:eastAsia="Times New Roman" w:cs="Times New Roman"/>
          <w:bCs/>
          <w:color w:val="000000"/>
          <w:sz w:val="22"/>
          <w:szCs w:val="22"/>
        </w:rPr>
        <w:t>plaći i drugim pravima te naknadi za rad Gradonačelnika Grada Staroga Grada</w:t>
      </w:r>
      <w:r>
        <w:rPr>
          <w:rFonts w:eastAsia="Times New Roman" w:cs="Times New Roman"/>
          <w:bCs/>
          <w:color w:val="000000"/>
          <w:sz w:val="22"/>
          <w:szCs w:val="22"/>
        </w:rPr>
        <w:t xml:space="preserve"> na glasanje.</w:t>
      </w:r>
    </w:p>
    <w:p w14:paraId="18FD358B" w14:textId="77777777" w:rsidR="005D50C8" w:rsidRDefault="005D50C8" w:rsidP="005D50C8">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 xml:space="preserve">Glasanjem sa 10 (deset) glasova „za“ Gradsko vijeće donijelo je Odluku o </w:t>
      </w:r>
      <w:r w:rsidRPr="005D50C8">
        <w:rPr>
          <w:rFonts w:eastAsia="Times New Roman" w:cs="Times New Roman"/>
          <w:bCs/>
          <w:color w:val="000000"/>
          <w:sz w:val="22"/>
          <w:szCs w:val="22"/>
        </w:rPr>
        <w:t>plaći i drugim pravima te naknadi za rad Gradonačelnika Grada Staroga Grada</w:t>
      </w:r>
      <w:r>
        <w:rPr>
          <w:rFonts w:eastAsia="Times New Roman" w:cs="Times New Roman"/>
          <w:bCs/>
          <w:color w:val="000000"/>
          <w:sz w:val="22"/>
          <w:szCs w:val="22"/>
        </w:rPr>
        <w:t xml:space="preserve"> na glasanje.</w:t>
      </w:r>
    </w:p>
    <w:p w14:paraId="3DB8875A" w14:textId="77777777"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4479F3AB" w14:textId="0453F5C7" w:rsidR="00465CF4" w:rsidRDefault="00465CF4" w:rsidP="00465CF4">
      <w:pPr>
        <w:pBdr>
          <w:top w:val="nil"/>
          <w:left w:val="nil"/>
          <w:bottom w:val="nil"/>
          <w:right w:val="nil"/>
          <w:between w:val="nil"/>
        </w:pBdr>
        <w:spacing w:after="80"/>
        <w:jc w:val="center"/>
        <w:rPr>
          <w:rFonts w:eastAsia="Times New Roman" w:cs="Times New Roman"/>
          <w:b/>
          <w:color w:val="000000"/>
          <w:sz w:val="22"/>
          <w:szCs w:val="22"/>
        </w:rPr>
      </w:pPr>
      <w:bookmarkStart w:id="6" w:name="_Hlk225500226"/>
      <w:r w:rsidRPr="00465CF4">
        <w:rPr>
          <w:rFonts w:eastAsia="Times New Roman" w:cs="Times New Roman"/>
          <w:b/>
          <w:color w:val="000000"/>
          <w:sz w:val="22"/>
          <w:szCs w:val="22"/>
        </w:rPr>
        <w:t xml:space="preserve">Točka </w:t>
      </w:r>
      <w:r w:rsidR="00160395">
        <w:rPr>
          <w:rFonts w:eastAsia="Times New Roman" w:cs="Times New Roman"/>
          <w:b/>
          <w:color w:val="000000"/>
          <w:sz w:val="22"/>
          <w:szCs w:val="22"/>
        </w:rPr>
        <w:t>9</w:t>
      </w:r>
      <w:r w:rsidRPr="00465CF4">
        <w:rPr>
          <w:rFonts w:eastAsia="Times New Roman" w:cs="Times New Roman"/>
          <w:b/>
          <w:color w:val="000000"/>
          <w:sz w:val="22"/>
          <w:szCs w:val="22"/>
        </w:rPr>
        <w:t>.</w:t>
      </w:r>
    </w:p>
    <w:p w14:paraId="76FBBBAA" w14:textId="51A586ED" w:rsidR="00160395" w:rsidRPr="00465CF4" w:rsidRDefault="00160395" w:rsidP="00465CF4">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(Točka 8.)</w:t>
      </w:r>
    </w:p>
    <w:p w14:paraId="76F414AC" w14:textId="0C463DE7" w:rsidR="00465CF4" w:rsidRDefault="00FA72B0" w:rsidP="00FA72B0">
      <w:pPr>
        <w:pBdr>
          <w:top w:val="nil"/>
          <w:left w:val="nil"/>
          <w:bottom w:val="nil"/>
          <w:right w:val="nil"/>
          <w:between w:val="nil"/>
        </w:pBdr>
        <w:spacing w:after="80"/>
        <w:jc w:val="center"/>
        <w:rPr>
          <w:rFonts w:eastAsia="Times New Roman" w:cs="Times New Roman"/>
          <w:bCs/>
          <w:color w:val="000000"/>
          <w:sz w:val="22"/>
          <w:szCs w:val="22"/>
        </w:rPr>
      </w:pPr>
      <w:r w:rsidRPr="00FA72B0">
        <w:rPr>
          <w:rFonts w:eastAsia="Times New Roman" w:cs="Times New Roman"/>
          <w:bCs/>
          <w:i/>
          <w:iCs/>
          <w:color w:val="000000"/>
          <w:sz w:val="22"/>
          <w:szCs w:val="22"/>
        </w:rPr>
        <w:t>Prijedlog Odluke o koeficijentima za obračun plaće službenika i namještenika Jedinstvenog upravnog odjela Grada Staroga Grada</w:t>
      </w:r>
    </w:p>
    <w:p w14:paraId="032535FD" w14:textId="77777777" w:rsidR="00FA72B0"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p>
    <w:p w14:paraId="58D9268D" w14:textId="2AB5BA79" w:rsidR="00465CF4" w:rsidRDefault="00465CF4" w:rsidP="00FA72B0">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Izvjestitelj</w:t>
      </w:r>
      <w:r w:rsidR="00FA72B0">
        <w:rPr>
          <w:rFonts w:eastAsia="Times New Roman" w:cs="Times New Roman"/>
          <w:bCs/>
          <w:color w:val="000000"/>
          <w:sz w:val="22"/>
          <w:szCs w:val="22"/>
        </w:rPr>
        <w:t>i</w:t>
      </w:r>
      <w:r>
        <w:rPr>
          <w:rFonts w:eastAsia="Times New Roman" w:cs="Times New Roman"/>
          <w:bCs/>
          <w:color w:val="000000"/>
          <w:sz w:val="22"/>
          <w:szCs w:val="22"/>
        </w:rPr>
        <w:t xml:space="preserve"> po ovoj točci Dnevnog reda </w:t>
      </w:r>
      <w:r w:rsidR="00FA72B0">
        <w:rPr>
          <w:rFonts w:eastAsia="Times New Roman" w:cs="Times New Roman"/>
          <w:bCs/>
          <w:color w:val="000000"/>
          <w:sz w:val="22"/>
          <w:szCs w:val="22"/>
        </w:rPr>
        <w:t>su gradonačelnik i pročelnik.</w:t>
      </w:r>
    </w:p>
    <w:p w14:paraId="7648E050" w14:textId="6B2765BB" w:rsidR="00E85814" w:rsidRDefault="00E8581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00FA72B0">
        <w:rPr>
          <w:rFonts w:eastAsia="Times New Roman" w:cs="Times New Roman"/>
          <w:bCs/>
          <w:color w:val="000000"/>
          <w:sz w:val="22"/>
          <w:szCs w:val="22"/>
        </w:rPr>
        <w:t xml:space="preserve">Nakon obrazloženja uslijedila je rasprava u kojoj su sudjelovali vijećnici </w:t>
      </w:r>
      <w:r w:rsidR="00F969AE">
        <w:rPr>
          <w:rFonts w:eastAsia="Times New Roman" w:cs="Times New Roman"/>
          <w:bCs/>
          <w:color w:val="000000"/>
          <w:sz w:val="22"/>
          <w:szCs w:val="22"/>
        </w:rPr>
        <w:t xml:space="preserve">Dajana Moskatelo, Tomislav </w:t>
      </w:r>
      <w:proofErr w:type="spellStart"/>
      <w:r w:rsidR="00F969AE">
        <w:rPr>
          <w:rFonts w:eastAsia="Times New Roman" w:cs="Times New Roman"/>
          <w:bCs/>
          <w:color w:val="000000"/>
          <w:sz w:val="22"/>
          <w:szCs w:val="22"/>
        </w:rPr>
        <w:t>Alaupovuć</w:t>
      </w:r>
      <w:proofErr w:type="spellEnd"/>
      <w:r w:rsidR="00F969AE">
        <w:rPr>
          <w:rFonts w:eastAsia="Times New Roman" w:cs="Times New Roman"/>
          <w:bCs/>
          <w:color w:val="000000"/>
          <w:sz w:val="22"/>
          <w:szCs w:val="22"/>
        </w:rPr>
        <w:t xml:space="preserve">, </w:t>
      </w:r>
      <w:proofErr w:type="spellStart"/>
      <w:r w:rsidR="00F969AE">
        <w:rPr>
          <w:rFonts w:eastAsia="Times New Roman" w:cs="Times New Roman"/>
          <w:bCs/>
          <w:color w:val="000000"/>
          <w:sz w:val="22"/>
          <w:szCs w:val="22"/>
        </w:rPr>
        <w:t>Frankica</w:t>
      </w:r>
      <w:proofErr w:type="spellEnd"/>
      <w:r w:rsidR="00F969AE">
        <w:rPr>
          <w:rFonts w:eastAsia="Times New Roman" w:cs="Times New Roman"/>
          <w:bCs/>
          <w:color w:val="000000"/>
          <w:sz w:val="22"/>
          <w:szCs w:val="22"/>
        </w:rPr>
        <w:t xml:space="preserve"> Matijević, Ivica Moškatelo, </w:t>
      </w:r>
      <w:proofErr w:type="spellStart"/>
      <w:r w:rsidR="00F969AE">
        <w:rPr>
          <w:rFonts w:eastAsia="Times New Roman" w:cs="Times New Roman"/>
          <w:bCs/>
          <w:color w:val="000000"/>
          <w:sz w:val="22"/>
          <w:szCs w:val="22"/>
        </w:rPr>
        <w:t>Tarita</w:t>
      </w:r>
      <w:proofErr w:type="spellEnd"/>
      <w:r w:rsidR="00F969AE">
        <w:rPr>
          <w:rFonts w:eastAsia="Times New Roman" w:cs="Times New Roman"/>
          <w:bCs/>
          <w:color w:val="000000"/>
          <w:sz w:val="22"/>
          <w:szCs w:val="22"/>
        </w:rPr>
        <w:t xml:space="preserve"> </w:t>
      </w:r>
      <w:proofErr w:type="spellStart"/>
      <w:r w:rsidR="00F969AE">
        <w:rPr>
          <w:rFonts w:eastAsia="Times New Roman" w:cs="Times New Roman"/>
          <w:bCs/>
          <w:color w:val="000000"/>
          <w:sz w:val="22"/>
          <w:szCs w:val="22"/>
        </w:rPr>
        <w:t>Radonić</w:t>
      </w:r>
      <w:proofErr w:type="spellEnd"/>
      <w:r w:rsidR="00F969AE">
        <w:rPr>
          <w:rFonts w:eastAsia="Times New Roman" w:cs="Times New Roman"/>
          <w:bCs/>
          <w:color w:val="000000"/>
          <w:sz w:val="22"/>
          <w:szCs w:val="22"/>
        </w:rPr>
        <w:t xml:space="preserve"> i </w:t>
      </w:r>
      <w:proofErr w:type="spellStart"/>
      <w:r w:rsidR="00F969AE">
        <w:rPr>
          <w:rFonts w:eastAsia="Times New Roman" w:cs="Times New Roman"/>
          <w:bCs/>
          <w:color w:val="000000"/>
          <w:sz w:val="22"/>
          <w:szCs w:val="22"/>
        </w:rPr>
        <w:t>Perislav</w:t>
      </w:r>
      <w:proofErr w:type="spellEnd"/>
      <w:r w:rsidR="00F969AE">
        <w:rPr>
          <w:rFonts w:eastAsia="Times New Roman" w:cs="Times New Roman"/>
          <w:bCs/>
          <w:color w:val="000000"/>
          <w:sz w:val="22"/>
          <w:szCs w:val="22"/>
        </w:rPr>
        <w:t xml:space="preserve"> Petrić te gradonačelnik.</w:t>
      </w:r>
    </w:p>
    <w:p w14:paraId="212339A3" w14:textId="77777777" w:rsidR="00F969AE" w:rsidRDefault="00F969AE" w:rsidP="00465CF4">
      <w:pPr>
        <w:pBdr>
          <w:top w:val="nil"/>
          <w:left w:val="nil"/>
          <w:bottom w:val="nil"/>
          <w:right w:val="nil"/>
          <w:between w:val="nil"/>
        </w:pBdr>
        <w:spacing w:after="80"/>
        <w:rPr>
          <w:rFonts w:eastAsia="Times New Roman" w:cs="Times New Roman"/>
          <w:bCs/>
          <w:color w:val="000000"/>
          <w:sz w:val="22"/>
          <w:szCs w:val="22"/>
        </w:rPr>
      </w:pPr>
    </w:p>
    <w:p w14:paraId="0779D4F8" w14:textId="358BEC78" w:rsidR="00F969AE" w:rsidRDefault="00F969AE"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Vijećnik Tomislav </w:t>
      </w:r>
      <w:proofErr w:type="spellStart"/>
      <w:r>
        <w:rPr>
          <w:rFonts w:eastAsia="Times New Roman" w:cs="Times New Roman"/>
          <w:bCs/>
          <w:color w:val="000000"/>
          <w:sz w:val="22"/>
          <w:szCs w:val="22"/>
        </w:rPr>
        <w:t>Alauopović</w:t>
      </w:r>
      <w:proofErr w:type="spellEnd"/>
      <w:r>
        <w:rPr>
          <w:rFonts w:eastAsia="Times New Roman" w:cs="Times New Roman"/>
          <w:bCs/>
          <w:color w:val="000000"/>
          <w:sz w:val="22"/>
          <w:szCs w:val="22"/>
        </w:rPr>
        <w:t xml:space="preserve"> predlaže amandman na prijedlog Odluke na način da se u članku 3. Prijedloga Odluke za radna mjesta III. kategorije, u potkategoriji radnog mjesta „Referent“ za naziv radnog mjesta „Referent za komunalne prihode“ umjesto koeficijenta 2,6 </w:t>
      </w:r>
      <w:r w:rsidR="00E81935">
        <w:rPr>
          <w:rFonts w:eastAsia="Times New Roman" w:cs="Times New Roman"/>
          <w:bCs/>
          <w:color w:val="000000"/>
          <w:sz w:val="22"/>
          <w:szCs w:val="22"/>
        </w:rPr>
        <w:t>predvidi koeficijent 2,7 kao što je i za ostala radna mjesta iste potkategorije.</w:t>
      </w:r>
    </w:p>
    <w:p w14:paraId="74046CA2" w14:textId="77777777" w:rsidR="00E81935" w:rsidRDefault="00E81935" w:rsidP="00465CF4">
      <w:pPr>
        <w:pBdr>
          <w:top w:val="nil"/>
          <w:left w:val="nil"/>
          <w:bottom w:val="nil"/>
          <w:right w:val="nil"/>
          <w:between w:val="nil"/>
        </w:pBdr>
        <w:spacing w:after="80"/>
        <w:rPr>
          <w:rFonts w:eastAsia="Times New Roman" w:cs="Times New Roman"/>
          <w:bCs/>
          <w:color w:val="000000"/>
          <w:sz w:val="22"/>
          <w:szCs w:val="22"/>
        </w:rPr>
      </w:pPr>
    </w:p>
    <w:p w14:paraId="6D5E9897" w14:textId="7EF4B291" w:rsidR="00E81935" w:rsidRDefault="00E81935"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Sukladno odredbi članka 34. Poslovnika Gradskog vijeća Grada Staroga Grada, ako se većina prisutnih vijećnika složi, vijećnik može podnijeti amandman usmeno, na samoj sjednici, u tijeku rasprave.</w:t>
      </w:r>
    </w:p>
    <w:p w14:paraId="72E9830D" w14:textId="1AC7282B"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00E81935">
        <w:rPr>
          <w:rFonts w:eastAsia="Times New Roman" w:cs="Times New Roman"/>
          <w:bCs/>
          <w:color w:val="000000"/>
          <w:sz w:val="22"/>
          <w:szCs w:val="22"/>
        </w:rPr>
        <w:t>Predsjednik poziva prisutne vijećnike da glasovanjem odluče prihvaćaju li da vijećnik podnese amandman te je Gradsko vijeće sa 10 (deset) glasova „za“ prihvatilo podnošenje amandmana.</w:t>
      </w:r>
    </w:p>
    <w:p w14:paraId="3285A5EF" w14:textId="77777777" w:rsidR="00E81935" w:rsidRDefault="00E81935" w:rsidP="00465CF4">
      <w:pPr>
        <w:pBdr>
          <w:top w:val="nil"/>
          <w:left w:val="nil"/>
          <w:bottom w:val="nil"/>
          <w:right w:val="nil"/>
          <w:between w:val="nil"/>
        </w:pBdr>
        <w:spacing w:after="80"/>
        <w:rPr>
          <w:rFonts w:eastAsia="Times New Roman" w:cs="Times New Roman"/>
          <w:bCs/>
          <w:color w:val="000000"/>
          <w:sz w:val="22"/>
          <w:szCs w:val="22"/>
        </w:rPr>
      </w:pPr>
    </w:p>
    <w:p w14:paraId="2165ED42" w14:textId="1BE56CDF" w:rsidR="00E81935" w:rsidRDefault="00E81935"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Dalje, predsjednik Gradskog vijeća poziva vijećnike na glasovanje o predloženom amandmanu vijećnika Tomislava </w:t>
      </w:r>
      <w:proofErr w:type="spellStart"/>
      <w:r>
        <w:rPr>
          <w:rFonts w:eastAsia="Times New Roman" w:cs="Times New Roman"/>
          <w:bCs/>
          <w:color w:val="000000"/>
          <w:sz w:val="22"/>
          <w:szCs w:val="22"/>
        </w:rPr>
        <w:t>Alauopovića</w:t>
      </w:r>
      <w:proofErr w:type="spellEnd"/>
      <w:r>
        <w:rPr>
          <w:rFonts w:eastAsia="Times New Roman" w:cs="Times New Roman"/>
          <w:bCs/>
          <w:color w:val="000000"/>
          <w:sz w:val="22"/>
          <w:szCs w:val="22"/>
        </w:rPr>
        <w:t>.</w:t>
      </w:r>
    </w:p>
    <w:p w14:paraId="2F51DDA9" w14:textId="5D9E026A" w:rsidR="00E81935" w:rsidRDefault="00E81935"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Glasanjem sa 10 (deset) glasova „za“ prihvaća se amandman vijećnika Tomislava </w:t>
      </w:r>
      <w:proofErr w:type="spellStart"/>
      <w:r>
        <w:rPr>
          <w:rFonts w:eastAsia="Times New Roman" w:cs="Times New Roman"/>
          <w:bCs/>
          <w:color w:val="000000"/>
          <w:sz w:val="22"/>
          <w:szCs w:val="22"/>
        </w:rPr>
        <w:t>Alaupovića</w:t>
      </w:r>
      <w:proofErr w:type="spellEnd"/>
      <w:r>
        <w:rPr>
          <w:rFonts w:eastAsia="Times New Roman" w:cs="Times New Roman"/>
          <w:bCs/>
          <w:color w:val="000000"/>
          <w:sz w:val="22"/>
          <w:szCs w:val="22"/>
        </w:rPr>
        <w:t>.</w:t>
      </w:r>
    </w:p>
    <w:p w14:paraId="6265DEB0" w14:textId="57FE2E09" w:rsidR="00E81935" w:rsidRDefault="00E81935"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Predsjednik stavlja na glasanje tekst prijedloga Odluke o </w:t>
      </w:r>
      <w:r w:rsidR="00C501FD">
        <w:rPr>
          <w:rFonts w:eastAsia="Times New Roman" w:cs="Times New Roman"/>
          <w:bCs/>
          <w:color w:val="000000"/>
          <w:sz w:val="22"/>
          <w:szCs w:val="22"/>
        </w:rPr>
        <w:t>koeficijentima za obračun plaće službenika i namještenika Jedinstvenog upravnog odjela Grada Staroga Grada.</w:t>
      </w:r>
    </w:p>
    <w:p w14:paraId="1DAF4DB0" w14:textId="77777777" w:rsidR="00C501FD" w:rsidRDefault="00C501FD" w:rsidP="00465CF4">
      <w:pPr>
        <w:pBdr>
          <w:top w:val="nil"/>
          <w:left w:val="nil"/>
          <w:bottom w:val="nil"/>
          <w:right w:val="nil"/>
          <w:between w:val="nil"/>
        </w:pBdr>
        <w:spacing w:after="80"/>
        <w:rPr>
          <w:rFonts w:eastAsia="Times New Roman" w:cs="Times New Roman"/>
          <w:bCs/>
          <w:color w:val="000000"/>
          <w:sz w:val="22"/>
          <w:szCs w:val="22"/>
        </w:rPr>
      </w:pPr>
    </w:p>
    <w:p w14:paraId="0CD50CEA" w14:textId="63FB1440" w:rsidR="00C501FD" w:rsidRDefault="00C501FD" w:rsidP="00C501FD">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 xml:space="preserve">Glasanjem sa 10 (deset) glasova „za“ Gradsko vijeće donijelo je </w:t>
      </w:r>
      <w:r w:rsidRPr="00C501FD">
        <w:rPr>
          <w:rFonts w:eastAsia="Times New Roman" w:cs="Times New Roman"/>
          <w:bCs/>
          <w:color w:val="000000"/>
          <w:sz w:val="22"/>
          <w:szCs w:val="22"/>
        </w:rPr>
        <w:t>Odluk</w:t>
      </w:r>
      <w:r>
        <w:rPr>
          <w:rFonts w:eastAsia="Times New Roman" w:cs="Times New Roman"/>
          <w:bCs/>
          <w:color w:val="000000"/>
          <w:sz w:val="22"/>
          <w:szCs w:val="22"/>
        </w:rPr>
        <w:t>u</w:t>
      </w:r>
      <w:r w:rsidRPr="00C501FD">
        <w:rPr>
          <w:rFonts w:eastAsia="Times New Roman" w:cs="Times New Roman"/>
          <w:bCs/>
          <w:color w:val="000000"/>
          <w:sz w:val="22"/>
          <w:szCs w:val="22"/>
        </w:rPr>
        <w:t xml:space="preserve"> o koeficijentima za obračun plaće</w:t>
      </w:r>
      <w:r>
        <w:rPr>
          <w:rFonts w:eastAsia="Times New Roman" w:cs="Times New Roman"/>
          <w:bCs/>
          <w:color w:val="000000"/>
          <w:sz w:val="22"/>
          <w:szCs w:val="22"/>
        </w:rPr>
        <w:t xml:space="preserve"> </w:t>
      </w:r>
      <w:r w:rsidRPr="00C501FD">
        <w:rPr>
          <w:rFonts w:eastAsia="Times New Roman" w:cs="Times New Roman"/>
          <w:bCs/>
          <w:color w:val="000000"/>
          <w:sz w:val="22"/>
          <w:szCs w:val="22"/>
        </w:rPr>
        <w:t>službenika i namještenika Jedinstvenog upravnog odjela Grada Staroga Grada</w:t>
      </w:r>
    </w:p>
    <w:p w14:paraId="751573BA" w14:textId="645D328A" w:rsidR="00C501FD" w:rsidRDefault="00C501FD" w:rsidP="00465CF4">
      <w:pPr>
        <w:pBdr>
          <w:top w:val="nil"/>
          <w:left w:val="nil"/>
          <w:bottom w:val="nil"/>
          <w:right w:val="nil"/>
          <w:between w:val="nil"/>
        </w:pBdr>
        <w:spacing w:after="80"/>
        <w:rPr>
          <w:rFonts w:eastAsia="Times New Roman" w:cs="Times New Roman"/>
          <w:bCs/>
          <w:color w:val="000000"/>
          <w:sz w:val="22"/>
          <w:szCs w:val="22"/>
        </w:rPr>
      </w:pPr>
    </w:p>
    <w:p w14:paraId="27F51E5E" w14:textId="2839F136" w:rsidR="00E85814" w:rsidRDefault="00E85814" w:rsidP="00E85814">
      <w:pPr>
        <w:pBdr>
          <w:top w:val="nil"/>
          <w:left w:val="nil"/>
          <w:bottom w:val="nil"/>
          <w:right w:val="nil"/>
          <w:between w:val="nil"/>
        </w:pBdr>
        <w:spacing w:after="80"/>
        <w:jc w:val="center"/>
        <w:rPr>
          <w:rFonts w:eastAsia="Times New Roman" w:cs="Times New Roman"/>
          <w:b/>
          <w:color w:val="000000"/>
          <w:sz w:val="22"/>
          <w:szCs w:val="22"/>
        </w:rPr>
      </w:pPr>
      <w:bookmarkStart w:id="7" w:name="_Hlk225499316"/>
      <w:bookmarkEnd w:id="6"/>
      <w:r w:rsidRPr="00722EA0">
        <w:rPr>
          <w:rFonts w:eastAsia="Times New Roman" w:cs="Times New Roman"/>
          <w:b/>
          <w:color w:val="000000"/>
          <w:sz w:val="22"/>
          <w:szCs w:val="22"/>
        </w:rPr>
        <w:t xml:space="preserve">Točka </w:t>
      </w:r>
      <w:r w:rsidR="00160395">
        <w:rPr>
          <w:rFonts w:eastAsia="Times New Roman" w:cs="Times New Roman"/>
          <w:b/>
          <w:color w:val="000000"/>
          <w:sz w:val="22"/>
          <w:szCs w:val="22"/>
        </w:rPr>
        <w:t>10</w:t>
      </w:r>
      <w:r w:rsidRPr="00722EA0">
        <w:rPr>
          <w:rFonts w:eastAsia="Times New Roman" w:cs="Times New Roman"/>
          <w:b/>
          <w:color w:val="000000"/>
          <w:sz w:val="22"/>
          <w:szCs w:val="22"/>
        </w:rPr>
        <w:t>.</w:t>
      </w:r>
    </w:p>
    <w:p w14:paraId="3689BB98" w14:textId="05D2C0AF" w:rsidR="00160395" w:rsidRPr="00722EA0" w:rsidRDefault="00160395" w:rsidP="00E85814">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(Točka 9.)</w:t>
      </w:r>
    </w:p>
    <w:p w14:paraId="2713D601" w14:textId="5C1055BA" w:rsidR="00E85814" w:rsidRPr="00E85814" w:rsidRDefault="00E85814" w:rsidP="00722EA0">
      <w:pPr>
        <w:pBdr>
          <w:top w:val="nil"/>
          <w:left w:val="nil"/>
          <w:bottom w:val="nil"/>
          <w:right w:val="nil"/>
          <w:between w:val="nil"/>
        </w:pBdr>
        <w:spacing w:after="80"/>
        <w:jc w:val="center"/>
        <w:rPr>
          <w:rFonts w:eastAsia="Times New Roman" w:cs="Times New Roman"/>
          <w:bCs/>
          <w:i/>
          <w:iCs/>
          <w:color w:val="000000"/>
          <w:sz w:val="22"/>
          <w:szCs w:val="22"/>
        </w:rPr>
      </w:pPr>
      <w:r w:rsidRPr="00722EA0">
        <w:rPr>
          <w:rFonts w:eastAsia="Times New Roman" w:cs="Times New Roman"/>
          <w:bCs/>
          <w:i/>
          <w:iCs/>
          <w:color w:val="000000"/>
          <w:sz w:val="22"/>
          <w:szCs w:val="22"/>
        </w:rPr>
        <w:t xml:space="preserve">Prijedlog </w:t>
      </w:r>
      <w:r w:rsidR="00722EA0" w:rsidRPr="00722EA0">
        <w:rPr>
          <w:rFonts w:eastAsia="Times New Roman" w:cs="Times New Roman"/>
          <w:bCs/>
          <w:i/>
          <w:iCs/>
          <w:color w:val="000000"/>
          <w:sz w:val="22"/>
          <w:szCs w:val="22"/>
        </w:rPr>
        <w:t>Odluke o naknadi troškova vijećnicima Gradskog vijeća Grada Staroga Grada i članovima stalnih radnih tijela Gradskog vijeća Grada Staroga Grada</w:t>
      </w:r>
    </w:p>
    <w:p w14:paraId="3F05B211" w14:textId="77777777" w:rsidR="00E85814" w:rsidRPr="00E85814" w:rsidRDefault="00E85814" w:rsidP="00E85814">
      <w:pPr>
        <w:pBdr>
          <w:top w:val="nil"/>
          <w:left w:val="nil"/>
          <w:bottom w:val="nil"/>
          <w:right w:val="nil"/>
          <w:between w:val="nil"/>
        </w:pBdr>
        <w:spacing w:after="80"/>
        <w:rPr>
          <w:rFonts w:eastAsia="Times New Roman" w:cs="Times New Roman"/>
          <w:bCs/>
          <w:color w:val="000000"/>
          <w:sz w:val="22"/>
          <w:szCs w:val="22"/>
        </w:rPr>
      </w:pPr>
    </w:p>
    <w:p w14:paraId="588D0303" w14:textId="38205F52" w:rsidR="00E85814" w:rsidRDefault="00E85814" w:rsidP="00E85814">
      <w:pPr>
        <w:pBdr>
          <w:top w:val="nil"/>
          <w:left w:val="nil"/>
          <w:bottom w:val="nil"/>
          <w:right w:val="nil"/>
          <w:between w:val="nil"/>
        </w:pBdr>
        <w:spacing w:after="80"/>
        <w:rPr>
          <w:rFonts w:eastAsia="Times New Roman" w:cs="Times New Roman"/>
          <w:bCs/>
          <w:color w:val="000000"/>
          <w:sz w:val="22"/>
          <w:szCs w:val="22"/>
        </w:rPr>
      </w:pPr>
      <w:r w:rsidRPr="00E85814">
        <w:rPr>
          <w:rFonts w:eastAsia="Times New Roman" w:cs="Times New Roman"/>
          <w:bCs/>
          <w:color w:val="000000"/>
          <w:sz w:val="22"/>
          <w:szCs w:val="22"/>
        </w:rPr>
        <w:tab/>
        <w:t xml:space="preserve">Izvjestitelj po ovoj točci Dnevnog reda je </w:t>
      </w:r>
      <w:r w:rsidR="00722EA0">
        <w:rPr>
          <w:rFonts w:eastAsia="Times New Roman" w:cs="Times New Roman"/>
          <w:bCs/>
          <w:color w:val="000000"/>
          <w:sz w:val="22"/>
          <w:szCs w:val="22"/>
        </w:rPr>
        <w:t>Mihaela Andrić.</w:t>
      </w:r>
    </w:p>
    <w:p w14:paraId="55697A88" w14:textId="7BA91DF9" w:rsidR="00465CF4" w:rsidRDefault="00B46A82" w:rsidP="00722EA0">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00722EA0">
        <w:rPr>
          <w:rFonts w:eastAsia="Times New Roman" w:cs="Times New Roman"/>
          <w:bCs/>
          <w:color w:val="000000"/>
          <w:sz w:val="22"/>
          <w:szCs w:val="22"/>
        </w:rPr>
        <w:t>Nakon obrazloženja izvjestiteljice rasprave nije bilo.</w:t>
      </w:r>
    </w:p>
    <w:p w14:paraId="289BDF3E" w14:textId="13E80653" w:rsidR="00722EA0" w:rsidRDefault="00722EA0" w:rsidP="00722EA0">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lastRenderedPageBreak/>
        <w:t xml:space="preserve">Glasanjem sa 10 (deset) glasova „za“ Gradsko vijeće donijelo je </w:t>
      </w:r>
      <w:r w:rsidRPr="00722EA0">
        <w:rPr>
          <w:rFonts w:eastAsia="Times New Roman" w:cs="Times New Roman"/>
          <w:bCs/>
          <w:color w:val="000000"/>
          <w:sz w:val="22"/>
          <w:szCs w:val="22"/>
        </w:rPr>
        <w:t>Odluku o naknadi troškova vijećnicima Gradskog vijeća Grada Staroga Grada i članovima stalnih radnih tijela Gradskog vijeća Grada Staroga Grada</w:t>
      </w:r>
      <w:r>
        <w:rPr>
          <w:rFonts w:eastAsia="Times New Roman" w:cs="Times New Roman"/>
          <w:bCs/>
          <w:color w:val="000000"/>
          <w:sz w:val="22"/>
          <w:szCs w:val="22"/>
        </w:rPr>
        <w:t>.</w:t>
      </w:r>
    </w:p>
    <w:p w14:paraId="1486B103" w14:textId="77777777" w:rsidR="00722EA0" w:rsidRDefault="00722EA0" w:rsidP="00722EA0">
      <w:pPr>
        <w:pBdr>
          <w:top w:val="nil"/>
          <w:left w:val="nil"/>
          <w:bottom w:val="nil"/>
          <w:right w:val="nil"/>
          <w:between w:val="nil"/>
        </w:pBdr>
        <w:spacing w:after="80"/>
        <w:rPr>
          <w:rFonts w:eastAsia="Times New Roman" w:cs="Times New Roman"/>
          <w:bCs/>
          <w:color w:val="000000"/>
          <w:sz w:val="22"/>
          <w:szCs w:val="22"/>
        </w:rPr>
      </w:pPr>
    </w:p>
    <w:p w14:paraId="7EE75FC2" w14:textId="306982F5" w:rsidR="00722EA0" w:rsidRDefault="00722EA0" w:rsidP="00722EA0">
      <w:pPr>
        <w:pBdr>
          <w:top w:val="nil"/>
          <w:left w:val="nil"/>
          <w:bottom w:val="nil"/>
          <w:right w:val="nil"/>
          <w:between w:val="nil"/>
        </w:pBdr>
        <w:spacing w:after="80"/>
        <w:jc w:val="center"/>
        <w:rPr>
          <w:rFonts w:eastAsia="Times New Roman" w:cs="Times New Roman"/>
          <w:b/>
          <w:color w:val="000000"/>
          <w:sz w:val="22"/>
          <w:szCs w:val="22"/>
        </w:rPr>
      </w:pPr>
      <w:r w:rsidRPr="00160395">
        <w:rPr>
          <w:rFonts w:eastAsia="Times New Roman" w:cs="Times New Roman"/>
          <w:b/>
          <w:color w:val="000000"/>
          <w:sz w:val="22"/>
          <w:szCs w:val="22"/>
        </w:rPr>
        <w:t>Točka 1</w:t>
      </w:r>
      <w:r w:rsidR="00160395" w:rsidRPr="00160395">
        <w:rPr>
          <w:rFonts w:eastAsia="Times New Roman" w:cs="Times New Roman"/>
          <w:b/>
          <w:color w:val="000000"/>
          <w:sz w:val="22"/>
          <w:szCs w:val="22"/>
        </w:rPr>
        <w:t>1</w:t>
      </w:r>
      <w:r w:rsidRPr="00160395">
        <w:rPr>
          <w:rFonts w:eastAsia="Times New Roman" w:cs="Times New Roman"/>
          <w:b/>
          <w:color w:val="000000"/>
          <w:sz w:val="22"/>
          <w:szCs w:val="22"/>
        </w:rPr>
        <w:t>.</w:t>
      </w:r>
    </w:p>
    <w:p w14:paraId="27CC95A9" w14:textId="77777777" w:rsidR="00160395" w:rsidRDefault="00160395" w:rsidP="00160395">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(Točka 10.)</w:t>
      </w:r>
    </w:p>
    <w:p w14:paraId="61C94299" w14:textId="77777777" w:rsidR="00160395" w:rsidRDefault="00160395" w:rsidP="00160395">
      <w:pPr>
        <w:pBdr>
          <w:top w:val="nil"/>
          <w:left w:val="nil"/>
          <w:bottom w:val="nil"/>
          <w:right w:val="nil"/>
          <w:between w:val="nil"/>
        </w:pBdr>
        <w:spacing w:after="80"/>
        <w:jc w:val="center"/>
        <w:rPr>
          <w:rFonts w:eastAsia="Times New Roman" w:cs="Times New Roman"/>
          <w:i/>
          <w:iCs/>
          <w:kern w:val="0"/>
          <w:sz w:val="22"/>
          <w:szCs w:val="22"/>
          <w:lang w:eastAsia="en-US" w:bidi="ar-SA"/>
        </w:rPr>
      </w:pPr>
      <w:r w:rsidRPr="00160395">
        <w:rPr>
          <w:rFonts w:eastAsia="Times New Roman" w:cs="Times New Roman"/>
          <w:i/>
          <w:iCs/>
          <w:kern w:val="0"/>
          <w:sz w:val="22"/>
          <w:szCs w:val="22"/>
          <w:lang w:eastAsia="en-US" w:bidi="ar-SA"/>
        </w:rPr>
        <w:t>Prijedlog I. izmjena i dopuna Plana upravljanja pomorskim dobrom Grada Staroga Grada</w:t>
      </w:r>
    </w:p>
    <w:p w14:paraId="117CC4A3" w14:textId="15C5D6AC" w:rsidR="00160395" w:rsidRDefault="00160395" w:rsidP="00160395">
      <w:pPr>
        <w:pBdr>
          <w:top w:val="nil"/>
          <w:left w:val="nil"/>
          <w:bottom w:val="nil"/>
          <w:right w:val="nil"/>
          <w:between w:val="nil"/>
        </w:pBdr>
        <w:spacing w:after="80"/>
        <w:jc w:val="center"/>
        <w:rPr>
          <w:rFonts w:eastAsia="Times New Roman" w:cs="Times New Roman"/>
          <w:i/>
          <w:iCs/>
          <w:kern w:val="0"/>
          <w:sz w:val="22"/>
          <w:szCs w:val="22"/>
          <w:lang w:eastAsia="en-US" w:bidi="ar-SA"/>
        </w:rPr>
      </w:pPr>
      <w:r w:rsidRPr="00160395">
        <w:rPr>
          <w:rFonts w:eastAsia="Times New Roman" w:cs="Times New Roman"/>
          <w:i/>
          <w:iCs/>
          <w:kern w:val="0"/>
          <w:sz w:val="22"/>
          <w:szCs w:val="22"/>
          <w:lang w:eastAsia="en-US" w:bidi="ar-SA"/>
        </w:rPr>
        <w:t xml:space="preserve"> za razdoblje 2024. – 2028. godine</w:t>
      </w:r>
    </w:p>
    <w:p w14:paraId="64BAD77F" w14:textId="77777777" w:rsidR="00160395" w:rsidRDefault="00160395" w:rsidP="00160395">
      <w:pPr>
        <w:pBdr>
          <w:top w:val="nil"/>
          <w:left w:val="nil"/>
          <w:bottom w:val="nil"/>
          <w:right w:val="nil"/>
          <w:between w:val="nil"/>
        </w:pBdr>
        <w:spacing w:after="80"/>
        <w:jc w:val="center"/>
        <w:rPr>
          <w:rFonts w:eastAsia="Times New Roman" w:cs="Times New Roman"/>
          <w:i/>
          <w:iCs/>
          <w:kern w:val="0"/>
          <w:sz w:val="22"/>
          <w:szCs w:val="22"/>
          <w:lang w:eastAsia="en-US" w:bidi="ar-SA"/>
        </w:rPr>
      </w:pPr>
    </w:p>
    <w:p w14:paraId="22167A66" w14:textId="4A889766" w:rsidR="00160395" w:rsidRDefault="00160395"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Izvjestitelj po ovoj točci Dnevnog reda je pročelnik, Toni Damjanić.</w:t>
      </w:r>
    </w:p>
    <w:p w14:paraId="26CB5043" w14:textId="1C11EE35" w:rsidR="00160395" w:rsidRDefault="00160395"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Nakon obrazloženja izvjestitelja uslijedila je rasprava u kojoj su sudjelovali </w:t>
      </w:r>
      <w:proofErr w:type="spellStart"/>
      <w:r>
        <w:rPr>
          <w:rFonts w:eastAsia="Times New Roman" w:cs="Times New Roman"/>
          <w:kern w:val="0"/>
          <w:sz w:val="22"/>
          <w:szCs w:val="22"/>
          <w:lang w:eastAsia="en-US" w:bidi="ar-SA"/>
        </w:rPr>
        <w:t>Perislav</w:t>
      </w:r>
      <w:proofErr w:type="spellEnd"/>
      <w:r>
        <w:rPr>
          <w:rFonts w:eastAsia="Times New Roman" w:cs="Times New Roman"/>
          <w:kern w:val="0"/>
          <w:sz w:val="22"/>
          <w:szCs w:val="22"/>
          <w:lang w:eastAsia="en-US" w:bidi="ar-SA"/>
        </w:rPr>
        <w:t xml:space="preserve"> Petrić, Teo Bratanić, Ivica Moškatelo, Tomislav </w:t>
      </w:r>
      <w:proofErr w:type="spellStart"/>
      <w:r>
        <w:rPr>
          <w:rFonts w:eastAsia="Times New Roman" w:cs="Times New Roman"/>
          <w:kern w:val="0"/>
          <w:sz w:val="22"/>
          <w:szCs w:val="22"/>
          <w:lang w:eastAsia="en-US" w:bidi="ar-SA"/>
        </w:rPr>
        <w:t>Alaupović</w:t>
      </w:r>
      <w:proofErr w:type="spellEnd"/>
      <w:r>
        <w:rPr>
          <w:rFonts w:eastAsia="Times New Roman" w:cs="Times New Roman"/>
          <w:kern w:val="0"/>
          <w:sz w:val="22"/>
          <w:szCs w:val="22"/>
          <w:lang w:eastAsia="en-US" w:bidi="ar-SA"/>
        </w:rPr>
        <w:t xml:space="preserve">, </w:t>
      </w:r>
      <w:proofErr w:type="spellStart"/>
      <w:r>
        <w:rPr>
          <w:rFonts w:eastAsia="Times New Roman" w:cs="Times New Roman"/>
          <w:kern w:val="0"/>
          <w:sz w:val="22"/>
          <w:szCs w:val="22"/>
          <w:lang w:eastAsia="en-US" w:bidi="ar-SA"/>
        </w:rPr>
        <w:t>Tarita</w:t>
      </w:r>
      <w:proofErr w:type="spellEnd"/>
      <w:r>
        <w:rPr>
          <w:rFonts w:eastAsia="Times New Roman" w:cs="Times New Roman"/>
          <w:kern w:val="0"/>
          <w:sz w:val="22"/>
          <w:szCs w:val="22"/>
          <w:lang w:eastAsia="en-US" w:bidi="ar-SA"/>
        </w:rPr>
        <w:t xml:space="preserve"> </w:t>
      </w:r>
      <w:proofErr w:type="spellStart"/>
      <w:r>
        <w:rPr>
          <w:rFonts w:eastAsia="Times New Roman" w:cs="Times New Roman"/>
          <w:kern w:val="0"/>
          <w:sz w:val="22"/>
          <w:szCs w:val="22"/>
          <w:lang w:eastAsia="en-US" w:bidi="ar-SA"/>
        </w:rPr>
        <w:t>Radonić</w:t>
      </w:r>
      <w:proofErr w:type="spellEnd"/>
      <w:r>
        <w:rPr>
          <w:rFonts w:eastAsia="Times New Roman" w:cs="Times New Roman"/>
          <w:kern w:val="0"/>
          <w:sz w:val="22"/>
          <w:szCs w:val="22"/>
          <w:lang w:eastAsia="en-US" w:bidi="ar-SA"/>
        </w:rPr>
        <w:t xml:space="preserve">, Antonio </w:t>
      </w:r>
      <w:proofErr w:type="spellStart"/>
      <w:r>
        <w:rPr>
          <w:rFonts w:eastAsia="Times New Roman" w:cs="Times New Roman"/>
          <w:kern w:val="0"/>
          <w:sz w:val="22"/>
          <w:szCs w:val="22"/>
          <w:lang w:eastAsia="en-US" w:bidi="ar-SA"/>
        </w:rPr>
        <w:t>Makjanić</w:t>
      </w:r>
      <w:proofErr w:type="spellEnd"/>
      <w:r>
        <w:rPr>
          <w:rFonts w:eastAsia="Times New Roman" w:cs="Times New Roman"/>
          <w:kern w:val="0"/>
          <w:sz w:val="22"/>
          <w:szCs w:val="22"/>
          <w:lang w:eastAsia="en-US" w:bidi="ar-SA"/>
        </w:rPr>
        <w:t>, gradonačelnik.</w:t>
      </w:r>
    </w:p>
    <w:p w14:paraId="38BC39A7" w14:textId="31BA048E" w:rsidR="001D1E19" w:rsidRDefault="001D1E19"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r>
    </w:p>
    <w:p w14:paraId="6205EF4F" w14:textId="6A663B8B" w:rsidR="001D1E19" w:rsidRDefault="001D1E19"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Predsjednik zaključuje raspravu i stavlja na glasanje Prijedlog I. Izmjena i dopuna Plana upravljanja pomorskim dobrom Grada Staroga Grada za razdoblje 2024.-2028.</w:t>
      </w:r>
    </w:p>
    <w:p w14:paraId="291F5362" w14:textId="6F072E31" w:rsidR="001D1E19" w:rsidRDefault="001D1E19"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Vijećnica </w:t>
      </w:r>
      <w:proofErr w:type="spellStart"/>
      <w:r>
        <w:rPr>
          <w:rFonts w:eastAsia="Times New Roman" w:cs="Times New Roman"/>
          <w:kern w:val="0"/>
          <w:sz w:val="22"/>
          <w:szCs w:val="22"/>
          <w:lang w:eastAsia="en-US" w:bidi="ar-SA"/>
        </w:rPr>
        <w:t>Frankica</w:t>
      </w:r>
      <w:proofErr w:type="spellEnd"/>
      <w:r>
        <w:rPr>
          <w:rFonts w:eastAsia="Times New Roman" w:cs="Times New Roman"/>
          <w:kern w:val="0"/>
          <w:sz w:val="22"/>
          <w:szCs w:val="22"/>
          <w:lang w:eastAsia="en-US" w:bidi="ar-SA"/>
        </w:rPr>
        <w:t xml:space="preserve"> Matijević traži izuzeće iz glasanja iz osobnih i poslovnih razloga.</w:t>
      </w:r>
      <w:r>
        <w:rPr>
          <w:rStyle w:val="FootnoteReference"/>
          <w:rFonts w:eastAsia="Times New Roman" w:cs="Times New Roman"/>
          <w:kern w:val="0"/>
          <w:sz w:val="22"/>
          <w:szCs w:val="22"/>
          <w:lang w:eastAsia="en-US" w:bidi="ar-SA"/>
        </w:rPr>
        <w:footnoteReference w:id="3"/>
      </w:r>
    </w:p>
    <w:p w14:paraId="77F371D6" w14:textId="73FD731E" w:rsidR="001D1E19" w:rsidRDefault="001D1E19"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Glasanjem sa 8 (osam) glasova „za“ i 1 (jedan) glasom „protiv“ Gradsko vijeće je donijelo I. Izmjene i dopune Plana upravljanja pomorskim dobrom Grada Staroga Grada za razdoblje 2024.-2028.</w:t>
      </w:r>
    </w:p>
    <w:p w14:paraId="05CA6998" w14:textId="77777777" w:rsidR="001D1E19" w:rsidRDefault="001D1E19" w:rsidP="00160395">
      <w:pPr>
        <w:pBdr>
          <w:top w:val="nil"/>
          <w:left w:val="nil"/>
          <w:bottom w:val="nil"/>
          <w:right w:val="nil"/>
          <w:between w:val="nil"/>
        </w:pBdr>
        <w:spacing w:after="80"/>
        <w:rPr>
          <w:rFonts w:eastAsia="Times New Roman" w:cs="Times New Roman"/>
          <w:kern w:val="0"/>
          <w:sz w:val="22"/>
          <w:szCs w:val="22"/>
          <w:lang w:eastAsia="en-US" w:bidi="ar-SA"/>
        </w:rPr>
      </w:pPr>
    </w:p>
    <w:p w14:paraId="0C92AD1C" w14:textId="09F42DA5" w:rsidR="001D1E19" w:rsidRP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t>Točka 12.</w:t>
      </w:r>
    </w:p>
    <w:p w14:paraId="31D625E3" w14:textId="6776CCEB" w:rsid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t>(Točka 11.)</w:t>
      </w:r>
    </w:p>
    <w:p w14:paraId="43D65813" w14:textId="6BAF0DAC" w:rsidR="001D1E19" w:rsidRDefault="001D1E19" w:rsidP="001D1E19">
      <w:pPr>
        <w:pBdr>
          <w:top w:val="nil"/>
          <w:left w:val="nil"/>
          <w:bottom w:val="nil"/>
          <w:right w:val="nil"/>
          <w:between w:val="nil"/>
        </w:pBdr>
        <w:spacing w:after="80"/>
        <w:jc w:val="center"/>
        <w:rPr>
          <w:rFonts w:eastAsia="Times New Roman" w:cs="Times New Roman"/>
          <w:i/>
          <w:iCs/>
          <w:kern w:val="0"/>
          <w:sz w:val="22"/>
          <w:szCs w:val="22"/>
          <w:lang w:eastAsia="en-US" w:bidi="ar-SA"/>
        </w:rPr>
      </w:pPr>
      <w:r w:rsidRPr="001D1E19">
        <w:rPr>
          <w:rFonts w:eastAsia="Times New Roman" w:cs="Times New Roman"/>
          <w:i/>
          <w:iCs/>
          <w:kern w:val="0"/>
          <w:sz w:val="22"/>
          <w:szCs w:val="22"/>
          <w:lang w:eastAsia="en-US" w:bidi="ar-SA"/>
        </w:rPr>
        <w:t>Prijedlog Odluke o uvjetima i načinu spaljivanja poljoprivrednog i drugog gorivog otpada biljnog porijekla na otvorenom prostoru u Gradu Starome Gradu</w:t>
      </w:r>
    </w:p>
    <w:p w14:paraId="321C1DC2" w14:textId="77777777" w:rsidR="001D1E19" w:rsidRDefault="001D1E19" w:rsidP="001D1E19">
      <w:pPr>
        <w:pBdr>
          <w:top w:val="nil"/>
          <w:left w:val="nil"/>
          <w:bottom w:val="nil"/>
          <w:right w:val="nil"/>
          <w:between w:val="nil"/>
        </w:pBdr>
        <w:spacing w:after="80"/>
        <w:rPr>
          <w:rFonts w:eastAsia="Times New Roman" w:cs="Times New Roman"/>
          <w:i/>
          <w:iCs/>
          <w:kern w:val="0"/>
          <w:sz w:val="22"/>
          <w:szCs w:val="22"/>
          <w:lang w:eastAsia="en-US" w:bidi="ar-SA"/>
        </w:rPr>
      </w:pPr>
    </w:p>
    <w:p w14:paraId="6B6ABD8A" w14:textId="722BD6E5"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Izvjestitelji po ovoj točci Dnevnog reda su pročelnik Toni Damjanić i Mihaela Andrić.</w:t>
      </w:r>
    </w:p>
    <w:p w14:paraId="76B6EDBB" w14:textId="78CFA341"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Nakon obrazloženja nije bilo rasprave.</w:t>
      </w:r>
    </w:p>
    <w:p w14:paraId="074407B2" w14:textId="3DAE0FBD"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Glasovanjem sa 10 (deset) glasova „za“ Gradsko vijeće je donijelo Odluku o </w:t>
      </w:r>
      <w:r w:rsidRPr="001D1E19">
        <w:rPr>
          <w:rFonts w:eastAsia="Times New Roman" w:cs="Times New Roman"/>
          <w:kern w:val="0"/>
          <w:sz w:val="22"/>
          <w:szCs w:val="22"/>
          <w:lang w:eastAsia="en-US" w:bidi="ar-SA"/>
        </w:rPr>
        <w:t>uvjetima i načinu spaljivanja poljoprivrednog i drugog gorivog otpada biljnog porijekla na otvorenom prostoru u Gradu Starome Gradu</w:t>
      </w:r>
      <w:r>
        <w:rPr>
          <w:rFonts w:eastAsia="Times New Roman" w:cs="Times New Roman"/>
          <w:kern w:val="0"/>
          <w:sz w:val="22"/>
          <w:szCs w:val="22"/>
          <w:lang w:eastAsia="en-US" w:bidi="ar-SA"/>
        </w:rPr>
        <w:t>.</w:t>
      </w:r>
    </w:p>
    <w:p w14:paraId="3414F1C9" w14:textId="77777777"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p>
    <w:p w14:paraId="04B2F231" w14:textId="1DFF9F79" w:rsidR="001D1E19" w:rsidRP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t>Točka 13.</w:t>
      </w:r>
    </w:p>
    <w:p w14:paraId="770FF72F" w14:textId="77777777" w:rsid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t>(Točka 12.)</w:t>
      </w:r>
    </w:p>
    <w:p w14:paraId="0035D222" w14:textId="21EC0887" w:rsidR="001D1E19" w:rsidRPr="001D1E19" w:rsidRDefault="001D1E19" w:rsidP="001D1E19">
      <w:pPr>
        <w:pBdr>
          <w:top w:val="nil"/>
          <w:left w:val="nil"/>
          <w:bottom w:val="nil"/>
          <w:right w:val="nil"/>
          <w:between w:val="nil"/>
        </w:pBdr>
        <w:spacing w:after="80"/>
        <w:jc w:val="center"/>
        <w:rPr>
          <w:rFonts w:eastAsia="Times New Roman" w:cs="Times New Roman"/>
          <w:b/>
          <w:bCs/>
          <w:i/>
          <w:iCs/>
          <w:kern w:val="0"/>
          <w:sz w:val="22"/>
          <w:szCs w:val="22"/>
          <w:lang w:eastAsia="en-US" w:bidi="ar-SA"/>
        </w:rPr>
      </w:pPr>
      <w:r w:rsidRPr="001D1E19">
        <w:rPr>
          <w:rFonts w:eastAsia="Times New Roman" w:cs="Times New Roman"/>
          <w:i/>
          <w:iCs/>
          <w:kern w:val="0"/>
          <w:sz w:val="22"/>
          <w:szCs w:val="22"/>
          <w:lang w:eastAsia="en-US" w:bidi="ar-SA"/>
        </w:rPr>
        <w:t>Prijedlog Plana operativne primjene Programa aktivnosti u provedbi posebnih mjera zaštite</w:t>
      </w:r>
    </w:p>
    <w:p w14:paraId="7BD802F2" w14:textId="28F5E611" w:rsidR="001D1E19" w:rsidRPr="001D1E19" w:rsidRDefault="001D1E19" w:rsidP="001D1E19">
      <w:pPr>
        <w:widowControl/>
        <w:suppressAutoHyphens w:val="0"/>
        <w:spacing w:after="120" w:line="276" w:lineRule="auto"/>
        <w:ind w:left="709" w:firstLine="357"/>
        <w:jc w:val="both"/>
        <w:rPr>
          <w:rFonts w:eastAsia="Times New Roman" w:cs="Times New Roman"/>
          <w:i/>
          <w:iCs/>
          <w:kern w:val="0"/>
          <w:sz w:val="22"/>
          <w:szCs w:val="22"/>
          <w:lang w:eastAsia="en-US" w:bidi="ar-SA"/>
        </w:rPr>
      </w:pPr>
      <w:r w:rsidRPr="001D1E19">
        <w:rPr>
          <w:rFonts w:eastAsia="Times New Roman" w:cs="Times New Roman"/>
          <w:i/>
          <w:iCs/>
          <w:kern w:val="0"/>
          <w:sz w:val="22"/>
          <w:szCs w:val="22"/>
          <w:lang w:eastAsia="en-US" w:bidi="ar-SA"/>
        </w:rPr>
        <w:t>od požara od interesa za Republiku Hrvatsku u 2026. godini na području Grada Starog Grada</w:t>
      </w:r>
    </w:p>
    <w:p w14:paraId="67B7CFF4" w14:textId="264F2565"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r>
    </w:p>
    <w:p w14:paraId="3899128C" w14:textId="2B602C35"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Izvjestitelj po ovoj točci Dnevnog reda je Mihaela Andrić.</w:t>
      </w:r>
    </w:p>
    <w:p w14:paraId="60FCB2B9" w14:textId="77777777"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Nakon obrazloženja nije bilo rasprave.</w:t>
      </w:r>
    </w:p>
    <w:p w14:paraId="122DD36D" w14:textId="768693B4"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Glasovanjem sa 10 (deset) glasova „za“ Gradsko vijeće je donijelo </w:t>
      </w:r>
      <w:r w:rsidRPr="001D1E19">
        <w:rPr>
          <w:rFonts w:eastAsia="Times New Roman" w:cs="Times New Roman"/>
          <w:kern w:val="0"/>
          <w:sz w:val="22"/>
          <w:szCs w:val="22"/>
          <w:lang w:eastAsia="en-US" w:bidi="ar-SA"/>
        </w:rPr>
        <w:t>Plana operativne primjene Programa aktivnosti u provedbi posebnih mjera zaštite</w:t>
      </w:r>
      <w:r>
        <w:rPr>
          <w:rFonts w:eastAsia="Times New Roman" w:cs="Times New Roman"/>
          <w:b/>
          <w:bCs/>
          <w:kern w:val="0"/>
          <w:sz w:val="22"/>
          <w:szCs w:val="22"/>
          <w:lang w:eastAsia="en-US" w:bidi="ar-SA"/>
        </w:rPr>
        <w:t xml:space="preserve"> </w:t>
      </w:r>
      <w:r w:rsidRPr="001D1E19">
        <w:rPr>
          <w:rFonts w:eastAsia="Times New Roman" w:cs="Times New Roman"/>
          <w:kern w:val="0"/>
          <w:sz w:val="22"/>
          <w:szCs w:val="22"/>
          <w:lang w:eastAsia="en-US" w:bidi="ar-SA"/>
        </w:rPr>
        <w:t>od požara od interesa za Republiku Hrvatsku u 2026. godini na području Grada Starog Grada</w:t>
      </w:r>
      <w:r>
        <w:rPr>
          <w:rFonts w:eastAsia="Times New Roman" w:cs="Times New Roman"/>
          <w:kern w:val="0"/>
          <w:sz w:val="22"/>
          <w:szCs w:val="22"/>
          <w:lang w:eastAsia="en-US" w:bidi="ar-SA"/>
        </w:rPr>
        <w:t>.</w:t>
      </w:r>
    </w:p>
    <w:p w14:paraId="7FF78BB7" w14:textId="77777777" w:rsidR="001D1E19" w:rsidRDefault="001D1E19" w:rsidP="001D1E19">
      <w:pPr>
        <w:pBdr>
          <w:top w:val="nil"/>
          <w:left w:val="nil"/>
          <w:bottom w:val="nil"/>
          <w:right w:val="nil"/>
          <w:between w:val="nil"/>
        </w:pBdr>
        <w:spacing w:after="80"/>
        <w:rPr>
          <w:rFonts w:eastAsia="Times New Roman" w:cs="Times New Roman"/>
          <w:kern w:val="0"/>
          <w:sz w:val="22"/>
          <w:szCs w:val="22"/>
          <w:lang w:eastAsia="en-US" w:bidi="ar-SA"/>
        </w:rPr>
      </w:pPr>
    </w:p>
    <w:p w14:paraId="74C6C9A5" w14:textId="77777777" w:rsidR="008F77F6" w:rsidRDefault="008F77F6" w:rsidP="001D1E19">
      <w:pPr>
        <w:pBdr>
          <w:top w:val="nil"/>
          <w:left w:val="nil"/>
          <w:bottom w:val="nil"/>
          <w:right w:val="nil"/>
          <w:between w:val="nil"/>
        </w:pBdr>
        <w:spacing w:after="80"/>
        <w:rPr>
          <w:rFonts w:eastAsia="Times New Roman" w:cs="Times New Roman"/>
          <w:kern w:val="0"/>
          <w:sz w:val="22"/>
          <w:szCs w:val="22"/>
          <w:lang w:eastAsia="en-US" w:bidi="ar-SA"/>
        </w:rPr>
      </w:pPr>
    </w:p>
    <w:p w14:paraId="7A4646E9" w14:textId="77777777" w:rsidR="008F77F6" w:rsidRDefault="008F77F6" w:rsidP="001D1E19">
      <w:pPr>
        <w:pBdr>
          <w:top w:val="nil"/>
          <w:left w:val="nil"/>
          <w:bottom w:val="nil"/>
          <w:right w:val="nil"/>
          <w:between w:val="nil"/>
        </w:pBdr>
        <w:spacing w:after="80"/>
        <w:rPr>
          <w:rFonts w:eastAsia="Times New Roman" w:cs="Times New Roman"/>
          <w:kern w:val="0"/>
          <w:sz w:val="22"/>
          <w:szCs w:val="22"/>
          <w:lang w:eastAsia="en-US" w:bidi="ar-SA"/>
        </w:rPr>
      </w:pPr>
    </w:p>
    <w:p w14:paraId="33C4FED2" w14:textId="77777777" w:rsidR="008F77F6" w:rsidRDefault="008F77F6" w:rsidP="001D1E19">
      <w:pPr>
        <w:pBdr>
          <w:top w:val="nil"/>
          <w:left w:val="nil"/>
          <w:bottom w:val="nil"/>
          <w:right w:val="nil"/>
          <w:between w:val="nil"/>
        </w:pBdr>
        <w:spacing w:after="80"/>
        <w:rPr>
          <w:rFonts w:eastAsia="Times New Roman" w:cs="Times New Roman"/>
          <w:kern w:val="0"/>
          <w:sz w:val="22"/>
          <w:szCs w:val="22"/>
          <w:lang w:eastAsia="en-US" w:bidi="ar-SA"/>
        </w:rPr>
      </w:pPr>
    </w:p>
    <w:p w14:paraId="6A7FF762" w14:textId="5FD2EF0A" w:rsidR="001D1E19" w:rsidRP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lastRenderedPageBreak/>
        <w:t>Točka 14.</w:t>
      </w:r>
    </w:p>
    <w:p w14:paraId="58EC6C02" w14:textId="78AFCC06" w:rsidR="001D1E19" w:rsidRDefault="001D1E19" w:rsidP="001D1E19">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1D1E19">
        <w:rPr>
          <w:rFonts w:eastAsia="Times New Roman" w:cs="Times New Roman"/>
          <w:b/>
          <w:bCs/>
          <w:kern w:val="0"/>
          <w:sz w:val="22"/>
          <w:szCs w:val="22"/>
          <w:lang w:eastAsia="en-US" w:bidi="ar-SA"/>
        </w:rPr>
        <w:t>(Točka 13.)</w:t>
      </w:r>
    </w:p>
    <w:p w14:paraId="3DCCE87C" w14:textId="064006D2" w:rsidR="001D1E19" w:rsidRDefault="001D1E19" w:rsidP="001D1E19">
      <w:pPr>
        <w:pBdr>
          <w:top w:val="nil"/>
          <w:left w:val="nil"/>
          <w:bottom w:val="nil"/>
          <w:right w:val="nil"/>
          <w:between w:val="nil"/>
        </w:pBdr>
        <w:spacing w:after="80"/>
        <w:jc w:val="center"/>
        <w:rPr>
          <w:rFonts w:eastAsia="Times New Roman" w:cs="Times New Roman"/>
          <w:i/>
          <w:iCs/>
          <w:kern w:val="0"/>
          <w:sz w:val="22"/>
          <w:szCs w:val="22"/>
          <w:lang w:eastAsia="en-US" w:bidi="ar-SA"/>
        </w:rPr>
      </w:pPr>
      <w:r w:rsidRPr="008F77F6">
        <w:rPr>
          <w:rFonts w:eastAsia="Times New Roman" w:cs="Times New Roman"/>
          <w:i/>
          <w:iCs/>
          <w:kern w:val="0"/>
          <w:sz w:val="22"/>
          <w:szCs w:val="22"/>
          <w:lang w:eastAsia="en-US" w:bidi="ar-SA"/>
        </w:rPr>
        <w:t>Prijedlog Godišnjeg operativnog plana unapređenja zaštite od požara za područje Grada Starog Grada za 2026. godinu</w:t>
      </w:r>
    </w:p>
    <w:p w14:paraId="24470A26" w14:textId="77777777" w:rsidR="008F77F6" w:rsidRDefault="008F77F6" w:rsidP="008F77F6">
      <w:pPr>
        <w:pBdr>
          <w:top w:val="nil"/>
          <w:left w:val="nil"/>
          <w:bottom w:val="nil"/>
          <w:right w:val="nil"/>
          <w:between w:val="nil"/>
        </w:pBdr>
        <w:spacing w:after="80"/>
        <w:rPr>
          <w:rFonts w:eastAsia="Times New Roman" w:cs="Times New Roman"/>
          <w:i/>
          <w:iCs/>
          <w:kern w:val="0"/>
          <w:sz w:val="22"/>
          <w:szCs w:val="22"/>
          <w:lang w:eastAsia="en-US" w:bidi="ar-SA"/>
        </w:rPr>
      </w:pPr>
    </w:p>
    <w:p w14:paraId="1009E58A" w14:textId="732FFD16" w:rsidR="008F77F6" w:rsidRDefault="008F77F6" w:rsidP="008F77F6">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Izvjestitelj po ovoj točci Dnevnog reda je Mihaela Andrić.</w:t>
      </w:r>
    </w:p>
    <w:p w14:paraId="7AD5E6E5" w14:textId="53FED74D" w:rsidR="008F77F6" w:rsidRDefault="008F77F6" w:rsidP="008F77F6">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Nakon obrazloženja rasprave nije bilo.</w:t>
      </w:r>
    </w:p>
    <w:p w14:paraId="126C24A9" w14:textId="59A15E09" w:rsidR="008F77F6" w:rsidRDefault="008F77F6" w:rsidP="008F77F6">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Predsjednik stavlja prijedlog </w:t>
      </w:r>
      <w:r w:rsidRPr="008F77F6">
        <w:rPr>
          <w:rFonts w:eastAsia="Times New Roman" w:cs="Times New Roman"/>
          <w:kern w:val="0"/>
          <w:sz w:val="22"/>
          <w:szCs w:val="22"/>
          <w:lang w:eastAsia="en-US" w:bidi="ar-SA"/>
        </w:rPr>
        <w:t>Godišnjeg operativnog plana unapređenja zaštite od požara za područje Grada Starog Grada za 2026. godinu</w:t>
      </w:r>
      <w:r>
        <w:rPr>
          <w:rFonts w:eastAsia="Times New Roman" w:cs="Times New Roman"/>
          <w:kern w:val="0"/>
          <w:sz w:val="22"/>
          <w:szCs w:val="22"/>
          <w:lang w:eastAsia="en-US" w:bidi="ar-SA"/>
        </w:rPr>
        <w:t xml:space="preserve"> na glasanje.</w:t>
      </w:r>
    </w:p>
    <w:p w14:paraId="2EFB57CF" w14:textId="0B588949" w:rsidR="008F77F6" w:rsidRDefault="008F77F6" w:rsidP="008F77F6">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t xml:space="preserve">Glasanjem sa 10 (deset) glasova „za“ Gradsko vijeće donijelo je </w:t>
      </w:r>
      <w:r w:rsidRPr="008F77F6">
        <w:rPr>
          <w:rFonts w:eastAsia="Times New Roman" w:cs="Times New Roman"/>
          <w:kern w:val="0"/>
          <w:sz w:val="22"/>
          <w:szCs w:val="22"/>
          <w:lang w:eastAsia="en-US" w:bidi="ar-SA"/>
        </w:rPr>
        <w:t>Godišnj</w:t>
      </w:r>
      <w:r>
        <w:rPr>
          <w:rFonts w:eastAsia="Times New Roman" w:cs="Times New Roman"/>
          <w:kern w:val="0"/>
          <w:sz w:val="22"/>
          <w:szCs w:val="22"/>
          <w:lang w:eastAsia="en-US" w:bidi="ar-SA"/>
        </w:rPr>
        <w:t>i</w:t>
      </w:r>
      <w:r w:rsidRPr="008F77F6">
        <w:rPr>
          <w:rFonts w:eastAsia="Times New Roman" w:cs="Times New Roman"/>
          <w:kern w:val="0"/>
          <w:sz w:val="22"/>
          <w:szCs w:val="22"/>
          <w:lang w:eastAsia="en-US" w:bidi="ar-SA"/>
        </w:rPr>
        <w:t xml:space="preserve"> operativn</w:t>
      </w:r>
      <w:r>
        <w:rPr>
          <w:rFonts w:eastAsia="Times New Roman" w:cs="Times New Roman"/>
          <w:kern w:val="0"/>
          <w:sz w:val="22"/>
          <w:szCs w:val="22"/>
          <w:lang w:eastAsia="en-US" w:bidi="ar-SA"/>
        </w:rPr>
        <w:t>i</w:t>
      </w:r>
      <w:r w:rsidRPr="008F77F6">
        <w:rPr>
          <w:rFonts w:eastAsia="Times New Roman" w:cs="Times New Roman"/>
          <w:kern w:val="0"/>
          <w:sz w:val="22"/>
          <w:szCs w:val="22"/>
          <w:lang w:eastAsia="en-US" w:bidi="ar-SA"/>
        </w:rPr>
        <w:t xml:space="preserve"> plan unapređenja zaštite od požara za područje Grada Starog Grada za 2026. godinu</w:t>
      </w:r>
      <w:r>
        <w:rPr>
          <w:rFonts w:eastAsia="Times New Roman" w:cs="Times New Roman"/>
          <w:kern w:val="0"/>
          <w:sz w:val="22"/>
          <w:szCs w:val="22"/>
          <w:lang w:eastAsia="en-US" w:bidi="ar-SA"/>
        </w:rPr>
        <w:t>.</w:t>
      </w:r>
    </w:p>
    <w:p w14:paraId="6FB286AE" w14:textId="77777777" w:rsidR="008F77F6" w:rsidRDefault="008F77F6" w:rsidP="008F77F6">
      <w:pPr>
        <w:pBdr>
          <w:top w:val="nil"/>
          <w:left w:val="nil"/>
          <w:bottom w:val="nil"/>
          <w:right w:val="nil"/>
          <w:between w:val="nil"/>
        </w:pBdr>
        <w:spacing w:after="80"/>
        <w:rPr>
          <w:rFonts w:eastAsia="Times New Roman" w:cs="Times New Roman"/>
          <w:kern w:val="0"/>
          <w:sz w:val="22"/>
          <w:szCs w:val="22"/>
          <w:lang w:eastAsia="en-US" w:bidi="ar-SA"/>
        </w:rPr>
      </w:pPr>
    </w:p>
    <w:p w14:paraId="3CC44D81" w14:textId="3F625832" w:rsidR="008F77F6" w:rsidRDefault="008F77F6" w:rsidP="008F77F6">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8F77F6">
        <w:rPr>
          <w:rFonts w:eastAsia="Times New Roman" w:cs="Times New Roman"/>
          <w:b/>
          <w:bCs/>
          <w:kern w:val="0"/>
          <w:sz w:val="22"/>
          <w:szCs w:val="22"/>
          <w:lang w:eastAsia="en-US" w:bidi="ar-SA"/>
        </w:rPr>
        <w:t>Točka 15.</w:t>
      </w:r>
    </w:p>
    <w:p w14:paraId="7BE41CB9" w14:textId="0BA441F0" w:rsidR="008F77F6" w:rsidRDefault="008F77F6" w:rsidP="008F77F6">
      <w:pPr>
        <w:pBdr>
          <w:top w:val="nil"/>
          <w:left w:val="nil"/>
          <w:bottom w:val="nil"/>
          <w:right w:val="nil"/>
          <w:between w:val="nil"/>
        </w:pBdr>
        <w:spacing w:after="80"/>
        <w:jc w:val="center"/>
        <w:rPr>
          <w:i/>
          <w:iCs/>
          <w:color w:val="000000"/>
          <w:sz w:val="22"/>
          <w:szCs w:val="22"/>
        </w:rPr>
      </w:pPr>
      <w:r w:rsidRPr="008F77F6">
        <w:rPr>
          <w:rFonts w:eastAsia="Times New Roman" w:cs="Times New Roman"/>
          <w:i/>
          <w:iCs/>
          <w:kern w:val="0"/>
          <w:sz w:val="22"/>
          <w:szCs w:val="22"/>
          <w:lang w:eastAsia="en-US" w:bidi="ar-SA"/>
        </w:rPr>
        <w:t xml:space="preserve">Prijedlog </w:t>
      </w:r>
      <w:r w:rsidRPr="008F77F6">
        <w:rPr>
          <w:i/>
          <w:iCs/>
          <w:color w:val="000000"/>
          <w:sz w:val="22"/>
          <w:szCs w:val="22"/>
        </w:rPr>
        <w:t>Zaključka o davanju odobrenja za postavljanje spomen obilježja Euharistijskom kongresu i bl. Alojziju Stepincu</w:t>
      </w:r>
    </w:p>
    <w:p w14:paraId="1A018D95" w14:textId="77777777" w:rsidR="008F77F6" w:rsidRDefault="008F77F6" w:rsidP="008F77F6">
      <w:pPr>
        <w:pBdr>
          <w:top w:val="nil"/>
          <w:left w:val="nil"/>
          <w:bottom w:val="nil"/>
          <w:right w:val="nil"/>
          <w:between w:val="nil"/>
        </w:pBdr>
        <w:spacing w:after="80"/>
        <w:rPr>
          <w:i/>
          <w:iCs/>
          <w:color w:val="000000"/>
          <w:sz w:val="22"/>
          <w:szCs w:val="22"/>
        </w:rPr>
      </w:pPr>
    </w:p>
    <w:p w14:paraId="6E775D9F" w14:textId="0AB69F8D" w:rsidR="008F77F6" w:rsidRDefault="008F77F6" w:rsidP="008F77F6">
      <w:pPr>
        <w:pBdr>
          <w:top w:val="nil"/>
          <w:left w:val="nil"/>
          <w:bottom w:val="nil"/>
          <w:right w:val="nil"/>
          <w:between w:val="nil"/>
        </w:pBdr>
        <w:spacing w:after="80"/>
        <w:rPr>
          <w:color w:val="000000"/>
          <w:sz w:val="22"/>
          <w:szCs w:val="22"/>
        </w:rPr>
      </w:pPr>
      <w:r>
        <w:rPr>
          <w:color w:val="000000"/>
          <w:sz w:val="22"/>
          <w:szCs w:val="22"/>
        </w:rPr>
        <w:tab/>
        <w:t>Izvjestitelj po ovoj točci Dnevnog reda je pročelnik Toni Damjanić.</w:t>
      </w:r>
    </w:p>
    <w:p w14:paraId="6FB7F9A0" w14:textId="42D61DD9" w:rsidR="008F77F6" w:rsidRDefault="008F77F6" w:rsidP="008F77F6">
      <w:pPr>
        <w:pBdr>
          <w:top w:val="nil"/>
          <w:left w:val="nil"/>
          <w:bottom w:val="nil"/>
          <w:right w:val="nil"/>
          <w:between w:val="nil"/>
        </w:pBdr>
        <w:spacing w:after="80"/>
        <w:rPr>
          <w:color w:val="000000"/>
          <w:sz w:val="22"/>
          <w:szCs w:val="22"/>
        </w:rPr>
      </w:pPr>
      <w:r>
        <w:rPr>
          <w:color w:val="000000"/>
          <w:sz w:val="22"/>
          <w:szCs w:val="22"/>
        </w:rPr>
        <w:tab/>
        <w:t>Pročelnik navodi da se o istom raspravljalo i na sjednici Gradskog urbanističkog odbora.</w:t>
      </w:r>
    </w:p>
    <w:p w14:paraId="234C1B92" w14:textId="2B43DB29" w:rsidR="008F77F6" w:rsidRDefault="008F77F6" w:rsidP="008F77F6">
      <w:pPr>
        <w:pBdr>
          <w:top w:val="nil"/>
          <w:left w:val="nil"/>
          <w:bottom w:val="nil"/>
          <w:right w:val="nil"/>
          <w:between w:val="nil"/>
        </w:pBdr>
        <w:spacing w:after="80"/>
        <w:rPr>
          <w:color w:val="000000"/>
          <w:sz w:val="22"/>
          <w:szCs w:val="22"/>
        </w:rPr>
      </w:pPr>
      <w:r>
        <w:rPr>
          <w:color w:val="000000"/>
          <w:sz w:val="22"/>
          <w:szCs w:val="22"/>
        </w:rPr>
        <w:tab/>
        <w:t xml:space="preserve">Nakon obrazloženja uslijedila je rasprava u kojoj su sudjelovali </w:t>
      </w:r>
      <w:proofErr w:type="spellStart"/>
      <w:r>
        <w:rPr>
          <w:color w:val="000000"/>
          <w:sz w:val="22"/>
          <w:szCs w:val="22"/>
        </w:rPr>
        <w:t>Perislav</w:t>
      </w:r>
      <w:proofErr w:type="spellEnd"/>
      <w:r>
        <w:rPr>
          <w:color w:val="000000"/>
          <w:sz w:val="22"/>
          <w:szCs w:val="22"/>
        </w:rPr>
        <w:t xml:space="preserve"> Petrić, Ivica Moškatelo i Tomislav </w:t>
      </w:r>
      <w:proofErr w:type="spellStart"/>
      <w:r>
        <w:rPr>
          <w:color w:val="000000"/>
          <w:sz w:val="22"/>
          <w:szCs w:val="22"/>
        </w:rPr>
        <w:t>Alaupović</w:t>
      </w:r>
      <w:proofErr w:type="spellEnd"/>
      <w:r>
        <w:rPr>
          <w:color w:val="000000"/>
          <w:sz w:val="22"/>
          <w:szCs w:val="22"/>
        </w:rPr>
        <w:t>.</w:t>
      </w:r>
    </w:p>
    <w:p w14:paraId="05774AF2" w14:textId="1D81F113" w:rsidR="00A32A15" w:rsidRDefault="008F77F6" w:rsidP="008F77F6">
      <w:pPr>
        <w:pBdr>
          <w:top w:val="nil"/>
          <w:left w:val="nil"/>
          <w:bottom w:val="nil"/>
          <w:right w:val="nil"/>
          <w:between w:val="nil"/>
        </w:pBdr>
        <w:spacing w:after="80"/>
        <w:rPr>
          <w:color w:val="000000"/>
          <w:sz w:val="22"/>
          <w:szCs w:val="22"/>
        </w:rPr>
      </w:pPr>
      <w:r>
        <w:rPr>
          <w:color w:val="000000"/>
          <w:sz w:val="22"/>
          <w:szCs w:val="22"/>
        </w:rPr>
        <w:tab/>
        <w:t>Unutar rasprave došlo je do neslaganja u vezi tehničkih detalja izvedbe navedenog projekta te se smatra da je prijedlog nepotpun</w:t>
      </w:r>
      <w:r w:rsidR="00A32A15">
        <w:rPr>
          <w:color w:val="000000"/>
          <w:sz w:val="22"/>
          <w:szCs w:val="22"/>
        </w:rPr>
        <w:t xml:space="preserve"> sa određenim nedostacima u tekstu, a koji onemogućavaju da se donese na ovoj sjednici Gradskog vijeća.</w:t>
      </w:r>
    </w:p>
    <w:p w14:paraId="292C9904" w14:textId="7B3DF935" w:rsidR="008F77F6" w:rsidRDefault="008F77F6" w:rsidP="008F77F6">
      <w:pPr>
        <w:pBdr>
          <w:top w:val="nil"/>
          <w:left w:val="nil"/>
          <w:bottom w:val="nil"/>
          <w:right w:val="nil"/>
          <w:between w:val="nil"/>
        </w:pBdr>
        <w:spacing w:after="80"/>
        <w:rPr>
          <w:color w:val="000000"/>
          <w:sz w:val="22"/>
          <w:szCs w:val="22"/>
        </w:rPr>
      </w:pPr>
      <w:r>
        <w:rPr>
          <w:color w:val="000000"/>
          <w:sz w:val="22"/>
          <w:szCs w:val="22"/>
        </w:rPr>
        <w:tab/>
        <w:t>Nakon rasprave Predsjednik predlaže da se glasuje o iznimci iz čl. 29. st. 3. Poslovnika Gradskog vijeća Grada Staroga Grada</w:t>
      </w:r>
      <w:r>
        <w:rPr>
          <w:rStyle w:val="FootnoteReference"/>
          <w:color w:val="000000"/>
          <w:sz w:val="22"/>
          <w:szCs w:val="22"/>
        </w:rPr>
        <w:footnoteReference w:id="4"/>
      </w:r>
      <w:r>
        <w:rPr>
          <w:color w:val="000000"/>
          <w:sz w:val="22"/>
          <w:szCs w:val="22"/>
        </w:rPr>
        <w:t>.</w:t>
      </w:r>
    </w:p>
    <w:p w14:paraId="566B25F1" w14:textId="52DA4C61" w:rsidR="008F77F6" w:rsidRDefault="008F77F6" w:rsidP="008F77F6">
      <w:pPr>
        <w:pBdr>
          <w:top w:val="nil"/>
          <w:left w:val="nil"/>
          <w:bottom w:val="nil"/>
          <w:right w:val="nil"/>
          <w:between w:val="nil"/>
        </w:pBdr>
        <w:spacing w:after="80"/>
        <w:rPr>
          <w:color w:val="000000"/>
          <w:sz w:val="22"/>
          <w:szCs w:val="22"/>
        </w:rPr>
      </w:pPr>
      <w:r>
        <w:rPr>
          <w:color w:val="000000"/>
          <w:sz w:val="22"/>
          <w:szCs w:val="22"/>
        </w:rPr>
        <w:tab/>
        <w:t>Glasanjem sa 10 (deset) glasova „za“ Gradsko vijeće je odlučilo da se neće primjenjivati pravilo iz članka 29. Pravilnika Gradskog vijeća Grada Staroga Grada te da se istovjetni prijedlog Zaključka može predložiti na slijedećoj sjednici Gradskog vijeća.</w:t>
      </w:r>
    </w:p>
    <w:p w14:paraId="27F80A5A" w14:textId="77777777" w:rsidR="00A32A15" w:rsidRDefault="00A32A15" w:rsidP="008F77F6">
      <w:pPr>
        <w:pBdr>
          <w:top w:val="nil"/>
          <w:left w:val="nil"/>
          <w:bottom w:val="nil"/>
          <w:right w:val="nil"/>
          <w:between w:val="nil"/>
        </w:pBdr>
        <w:spacing w:after="80"/>
        <w:rPr>
          <w:color w:val="000000"/>
          <w:sz w:val="22"/>
          <w:szCs w:val="22"/>
        </w:rPr>
      </w:pPr>
    </w:p>
    <w:p w14:paraId="4FF7FB37" w14:textId="06A15F28" w:rsidR="00A32A15" w:rsidRPr="00A32A15" w:rsidRDefault="00A32A15" w:rsidP="00A32A15">
      <w:pPr>
        <w:pBdr>
          <w:top w:val="nil"/>
          <w:left w:val="nil"/>
          <w:bottom w:val="nil"/>
          <w:right w:val="nil"/>
          <w:between w:val="nil"/>
        </w:pBdr>
        <w:spacing w:after="80"/>
        <w:jc w:val="center"/>
        <w:rPr>
          <w:rFonts w:eastAsia="Times New Roman" w:cs="Times New Roman"/>
          <w:b/>
          <w:bCs/>
          <w:kern w:val="0"/>
          <w:sz w:val="22"/>
          <w:szCs w:val="22"/>
          <w:lang w:eastAsia="en-US" w:bidi="ar-SA"/>
        </w:rPr>
      </w:pPr>
      <w:r w:rsidRPr="00A32A15">
        <w:rPr>
          <w:b/>
          <w:bCs/>
          <w:color w:val="000000"/>
          <w:sz w:val="22"/>
          <w:szCs w:val="22"/>
        </w:rPr>
        <w:t>Točka 16.</w:t>
      </w:r>
    </w:p>
    <w:p w14:paraId="67159F8C" w14:textId="167E1EAC" w:rsidR="001D1E19" w:rsidRDefault="00A32A15" w:rsidP="00A32A15">
      <w:pPr>
        <w:pBdr>
          <w:top w:val="nil"/>
          <w:left w:val="nil"/>
          <w:bottom w:val="nil"/>
          <w:right w:val="nil"/>
          <w:between w:val="nil"/>
        </w:pBdr>
        <w:spacing w:after="80"/>
        <w:jc w:val="center"/>
        <w:rPr>
          <w:i/>
          <w:iCs/>
          <w:color w:val="000000"/>
          <w:sz w:val="22"/>
          <w:szCs w:val="22"/>
        </w:rPr>
      </w:pPr>
      <w:r w:rsidRPr="00A32A15">
        <w:rPr>
          <w:i/>
          <w:iCs/>
          <w:color w:val="000000"/>
          <w:sz w:val="22"/>
          <w:szCs w:val="22"/>
        </w:rPr>
        <w:t xml:space="preserve">Prijedlog idejnog rješenja </w:t>
      </w:r>
      <w:proofErr w:type="spellStart"/>
      <w:r w:rsidRPr="00A32A15">
        <w:rPr>
          <w:i/>
          <w:iCs/>
          <w:color w:val="000000"/>
          <w:sz w:val="22"/>
          <w:szCs w:val="22"/>
        </w:rPr>
        <w:t>parternog</w:t>
      </w:r>
      <w:proofErr w:type="spellEnd"/>
      <w:r w:rsidRPr="00A32A15">
        <w:rPr>
          <w:i/>
          <w:iCs/>
          <w:color w:val="000000"/>
          <w:sz w:val="22"/>
          <w:szCs w:val="22"/>
        </w:rPr>
        <w:t xml:space="preserve"> uređenja javne površine – „Aleja akademika“</w:t>
      </w:r>
    </w:p>
    <w:p w14:paraId="54925A72" w14:textId="77777777" w:rsidR="00A32A15" w:rsidRDefault="00A32A15" w:rsidP="00A32A15">
      <w:pPr>
        <w:pBdr>
          <w:top w:val="nil"/>
          <w:left w:val="nil"/>
          <w:bottom w:val="nil"/>
          <w:right w:val="nil"/>
          <w:between w:val="nil"/>
        </w:pBdr>
        <w:spacing w:after="80"/>
        <w:jc w:val="center"/>
        <w:rPr>
          <w:i/>
          <w:iCs/>
          <w:color w:val="000000"/>
          <w:sz w:val="22"/>
          <w:szCs w:val="22"/>
        </w:rPr>
      </w:pPr>
    </w:p>
    <w:p w14:paraId="7FA2CE18" w14:textId="64DA108C" w:rsidR="00A32A15" w:rsidRDefault="00A32A15" w:rsidP="00A32A15">
      <w:pPr>
        <w:pBdr>
          <w:top w:val="nil"/>
          <w:left w:val="nil"/>
          <w:bottom w:val="nil"/>
          <w:right w:val="nil"/>
          <w:between w:val="nil"/>
        </w:pBdr>
        <w:spacing w:after="80"/>
        <w:rPr>
          <w:color w:val="000000"/>
          <w:sz w:val="22"/>
          <w:szCs w:val="22"/>
        </w:rPr>
      </w:pPr>
      <w:r>
        <w:rPr>
          <w:i/>
          <w:iCs/>
          <w:color w:val="000000"/>
          <w:sz w:val="22"/>
          <w:szCs w:val="22"/>
        </w:rPr>
        <w:tab/>
      </w:r>
      <w:r>
        <w:rPr>
          <w:color w:val="000000"/>
          <w:sz w:val="22"/>
          <w:szCs w:val="22"/>
        </w:rPr>
        <w:t xml:space="preserve">Izvjestitelj po ovoj točci Dnevnog reda su pročelnik Toni Damjanić i vijećnica </w:t>
      </w:r>
      <w:proofErr w:type="spellStart"/>
      <w:r>
        <w:rPr>
          <w:color w:val="000000"/>
          <w:sz w:val="22"/>
          <w:szCs w:val="22"/>
        </w:rPr>
        <w:t>Tarita</w:t>
      </w:r>
      <w:proofErr w:type="spellEnd"/>
      <w:r>
        <w:rPr>
          <w:color w:val="000000"/>
          <w:sz w:val="22"/>
          <w:szCs w:val="22"/>
        </w:rPr>
        <w:t xml:space="preserve"> </w:t>
      </w:r>
      <w:proofErr w:type="spellStart"/>
      <w:r>
        <w:rPr>
          <w:color w:val="000000"/>
          <w:sz w:val="22"/>
          <w:szCs w:val="22"/>
        </w:rPr>
        <w:t>Radonić</w:t>
      </w:r>
      <w:proofErr w:type="spellEnd"/>
      <w:r>
        <w:rPr>
          <w:color w:val="000000"/>
          <w:sz w:val="22"/>
          <w:szCs w:val="22"/>
        </w:rPr>
        <w:t>.</w:t>
      </w:r>
    </w:p>
    <w:p w14:paraId="1A0FABC5" w14:textId="0A4E1BE7" w:rsidR="00A32A15" w:rsidRDefault="00A32A15" w:rsidP="00A32A15">
      <w:pPr>
        <w:pBdr>
          <w:top w:val="nil"/>
          <w:left w:val="nil"/>
          <w:bottom w:val="nil"/>
          <w:right w:val="nil"/>
          <w:between w:val="nil"/>
        </w:pBdr>
        <w:spacing w:after="80"/>
        <w:rPr>
          <w:color w:val="000000"/>
          <w:sz w:val="22"/>
          <w:szCs w:val="22"/>
        </w:rPr>
      </w:pPr>
      <w:r>
        <w:rPr>
          <w:color w:val="000000"/>
          <w:sz w:val="22"/>
          <w:szCs w:val="22"/>
        </w:rPr>
        <w:tab/>
        <w:t xml:space="preserve">Nakon obrazloženja uslijedila je rasprava u kojoj su sudjelovali Vinko </w:t>
      </w:r>
      <w:proofErr w:type="spellStart"/>
      <w:r>
        <w:rPr>
          <w:color w:val="000000"/>
          <w:sz w:val="22"/>
          <w:szCs w:val="22"/>
        </w:rPr>
        <w:t>Maroević</w:t>
      </w:r>
      <w:proofErr w:type="spellEnd"/>
      <w:r>
        <w:rPr>
          <w:color w:val="000000"/>
          <w:sz w:val="22"/>
          <w:szCs w:val="22"/>
        </w:rPr>
        <w:t xml:space="preserve">, Antonio </w:t>
      </w:r>
      <w:proofErr w:type="spellStart"/>
      <w:r>
        <w:rPr>
          <w:color w:val="000000"/>
          <w:sz w:val="22"/>
          <w:szCs w:val="22"/>
        </w:rPr>
        <w:t>Makjanić</w:t>
      </w:r>
      <w:proofErr w:type="spellEnd"/>
      <w:r>
        <w:rPr>
          <w:color w:val="000000"/>
          <w:sz w:val="22"/>
          <w:szCs w:val="22"/>
        </w:rPr>
        <w:t xml:space="preserve">, Teo Bratanić, Pero </w:t>
      </w:r>
      <w:proofErr w:type="spellStart"/>
      <w:r>
        <w:rPr>
          <w:color w:val="000000"/>
          <w:sz w:val="22"/>
          <w:szCs w:val="22"/>
        </w:rPr>
        <w:t>Fredotović</w:t>
      </w:r>
      <w:proofErr w:type="spellEnd"/>
      <w:r>
        <w:rPr>
          <w:color w:val="000000"/>
          <w:sz w:val="22"/>
          <w:szCs w:val="22"/>
        </w:rPr>
        <w:t xml:space="preserve"> i </w:t>
      </w:r>
      <w:proofErr w:type="spellStart"/>
      <w:r>
        <w:rPr>
          <w:color w:val="000000"/>
          <w:sz w:val="22"/>
          <w:szCs w:val="22"/>
        </w:rPr>
        <w:t>Perisla</w:t>
      </w:r>
      <w:r w:rsidR="00DA1B07">
        <w:rPr>
          <w:color w:val="000000"/>
          <w:sz w:val="22"/>
          <w:szCs w:val="22"/>
        </w:rPr>
        <w:t>v</w:t>
      </w:r>
      <w:proofErr w:type="spellEnd"/>
      <w:r>
        <w:rPr>
          <w:color w:val="000000"/>
          <w:sz w:val="22"/>
          <w:szCs w:val="22"/>
        </w:rPr>
        <w:t xml:space="preserve"> Petrić.</w:t>
      </w:r>
    </w:p>
    <w:p w14:paraId="24A3A035" w14:textId="71912D6E" w:rsidR="00A32A15" w:rsidRDefault="00DA1B07" w:rsidP="00DA1B07">
      <w:pPr>
        <w:pBdr>
          <w:top w:val="nil"/>
          <w:left w:val="nil"/>
          <w:bottom w:val="nil"/>
          <w:right w:val="nil"/>
          <w:between w:val="nil"/>
        </w:pBdr>
        <w:rPr>
          <w:color w:val="000000"/>
          <w:sz w:val="22"/>
          <w:szCs w:val="22"/>
        </w:rPr>
      </w:pPr>
      <w:r>
        <w:rPr>
          <w:color w:val="000000"/>
          <w:sz w:val="22"/>
          <w:szCs w:val="22"/>
        </w:rPr>
        <w:tab/>
      </w:r>
    </w:p>
    <w:p w14:paraId="04B4584E" w14:textId="15AC4DBA" w:rsidR="00DA1B07" w:rsidRDefault="00DA1B07" w:rsidP="00DA1B07">
      <w:pPr>
        <w:pBdr>
          <w:top w:val="nil"/>
          <w:left w:val="nil"/>
          <w:bottom w:val="nil"/>
          <w:right w:val="nil"/>
          <w:between w:val="nil"/>
        </w:pBdr>
        <w:rPr>
          <w:color w:val="000000"/>
          <w:sz w:val="22"/>
          <w:szCs w:val="22"/>
        </w:rPr>
      </w:pPr>
      <w:r>
        <w:rPr>
          <w:color w:val="000000"/>
          <w:sz w:val="22"/>
          <w:szCs w:val="22"/>
        </w:rPr>
        <w:tab/>
      </w:r>
    </w:p>
    <w:p w14:paraId="764DCC6F" w14:textId="5BEBAB5F" w:rsidR="00A32A15" w:rsidRDefault="00A32A15" w:rsidP="00DA1B07">
      <w:pPr>
        <w:pBdr>
          <w:top w:val="nil"/>
          <w:left w:val="nil"/>
          <w:bottom w:val="nil"/>
          <w:right w:val="nil"/>
          <w:between w:val="nil"/>
        </w:pBdr>
        <w:rPr>
          <w:color w:val="000000"/>
          <w:sz w:val="22"/>
          <w:szCs w:val="22"/>
        </w:rPr>
      </w:pPr>
      <w:r>
        <w:rPr>
          <w:color w:val="000000"/>
          <w:sz w:val="22"/>
          <w:szCs w:val="22"/>
        </w:rPr>
        <w:tab/>
        <w:t>Predsjednik zaključuje raspravu i stavlja prijedlog Zaključka o davanju suglasnosti za postavljanje obilježja – Aleja akademika na glasanje.</w:t>
      </w:r>
    </w:p>
    <w:p w14:paraId="3926FC3A" w14:textId="75CBFDCD" w:rsidR="00A32A15" w:rsidRPr="00A32A15" w:rsidRDefault="00A32A15" w:rsidP="00DA1B07">
      <w:pPr>
        <w:pBdr>
          <w:top w:val="nil"/>
          <w:left w:val="nil"/>
          <w:bottom w:val="nil"/>
          <w:right w:val="nil"/>
          <w:between w:val="nil"/>
        </w:pBdr>
        <w:rPr>
          <w:rFonts w:eastAsia="Times New Roman" w:cs="Times New Roman"/>
          <w:kern w:val="0"/>
          <w:sz w:val="22"/>
          <w:szCs w:val="22"/>
          <w:lang w:eastAsia="en-US" w:bidi="ar-SA"/>
        </w:rPr>
      </w:pPr>
      <w:r>
        <w:rPr>
          <w:color w:val="000000"/>
          <w:sz w:val="22"/>
          <w:szCs w:val="22"/>
        </w:rPr>
        <w:tab/>
        <w:t>Glasanjem sa 10 (deset) glasova „za“ Gradsko vijeće je donijelo Zaključak o davanju suglasnosti za postavljanje obilježja – Aleja akademika.</w:t>
      </w:r>
    </w:p>
    <w:p w14:paraId="2B22DD37" w14:textId="790B2CCB" w:rsidR="00233A3F" w:rsidRDefault="00233A3F" w:rsidP="00160395">
      <w:pPr>
        <w:pBdr>
          <w:top w:val="nil"/>
          <w:left w:val="nil"/>
          <w:bottom w:val="nil"/>
          <w:right w:val="nil"/>
          <w:between w:val="nil"/>
        </w:pBdr>
        <w:spacing w:after="80"/>
        <w:rPr>
          <w:rFonts w:eastAsia="Times New Roman" w:cs="Times New Roman"/>
          <w:kern w:val="0"/>
          <w:sz w:val="22"/>
          <w:szCs w:val="22"/>
          <w:lang w:eastAsia="en-US" w:bidi="ar-SA"/>
        </w:rPr>
      </w:pPr>
      <w:r>
        <w:rPr>
          <w:rFonts w:eastAsia="Times New Roman" w:cs="Times New Roman"/>
          <w:kern w:val="0"/>
          <w:sz w:val="22"/>
          <w:szCs w:val="22"/>
          <w:lang w:eastAsia="en-US" w:bidi="ar-SA"/>
        </w:rPr>
        <w:tab/>
      </w:r>
    </w:p>
    <w:p w14:paraId="5AF287CB" w14:textId="2550632B" w:rsidR="00160395" w:rsidRPr="00160395" w:rsidRDefault="00160395" w:rsidP="00160395">
      <w:pPr>
        <w:pBdr>
          <w:top w:val="nil"/>
          <w:left w:val="nil"/>
          <w:bottom w:val="nil"/>
          <w:right w:val="nil"/>
          <w:between w:val="nil"/>
        </w:pBdr>
        <w:spacing w:after="80"/>
        <w:rPr>
          <w:rFonts w:eastAsia="Times New Roman" w:cs="Times New Roman"/>
          <w:b/>
          <w:color w:val="000000"/>
          <w:sz w:val="22"/>
          <w:szCs w:val="22"/>
        </w:rPr>
      </w:pPr>
      <w:r>
        <w:rPr>
          <w:rFonts w:eastAsia="Times New Roman" w:cs="Times New Roman"/>
          <w:kern w:val="0"/>
          <w:sz w:val="22"/>
          <w:szCs w:val="22"/>
          <w:lang w:eastAsia="en-US" w:bidi="ar-SA"/>
        </w:rPr>
        <w:tab/>
      </w:r>
    </w:p>
    <w:p w14:paraId="0AC195B2" w14:textId="2BB6B721" w:rsidR="00160395" w:rsidRPr="00160395" w:rsidRDefault="00160395" w:rsidP="00722EA0">
      <w:pPr>
        <w:pBdr>
          <w:top w:val="nil"/>
          <w:left w:val="nil"/>
          <w:bottom w:val="nil"/>
          <w:right w:val="nil"/>
          <w:between w:val="nil"/>
        </w:pBdr>
        <w:spacing w:after="80"/>
        <w:jc w:val="center"/>
        <w:rPr>
          <w:rFonts w:eastAsia="Times New Roman" w:cs="Times New Roman"/>
          <w:bCs/>
          <w:color w:val="000000"/>
          <w:sz w:val="22"/>
          <w:szCs w:val="22"/>
        </w:rPr>
      </w:pPr>
    </w:p>
    <w:p w14:paraId="3954D0A7" w14:textId="77777777" w:rsidR="00722EA0" w:rsidRPr="00722EA0" w:rsidRDefault="00722EA0" w:rsidP="00722EA0">
      <w:pPr>
        <w:pBdr>
          <w:top w:val="nil"/>
          <w:left w:val="nil"/>
          <w:bottom w:val="nil"/>
          <w:right w:val="nil"/>
          <w:between w:val="nil"/>
        </w:pBdr>
        <w:spacing w:after="80"/>
        <w:jc w:val="center"/>
        <w:rPr>
          <w:rFonts w:eastAsia="Times New Roman" w:cs="Times New Roman"/>
          <w:bCs/>
          <w:color w:val="000000"/>
          <w:sz w:val="22"/>
          <w:szCs w:val="22"/>
        </w:rPr>
      </w:pPr>
    </w:p>
    <w:p w14:paraId="214CB359" w14:textId="7ED0081D" w:rsidR="00722EA0" w:rsidRDefault="00722EA0" w:rsidP="00722EA0">
      <w:pPr>
        <w:pBdr>
          <w:top w:val="nil"/>
          <w:left w:val="nil"/>
          <w:bottom w:val="nil"/>
          <w:right w:val="nil"/>
          <w:between w:val="nil"/>
        </w:pBdr>
        <w:spacing w:after="80"/>
        <w:rPr>
          <w:rFonts w:eastAsia="Times New Roman" w:cs="Times New Roman"/>
          <w:bCs/>
          <w:color w:val="000000"/>
          <w:sz w:val="22"/>
          <w:szCs w:val="22"/>
        </w:rPr>
      </w:pPr>
    </w:p>
    <w:bookmarkEnd w:id="7"/>
    <w:p w14:paraId="021407B2" w14:textId="77777777" w:rsidR="00FA6551" w:rsidRDefault="00FA6551" w:rsidP="000145B4">
      <w:pPr>
        <w:pBdr>
          <w:top w:val="nil"/>
          <w:left w:val="nil"/>
          <w:bottom w:val="nil"/>
          <w:right w:val="nil"/>
          <w:between w:val="nil"/>
        </w:pBdr>
        <w:spacing w:after="80"/>
        <w:jc w:val="center"/>
        <w:rPr>
          <w:rFonts w:eastAsia="Times New Roman" w:cs="Times New Roman"/>
          <w:b/>
          <w:color w:val="000000"/>
          <w:sz w:val="22"/>
          <w:szCs w:val="22"/>
        </w:rPr>
      </w:pPr>
    </w:p>
    <w:p w14:paraId="3DF537FD" w14:textId="3BA9F475" w:rsidR="00A14D35" w:rsidRDefault="000145B4" w:rsidP="000145B4">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w:t>
      </w:r>
    </w:p>
    <w:p w14:paraId="40A70D19" w14:textId="77777777" w:rsidR="000145B4" w:rsidRPr="009F3AD4" w:rsidRDefault="000145B4" w:rsidP="000145B4">
      <w:pPr>
        <w:pBdr>
          <w:top w:val="nil"/>
          <w:left w:val="nil"/>
          <w:bottom w:val="nil"/>
          <w:right w:val="nil"/>
          <w:between w:val="nil"/>
        </w:pBdr>
        <w:spacing w:after="80"/>
        <w:jc w:val="center"/>
        <w:rPr>
          <w:rFonts w:eastAsia="Times New Roman" w:cs="Times New Roman"/>
          <w:b/>
          <w:color w:val="000000"/>
          <w:sz w:val="22"/>
          <w:szCs w:val="22"/>
        </w:rPr>
      </w:pPr>
    </w:p>
    <w:p w14:paraId="61FB6DBD" w14:textId="454605FF" w:rsidR="008E3C94" w:rsidRPr="009F3AD4" w:rsidRDefault="008E3C94" w:rsidP="00676F40">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 xml:space="preserve">Dnevni red je iscrpljen u </w:t>
      </w:r>
      <w:r w:rsidR="00DA1B07">
        <w:rPr>
          <w:rFonts w:eastAsia="Times New Roman" w:cs="Times New Roman"/>
          <w:color w:val="000000"/>
          <w:sz w:val="22"/>
          <w:szCs w:val="22"/>
        </w:rPr>
        <w:t>22:24</w:t>
      </w:r>
      <w:r w:rsidRPr="009F3AD4">
        <w:rPr>
          <w:rFonts w:eastAsia="Times New Roman" w:cs="Times New Roman"/>
          <w:color w:val="000000"/>
          <w:sz w:val="22"/>
          <w:szCs w:val="22"/>
        </w:rPr>
        <w:t xml:space="preserve"> sati te Predsjednik Gradskog </w:t>
      </w:r>
      <w:r w:rsidR="00F92DEB">
        <w:rPr>
          <w:rFonts w:eastAsia="Times New Roman" w:cs="Times New Roman"/>
          <w:color w:val="000000"/>
          <w:sz w:val="22"/>
          <w:szCs w:val="22"/>
        </w:rPr>
        <w:t>vi</w:t>
      </w:r>
      <w:r w:rsidRPr="009F3AD4">
        <w:rPr>
          <w:rFonts w:eastAsia="Times New Roman" w:cs="Times New Roman"/>
          <w:color w:val="000000"/>
          <w:sz w:val="22"/>
          <w:szCs w:val="22"/>
        </w:rPr>
        <w:t xml:space="preserve">jeća, uz zahvalu na sudjelovanju, zaključuje </w:t>
      </w:r>
      <w:r w:rsidR="00F579C4">
        <w:rPr>
          <w:rFonts w:eastAsia="Times New Roman" w:cs="Times New Roman"/>
          <w:color w:val="000000"/>
          <w:sz w:val="22"/>
          <w:szCs w:val="22"/>
        </w:rPr>
        <w:t>X</w:t>
      </w:r>
      <w:r w:rsidR="000145B4">
        <w:rPr>
          <w:rFonts w:eastAsia="Times New Roman" w:cs="Times New Roman"/>
          <w:color w:val="000000"/>
          <w:sz w:val="22"/>
          <w:szCs w:val="22"/>
        </w:rPr>
        <w:t>I</w:t>
      </w:r>
      <w:r w:rsidR="00DA1B07">
        <w:rPr>
          <w:rFonts w:eastAsia="Times New Roman" w:cs="Times New Roman"/>
          <w:color w:val="000000"/>
          <w:sz w:val="22"/>
          <w:szCs w:val="22"/>
        </w:rPr>
        <w:t>I</w:t>
      </w:r>
      <w:r w:rsidR="00FA6551">
        <w:rPr>
          <w:rFonts w:eastAsia="Times New Roman" w:cs="Times New Roman"/>
          <w:color w:val="000000"/>
          <w:sz w:val="22"/>
          <w:szCs w:val="22"/>
        </w:rPr>
        <w:t>I</w:t>
      </w:r>
      <w:r w:rsidRPr="009F3AD4">
        <w:rPr>
          <w:rFonts w:eastAsia="Times New Roman" w:cs="Times New Roman"/>
          <w:color w:val="000000"/>
          <w:sz w:val="22"/>
          <w:szCs w:val="22"/>
        </w:rPr>
        <w:t xml:space="preserve">. </w:t>
      </w:r>
      <w:r w:rsidR="00F579C4">
        <w:rPr>
          <w:rFonts w:eastAsia="Times New Roman" w:cs="Times New Roman"/>
          <w:color w:val="000000"/>
          <w:sz w:val="22"/>
          <w:szCs w:val="22"/>
        </w:rPr>
        <w:t>s</w:t>
      </w:r>
      <w:r w:rsidRPr="009F3AD4">
        <w:rPr>
          <w:rFonts w:eastAsia="Times New Roman" w:cs="Times New Roman"/>
          <w:color w:val="000000"/>
          <w:sz w:val="22"/>
          <w:szCs w:val="22"/>
        </w:rPr>
        <w:t>jednicu Gradskog vijeća Grada Staroga Grada.</w:t>
      </w:r>
    </w:p>
    <w:p w14:paraId="05ADDA68" w14:textId="77777777" w:rsidR="008E3C94" w:rsidRPr="009F3AD4" w:rsidRDefault="008E3C94" w:rsidP="008C0B8B">
      <w:pPr>
        <w:pBdr>
          <w:top w:val="nil"/>
          <w:left w:val="nil"/>
          <w:bottom w:val="nil"/>
          <w:right w:val="nil"/>
          <w:between w:val="nil"/>
        </w:pBdr>
        <w:spacing w:after="80"/>
        <w:jc w:val="center"/>
        <w:rPr>
          <w:rFonts w:eastAsia="Times New Roman" w:cs="Times New Roman"/>
          <w:color w:val="000000"/>
          <w:sz w:val="22"/>
          <w:szCs w:val="22"/>
        </w:rPr>
      </w:pPr>
    </w:p>
    <w:p w14:paraId="79A08D16" w14:textId="77777777" w:rsidR="008E3C94" w:rsidRPr="009F3AD4" w:rsidRDefault="008E3C94" w:rsidP="008C0B8B">
      <w:pPr>
        <w:pBdr>
          <w:top w:val="nil"/>
          <w:left w:val="nil"/>
          <w:bottom w:val="nil"/>
          <w:right w:val="nil"/>
          <w:between w:val="nil"/>
        </w:pBdr>
        <w:jc w:val="center"/>
        <w:rPr>
          <w:rFonts w:eastAsia="Times New Roman" w:cs="Times New Roman"/>
          <w:color w:val="000000"/>
          <w:sz w:val="22"/>
          <w:szCs w:val="22"/>
        </w:rPr>
      </w:pPr>
      <w:r w:rsidRPr="009F3AD4">
        <w:rPr>
          <w:rFonts w:eastAsia="Times New Roman" w:cs="Times New Roman"/>
          <w:color w:val="000000"/>
          <w:sz w:val="22"/>
          <w:szCs w:val="22"/>
        </w:rPr>
        <w:t xml:space="preserve">   Zapisničar: </w:t>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                                       </w:t>
      </w:r>
      <w:r w:rsidRPr="009F3AD4">
        <w:rPr>
          <w:rFonts w:eastAsia="Times New Roman" w:cs="Times New Roman"/>
          <w:color w:val="000000"/>
          <w:sz w:val="22"/>
          <w:szCs w:val="22"/>
        </w:rPr>
        <w:tab/>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GRADSKO VIJEĆE </w:t>
      </w:r>
    </w:p>
    <w:p w14:paraId="1F5185DF" w14:textId="307A7BA6" w:rsidR="008E3C94" w:rsidRPr="009F3AD4" w:rsidRDefault="001F4E4A" w:rsidP="008C0B8B">
      <w:pPr>
        <w:pBdr>
          <w:top w:val="nil"/>
          <w:left w:val="nil"/>
          <w:bottom w:val="nil"/>
          <w:right w:val="nil"/>
          <w:between w:val="nil"/>
        </w:pBdr>
        <w:jc w:val="both"/>
        <w:rPr>
          <w:rFonts w:eastAsia="Times New Roman" w:cs="Times New Roman"/>
          <w:color w:val="000000"/>
          <w:sz w:val="22"/>
          <w:szCs w:val="22"/>
        </w:rPr>
      </w:pPr>
      <w:r>
        <w:rPr>
          <w:rFonts w:eastAsia="Times New Roman" w:cs="Times New Roman"/>
          <w:color w:val="000000"/>
          <w:sz w:val="22"/>
          <w:szCs w:val="22"/>
        </w:rPr>
        <w:t xml:space="preserve">           </w:t>
      </w:r>
      <w:r w:rsidR="00E404C1">
        <w:rPr>
          <w:rFonts w:eastAsia="Times New Roman" w:cs="Times New Roman"/>
          <w:color w:val="000000"/>
          <w:sz w:val="22"/>
          <w:szCs w:val="22"/>
        </w:rPr>
        <w:tab/>
      </w:r>
      <w:r w:rsidR="00F579C4">
        <w:rPr>
          <w:rFonts w:eastAsia="Times New Roman" w:cs="Times New Roman"/>
          <w:color w:val="000000"/>
          <w:sz w:val="22"/>
          <w:szCs w:val="22"/>
        </w:rPr>
        <w:t xml:space="preserve">     Mihaela Andrić</w:t>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GRADA STAROGA GRADA  </w:t>
      </w:r>
    </w:p>
    <w:p w14:paraId="15897FAD" w14:textId="09D87E49" w:rsidR="008E3C94" w:rsidRPr="009F3AD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 xml:space="preserve">       </w:t>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F579C4">
        <w:rPr>
          <w:rFonts w:eastAsia="Times New Roman" w:cs="Times New Roman"/>
          <w:color w:val="000000"/>
          <w:sz w:val="22"/>
          <w:szCs w:val="22"/>
        </w:rPr>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Predsjednik  </w:t>
      </w:r>
    </w:p>
    <w:p w14:paraId="0B88DF50" w14:textId="0815A5BB" w:rsidR="008E3C94" w:rsidRPr="009F3AD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B7132A">
        <w:rPr>
          <w:rFonts w:eastAsia="Times New Roman" w:cs="Times New Roman"/>
          <w:color w:val="000000"/>
          <w:sz w:val="22"/>
          <w:szCs w:val="22"/>
        </w:rPr>
        <w:t xml:space="preserve"> </w:t>
      </w:r>
      <w:r w:rsidR="00F579C4">
        <w:rPr>
          <w:rFonts w:eastAsia="Times New Roman" w:cs="Times New Roman"/>
          <w:color w:val="000000"/>
          <w:sz w:val="22"/>
          <w:szCs w:val="22"/>
        </w:rPr>
        <w:t xml:space="preserve">     </w:t>
      </w:r>
      <w:proofErr w:type="spellStart"/>
      <w:r w:rsidR="008E3C94" w:rsidRPr="009F3AD4">
        <w:rPr>
          <w:rFonts w:eastAsia="Times New Roman" w:cs="Times New Roman"/>
          <w:color w:val="000000"/>
          <w:sz w:val="22"/>
          <w:szCs w:val="22"/>
        </w:rPr>
        <w:t>Perislav</w:t>
      </w:r>
      <w:proofErr w:type="spellEnd"/>
      <w:r w:rsidR="008E3C94" w:rsidRPr="009F3AD4">
        <w:rPr>
          <w:rFonts w:eastAsia="Times New Roman" w:cs="Times New Roman"/>
          <w:color w:val="000000"/>
          <w:sz w:val="22"/>
          <w:szCs w:val="22"/>
        </w:rPr>
        <w:t xml:space="preserve"> Petrić</w:t>
      </w:r>
    </w:p>
    <w:sectPr w:rsidR="008E3C94" w:rsidRPr="009F3AD4" w:rsidSect="00AD7024">
      <w:headerReference w:type="even" r:id="rId9"/>
      <w:headerReference w:type="default" r:id="rId10"/>
      <w:footerReference w:type="even" r:id="rId11"/>
      <w:footerReference w:type="default" r:id="rId12"/>
      <w:headerReference w:type="first" r:id="rId13"/>
      <w:footerReference w:type="first" r:id="rId14"/>
      <w:pgSz w:w="11906" w:h="16838"/>
      <w:pgMar w:top="990"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2A95A" w14:textId="77777777" w:rsidR="00E15D1E" w:rsidRDefault="00E15D1E">
      <w:r>
        <w:separator/>
      </w:r>
    </w:p>
  </w:endnote>
  <w:endnote w:type="continuationSeparator" w:id="0">
    <w:p w14:paraId="64802FD1" w14:textId="77777777" w:rsidR="00E15D1E" w:rsidRDefault="00E1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2"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243085"/>
      <w:docPartObj>
        <w:docPartGallery w:val="Page Numbers (Bottom of Page)"/>
        <w:docPartUnique/>
      </w:docPartObj>
    </w:sdtPr>
    <w:sdtEndPr>
      <w:rPr>
        <w:noProof/>
      </w:rPr>
    </w:sdtEndPr>
    <w:sdtContent>
      <w:p w14:paraId="1FCB477A" w14:textId="4FAC43F2" w:rsidR="00C70405" w:rsidRDefault="00C704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125"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3BEB" w14:textId="77777777" w:rsidR="00E15D1E" w:rsidRDefault="00E15D1E">
      <w:r>
        <w:separator/>
      </w:r>
    </w:p>
  </w:footnote>
  <w:footnote w:type="continuationSeparator" w:id="0">
    <w:p w14:paraId="12AE2A03" w14:textId="77777777" w:rsidR="00E15D1E" w:rsidRDefault="00E15D1E">
      <w:r>
        <w:continuationSeparator/>
      </w:r>
    </w:p>
  </w:footnote>
  <w:footnote w:id="1">
    <w:p w14:paraId="62B19248" w14:textId="32EC7F45" w:rsidR="00D0313C" w:rsidRDefault="00D0313C">
      <w:pPr>
        <w:pStyle w:val="FootnoteText"/>
      </w:pPr>
      <w:r>
        <w:rPr>
          <w:rStyle w:val="FootnoteReference"/>
        </w:rPr>
        <w:footnoteRef/>
      </w:r>
      <w:r>
        <w:t xml:space="preserve"> S obzirom da je Predsjednik Vijeća sva pitanja dostavio i u pisanom obliku, a zatraženo je pisano očitovanje Gradonačelnika, pitanja će biti </w:t>
      </w:r>
      <w:r w:rsidR="006A03C5">
        <w:t>priložena ovom zapisniku, a u zapisniku će se samo ukratko navesti tematika pojedinog pitanja.</w:t>
      </w:r>
    </w:p>
  </w:footnote>
  <w:footnote w:id="2">
    <w:p w14:paraId="2829ADF3" w14:textId="75912722" w:rsidR="00160395" w:rsidRDefault="00160395">
      <w:pPr>
        <w:pStyle w:val="FootnoteText"/>
      </w:pPr>
      <w:r>
        <w:rPr>
          <w:rStyle w:val="FootnoteReference"/>
        </w:rPr>
        <w:footnoteRef/>
      </w:r>
      <w:r>
        <w:t xml:space="preserve"> Vijećnik Teo Bratanić nije bio prisutan na sjednici Gradsko vijeća u vremenskom trajanju od 19:57 do 20:01 te je bio prisutan u dijelu prije glasanja o ovoj točci Dnevnog reda te nije bilo potrebno ponovno utvrđivanje kvoruma.</w:t>
      </w:r>
    </w:p>
  </w:footnote>
  <w:footnote w:id="3">
    <w:p w14:paraId="018400D2" w14:textId="690B60A1" w:rsidR="001D1E19" w:rsidRDefault="001D1E19">
      <w:pPr>
        <w:pStyle w:val="FootnoteText"/>
      </w:pPr>
      <w:r>
        <w:rPr>
          <w:rStyle w:val="FootnoteReference"/>
        </w:rPr>
        <w:footnoteRef/>
      </w:r>
      <w:r>
        <w:t xml:space="preserve"> Uslijed izuzeća konstatira se da kvorum sada čini 9 vijećnika.</w:t>
      </w:r>
    </w:p>
  </w:footnote>
  <w:footnote w:id="4">
    <w:p w14:paraId="515A8C51" w14:textId="6AAAA08A" w:rsidR="008F77F6" w:rsidRDefault="008F77F6">
      <w:pPr>
        <w:pStyle w:val="FootnoteText"/>
      </w:pPr>
      <w:r>
        <w:rPr>
          <w:rStyle w:val="FootnoteReference"/>
        </w:rPr>
        <w:footnoteRef/>
      </w:r>
      <w:r>
        <w:t xml:space="preserve"> „Ukoliko je prijedlog akta skinut s dnevnog reda ili akt nije donesen na Gradskom vijeću, može se ponovno staviti na dnevni red po isteku roka od tri </w:t>
      </w:r>
      <w:r w:rsidR="00DA1B07">
        <w:t>mjeseca</w:t>
      </w:r>
      <w:r>
        <w:t>, osim ako Gradsko vijeće ne odluči drukčije.“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1"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055C1"/>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5C0027BF"/>
    <w:multiLevelType w:val="hybridMultilevel"/>
    <w:tmpl w:val="AB042EAA"/>
    <w:lvl w:ilvl="0" w:tplc="D5441C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6B9630CD"/>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3" w15:restartNumberingAfterBreak="0">
    <w:nsid w:val="7C9E0409"/>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num w:numId="1" w16cid:durableId="424615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6501649">
    <w:abstractNumId w:val="1"/>
  </w:num>
  <w:num w:numId="3" w16cid:durableId="1717854160">
    <w:abstractNumId w:val="0"/>
  </w:num>
  <w:num w:numId="4" w16cid:durableId="1959752184">
    <w:abstractNumId w:val="2"/>
  </w:num>
  <w:num w:numId="5" w16cid:durableId="15165127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2D"/>
    <w:rsid w:val="00003138"/>
    <w:rsid w:val="000145B4"/>
    <w:rsid w:val="00020938"/>
    <w:rsid w:val="0003139D"/>
    <w:rsid w:val="000336B3"/>
    <w:rsid w:val="000513C1"/>
    <w:rsid w:val="000523CF"/>
    <w:rsid w:val="00054871"/>
    <w:rsid w:val="00054CBE"/>
    <w:rsid w:val="00057F86"/>
    <w:rsid w:val="0006503C"/>
    <w:rsid w:val="000700C9"/>
    <w:rsid w:val="00075274"/>
    <w:rsid w:val="000822AA"/>
    <w:rsid w:val="00092AAA"/>
    <w:rsid w:val="00093B8D"/>
    <w:rsid w:val="0009481F"/>
    <w:rsid w:val="000969C9"/>
    <w:rsid w:val="000A1033"/>
    <w:rsid w:val="000A180A"/>
    <w:rsid w:val="000A42F7"/>
    <w:rsid w:val="000B7CE1"/>
    <w:rsid w:val="000C42B0"/>
    <w:rsid w:val="000D5ABE"/>
    <w:rsid w:val="000E5F01"/>
    <w:rsid w:val="000F347F"/>
    <w:rsid w:val="00104BE6"/>
    <w:rsid w:val="00110B03"/>
    <w:rsid w:val="0011161F"/>
    <w:rsid w:val="00111A7D"/>
    <w:rsid w:val="0012428A"/>
    <w:rsid w:val="001243E8"/>
    <w:rsid w:val="001249B8"/>
    <w:rsid w:val="00125331"/>
    <w:rsid w:val="001333C5"/>
    <w:rsid w:val="001333D9"/>
    <w:rsid w:val="00136AFA"/>
    <w:rsid w:val="00137B0D"/>
    <w:rsid w:val="00141A06"/>
    <w:rsid w:val="00144E74"/>
    <w:rsid w:val="00146818"/>
    <w:rsid w:val="0015768C"/>
    <w:rsid w:val="001600FF"/>
    <w:rsid w:val="00160395"/>
    <w:rsid w:val="0016396E"/>
    <w:rsid w:val="00165888"/>
    <w:rsid w:val="00175B31"/>
    <w:rsid w:val="00176F1C"/>
    <w:rsid w:val="00180004"/>
    <w:rsid w:val="0019234C"/>
    <w:rsid w:val="001A320D"/>
    <w:rsid w:val="001A4553"/>
    <w:rsid w:val="001A65B3"/>
    <w:rsid w:val="001B3378"/>
    <w:rsid w:val="001B781E"/>
    <w:rsid w:val="001C31A1"/>
    <w:rsid w:val="001C3ECE"/>
    <w:rsid w:val="001C6EAA"/>
    <w:rsid w:val="001D1E19"/>
    <w:rsid w:val="001D5EF8"/>
    <w:rsid w:val="001E0EDD"/>
    <w:rsid w:val="001E38AC"/>
    <w:rsid w:val="001E6507"/>
    <w:rsid w:val="001F0357"/>
    <w:rsid w:val="001F1204"/>
    <w:rsid w:val="001F4E4A"/>
    <w:rsid w:val="001F661F"/>
    <w:rsid w:val="00201AFB"/>
    <w:rsid w:val="00202816"/>
    <w:rsid w:val="002033BE"/>
    <w:rsid w:val="00204E2A"/>
    <w:rsid w:val="00211140"/>
    <w:rsid w:val="00223CCB"/>
    <w:rsid w:val="00224DCE"/>
    <w:rsid w:val="00227482"/>
    <w:rsid w:val="00230D7F"/>
    <w:rsid w:val="00231031"/>
    <w:rsid w:val="0023364E"/>
    <w:rsid w:val="00233A3F"/>
    <w:rsid w:val="002355D1"/>
    <w:rsid w:val="002423FA"/>
    <w:rsid w:val="002500BE"/>
    <w:rsid w:val="002542BD"/>
    <w:rsid w:val="00254467"/>
    <w:rsid w:val="00255562"/>
    <w:rsid w:val="002572FA"/>
    <w:rsid w:val="00264094"/>
    <w:rsid w:val="00271EC4"/>
    <w:rsid w:val="00275285"/>
    <w:rsid w:val="0028212F"/>
    <w:rsid w:val="00283357"/>
    <w:rsid w:val="00285595"/>
    <w:rsid w:val="00290C33"/>
    <w:rsid w:val="002B07A2"/>
    <w:rsid w:val="002B5E50"/>
    <w:rsid w:val="002C148E"/>
    <w:rsid w:val="002C6463"/>
    <w:rsid w:val="002D1075"/>
    <w:rsid w:val="002D153F"/>
    <w:rsid w:val="002D39CB"/>
    <w:rsid w:val="002E31EB"/>
    <w:rsid w:val="002F7C56"/>
    <w:rsid w:val="00306425"/>
    <w:rsid w:val="00311F15"/>
    <w:rsid w:val="00321BF8"/>
    <w:rsid w:val="00322F87"/>
    <w:rsid w:val="00327160"/>
    <w:rsid w:val="00332A07"/>
    <w:rsid w:val="003402F0"/>
    <w:rsid w:val="0034409C"/>
    <w:rsid w:val="00354E44"/>
    <w:rsid w:val="00357C0C"/>
    <w:rsid w:val="00361379"/>
    <w:rsid w:val="00362DB8"/>
    <w:rsid w:val="003641CD"/>
    <w:rsid w:val="00371AFF"/>
    <w:rsid w:val="00371C24"/>
    <w:rsid w:val="0039089B"/>
    <w:rsid w:val="00392FE4"/>
    <w:rsid w:val="0039373B"/>
    <w:rsid w:val="003964F3"/>
    <w:rsid w:val="003A2A4F"/>
    <w:rsid w:val="003A2D8B"/>
    <w:rsid w:val="003B3156"/>
    <w:rsid w:val="003B48D8"/>
    <w:rsid w:val="003B6A7A"/>
    <w:rsid w:val="003B7A2E"/>
    <w:rsid w:val="003C31D7"/>
    <w:rsid w:val="003C7370"/>
    <w:rsid w:val="003C76B1"/>
    <w:rsid w:val="003D390E"/>
    <w:rsid w:val="003D3D92"/>
    <w:rsid w:val="003E2243"/>
    <w:rsid w:val="003E45D9"/>
    <w:rsid w:val="003F1415"/>
    <w:rsid w:val="003F63DE"/>
    <w:rsid w:val="00401804"/>
    <w:rsid w:val="00414211"/>
    <w:rsid w:val="00423362"/>
    <w:rsid w:val="00426FD8"/>
    <w:rsid w:val="00430061"/>
    <w:rsid w:val="004348A7"/>
    <w:rsid w:val="0043531F"/>
    <w:rsid w:val="00442C53"/>
    <w:rsid w:val="00444ACF"/>
    <w:rsid w:val="00457B04"/>
    <w:rsid w:val="00460F8E"/>
    <w:rsid w:val="00465CF4"/>
    <w:rsid w:val="00475687"/>
    <w:rsid w:val="00485451"/>
    <w:rsid w:val="00486C26"/>
    <w:rsid w:val="004A0A5F"/>
    <w:rsid w:val="004A64D0"/>
    <w:rsid w:val="004B2866"/>
    <w:rsid w:val="004C1771"/>
    <w:rsid w:val="004C4711"/>
    <w:rsid w:val="004C6656"/>
    <w:rsid w:val="004C7F8E"/>
    <w:rsid w:val="004D1A92"/>
    <w:rsid w:val="004F425B"/>
    <w:rsid w:val="0050327E"/>
    <w:rsid w:val="005069D8"/>
    <w:rsid w:val="00507343"/>
    <w:rsid w:val="00507ACA"/>
    <w:rsid w:val="005237EB"/>
    <w:rsid w:val="005327E1"/>
    <w:rsid w:val="00547626"/>
    <w:rsid w:val="00554A81"/>
    <w:rsid w:val="005552AE"/>
    <w:rsid w:val="005607F6"/>
    <w:rsid w:val="00561BA4"/>
    <w:rsid w:val="00563693"/>
    <w:rsid w:val="00564327"/>
    <w:rsid w:val="00565065"/>
    <w:rsid w:val="005657AB"/>
    <w:rsid w:val="005778A2"/>
    <w:rsid w:val="00581CB9"/>
    <w:rsid w:val="0059252B"/>
    <w:rsid w:val="00593BD5"/>
    <w:rsid w:val="00595C83"/>
    <w:rsid w:val="00596946"/>
    <w:rsid w:val="005A2FA0"/>
    <w:rsid w:val="005A3618"/>
    <w:rsid w:val="005A3A34"/>
    <w:rsid w:val="005A4374"/>
    <w:rsid w:val="005A6B35"/>
    <w:rsid w:val="005A7DC9"/>
    <w:rsid w:val="005B7C09"/>
    <w:rsid w:val="005C3AD2"/>
    <w:rsid w:val="005D1A05"/>
    <w:rsid w:val="005D4209"/>
    <w:rsid w:val="005D50C8"/>
    <w:rsid w:val="005D55E4"/>
    <w:rsid w:val="005E7BED"/>
    <w:rsid w:val="005F31E1"/>
    <w:rsid w:val="005F7ACF"/>
    <w:rsid w:val="00600923"/>
    <w:rsid w:val="00605DC5"/>
    <w:rsid w:val="00606A79"/>
    <w:rsid w:val="00606FD4"/>
    <w:rsid w:val="00610378"/>
    <w:rsid w:val="00610450"/>
    <w:rsid w:val="0062112D"/>
    <w:rsid w:val="00623CEA"/>
    <w:rsid w:val="00626CDA"/>
    <w:rsid w:val="00635292"/>
    <w:rsid w:val="0065673B"/>
    <w:rsid w:val="00660ADE"/>
    <w:rsid w:val="00663D6F"/>
    <w:rsid w:val="00674C8E"/>
    <w:rsid w:val="00676F40"/>
    <w:rsid w:val="00683453"/>
    <w:rsid w:val="0068389E"/>
    <w:rsid w:val="0068522D"/>
    <w:rsid w:val="00686492"/>
    <w:rsid w:val="00696214"/>
    <w:rsid w:val="006A03C5"/>
    <w:rsid w:val="006A0E79"/>
    <w:rsid w:val="006A1761"/>
    <w:rsid w:val="006A5B5C"/>
    <w:rsid w:val="006A71B2"/>
    <w:rsid w:val="006B05FA"/>
    <w:rsid w:val="006B1467"/>
    <w:rsid w:val="006B259F"/>
    <w:rsid w:val="006B2BD4"/>
    <w:rsid w:val="006B3F7D"/>
    <w:rsid w:val="006C4649"/>
    <w:rsid w:val="006C6556"/>
    <w:rsid w:val="006D4E28"/>
    <w:rsid w:val="006D707D"/>
    <w:rsid w:val="006E3C1E"/>
    <w:rsid w:val="006E4B7D"/>
    <w:rsid w:val="006E6750"/>
    <w:rsid w:val="006F70FB"/>
    <w:rsid w:val="00702877"/>
    <w:rsid w:val="00704410"/>
    <w:rsid w:val="00707804"/>
    <w:rsid w:val="007160A3"/>
    <w:rsid w:val="00720F9F"/>
    <w:rsid w:val="00722769"/>
    <w:rsid w:val="00722EA0"/>
    <w:rsid w:val="00734CDF"/>
    <w:rsid w:val="007355F0"/>
    <w:rsid w:val="00741C5B"/>
    <w:rsid w:val="00742B96"/>
    <w:rsid w:val="00745650"/>
    <w:rsid w:val="00751ED1"/>
    <w:rsid w:val="00754F4F"/>
    <w:rsid w:val="007566B3"/>
    <w:rsid w:val="007606CB"/>
    <w:rsid w:val="007610FA"/>
    <w:rsid w:val="00761D31"/>
    <w:rsid w:val="007642BA"/>
    <w:rsid w:val="00765AE5"/>
    <w:rsid w:val="00770715"/>
    <w:rsid w:val="00775C93"/>
    <w:rsid w:val="00776FAB"/>
    <w:rsid w:val="00797966"/>
    <w:rsid w:val="00797E47"/>
    <w:rsid w:val="007A32BA"/>
    <w:rsid w:val="007A4596"/>
    <w:rsid w:val="007A7D9C"/>
    <w:rsid w:val="007B5810"/>
    <w:rsid w:val="007B7A5A"/>
    <w:rsid w:val="007C0308"/>
    <w:rsid w:val="007C54F9"/>
    <w:rsid w:val="007C765E"/>
    <w:rsid w:val="007D4B2E"/>
    <w:rsid w:val="007E2D50"/>
    <w:rsid w:val="007E5992"/>
    <w:rsid w:val="007F3749"/>
    <w:rsid w:val="007F5AC2"/>
    <w:rsid w:val="008012FB"/>
    <w:rsid w:val="00803B97"/>
    <w:rsid w:val="00804E64"/>
    <w:rsid w:val="00805BC3"/>
    <w:rsid w:val="00806850"/>
    <w:rsid w:val="00807029"/>
    <w:rsid w:val="0081082A"/>
    <w:rsid w:val="008112F1"/>
    <w:rsid w:val="0081499A"/>
    <w:rsid w:val="00831654"/>
    <w:rsid w:val="00835B73"/>
    <w:rsid w:val="00841895"/>
    <w:rsid w:val="0084424F"/>
    <w:rsid w:val="008547C5"/>
    <w:rsid w:val="00857E4F"/>
    <w:rsid w:val="008603F7"/>
    <w:rsid w:val="008650AF"/>
    <w:rsid w:val="00867D57"/>
    <w:rsid w:val="00872CBD"/>
    <w:rsid w:val="00874D32"/>
    <w:rsid w:val="0087544C"/>
    <w:rsid w:val="00884228"/>
    <w:rsid w:val="00891F92"/>
    <w:rsid w:val="00892A21"/>
    <w:rsid w:val="008966E3"/>
    <w:rsid w:val="008A1971"/>
    <w:rsid w:val="008A57E6"/>
    <w:rsid w:val="008B26EB"/>
    <w:rsid w:val="008B5277"/>
    <w:rsid w:val="008C0B8B"/>
    <w:rsid w:val="008D7BE9"/>
    <w:rsid w:val="008E39B7"/>
    <w:rsid w:val="008E3C94"/>
    <w:rsid w:val="008E4F8A"/>
    <w:rsid w:val="008E50AE"/>
    <w:rsid w:val="008E61D5"/>
    <w:rsid w:val="008E7DC0"/>
    <w:rsid w:val="008F0D01"/>
    <w:rsid w:val="008F5667"/>
    <w:rsid w:val="008F77F6"/>
    <w:rsid w:val="00920611"/>
    <w:rsid w:val="009206FB"/>
    <w:rsid w:val="00934592"/>
    <w:rsid w:val="009407BC"/>
    <w:rsid w:val="00942BE0"/>
    <w:rsid w:val="00943777"/>
    <w:rsid w:val="00945650"/>
    <w:rsid w:val="00950E23"/>
    <w:rsid w:val="00954C7D"/>
    <w:rsid w:val="00954DF1"/>
    <w:rsid w:val="009559E0"/>
    <w:rsid w:val="00962065"/>
    <w:rsid w:val="00963E56"/>
    <w:rsid w:val="00974E70"/>
    <w:rsid w:val="00987393"/>
    <w:rsid w:val="009965C0"/>
    <w:rsid w:val="009A09C7"/>
    <w:rsid w:val="009A74B7"/>
    <w:rsid w:val="009B27F7"/>
    <w:rsid w:val="009B7A0A"/>
    <w:rsid w:val="009C31AD"/>
    <w:rsid w:val="009C5189"/>
    <w:rsid w:val="009D0E02"/>
    <w:rsid w:val="009D1753"/>
    <w:rsid w:val="009E2B9D"/>
    <w:rsid w:val="009E510B"/>
    <w:rsid w:val="009F3AD4"/>
    <w:rsid w:val="00A00809"/>
    <w:rsid w:val="00A03431"/>
    <w:rsid w:val="00A077AD"/>
    <w:rsid w:val="00A14D35"/>
    <w:rsid w:val="00A24DC3"/>
    <w:rsid w:val="00A24DE9"/>
    <w:rsid w:val="00A302E7"/>
    <w:rsid w:val="00A32A15"/>
    <w:rsid w:val="00A33168"/>
    <w:rsid w:val="00A4090B"/>
    <w:rsid w:val="00A54163"/>
    <w:rsid w:val="00A56152"/>
    <w:rsid w:val="00A56292"/>
    <w:rsid w:val="00A62216"/>
    <w:rsid w:val="00A70B52"/>
    <w:rsid w:val="00A70F4B"/>
    <w:rsid w:val="00A8215F"/>
    <w:rsid w:val="00A90C3B"/>
    <w:rsid w:val="00A93909"/>
    <w:rsid w:val="00A97130"/>
    <w:rsid w:val="00AA154E"/>
    <w:rsid w:val="00AA1DB8"/>
    <w:rsid w:val="00AA38B6"/>
    <w:rsid w:val="00AC4884"/>
    <w:rsid w:val="00AD3398"/>
    <w:rsid w:val="00AD7024"/>
    <w:rsid w:val="00AE082F"/>
    <w:rsid w:val="00AE5F67"/>
    <w:rsid w:val="00AF5C25"/>
    <w:rsid w:val="00B00381"/>
    <w:rsid w:val="00B10F75"/>
    <w:rsid w:val="00B11F79"/>
    <w:rsid w:val="00B20DA2"/>
    <w:rsid w:val="00B23872"/>
    <w:rsid w:val="00B30492"/>
    <w:rsid w:val="00B33E07"/>
    <w:rsid w:val="00B35099"/>
    <w:rsid w:val="00B413E5"/>
    <w:rsid w:val="00B4198A"/>
    <w:rsid w:val="00B42B6A"/>
    <w:rsid w:val="00B446D2"/>
    <w:rsid w:val="00B45AF0"/>
    <w:rsid w:val="00B4689E"/>
    <w:rsid w:val="00B46A82"/>
    <w:rsid w:val="00B46DAE"/>
    <w:rsid w:val="00B4754B"/>
    <w:rsid w:val="00B560D5"/>
    <w:rsid w:val="00B62F74"/>
    <w:rsid w:val="00B670E3"/>
    <w:rsid w:val="00B7132A"/>
    <w:rsid w:val="00B8524B"/>
    <w:rsid w:val="00B859D5"/>
    <w:rsid w:val="00B93631"/>
    <w:rsid w:val="00BA0C72"/>
    <w:rsid w:val="00BA7F2F"/>
    <w:rsid w:val="00BB2071"/>
    <w:rsid w:val="00BB2C3B"/>
    <w:rsid w:val="00BB7430"/>
    <w:rsid w:val="00BC4051"/>
    <w:rsid w:val="00BD4499"/>
    <w:rsid w:val="00BD5F63"/>
    <w:rsid w:val="00BD6BCE"/>
    <w:rsid w:val="00BF4EF8"/>
    <w:rsid w:val="00BF59BA"/>
    <w:rsid w:val="00BF6746"/>
    <w:rsid w:val="00C05382"/>
    <w:rsid w:val="00C12B9D"/>
    <w:rsid w:val="00C228BE"/>
    <w:rsid w:val="00C30462"/>
    <w:rsid w:val="00C3401F"/>
    <w:rsid w:val="00C3676A"/>
    <w:rsid w:val="00C36933"/>
    <w:rsid w:val="00C417C6"/>
    <w:rsid w:val="00C41C14"/>
    <w:rsid w:val="00C501FD"/>
    <w:rsid w:val="00C51212"/>
    <w:rsid w:val="00C57339"/>
    <w:rsid w:val="00C578DB"/>
    <w:rsid w:val="00C70405"/>
    <w:rsid w:val="00C75D7B"/>
    <w:rsid w:val="00C76032"/>
    <w:rsid w:val="00C8222E"/>
    <w:rsid w:val="00C83A62"/>
    <w:rsid w:val="00C903C0"/>
    <w:rsid w:val="00C90CE3"/>
    <w:rsid w:val="00C919A1"/>
    <w:rsid w:val="00CA1CA1"/>
    <w:rsid w:val="00CA209D"/>
    <w:rsid w:val="00CA57CB"/>
    <w:rsid w:val="00CB3271"/>
    <w:rsid w:val="00CD151D"/>
    <w:rsid w:val="00CD2011"/>
    <w:rsid w:val="00CD400F"/>
    <w:rsid w:val="00CE1365"/>
    <w:rsid w:val="00CE159B"/>
    <w:rsid w:val="00CE4A06"/>
    <w:rsid w:val="00D0313C"/>
    <w:rsid w:val="00D10B54"/>
    <w:rsid w:val="00D126D9"/>
    <w:rsid w:val="00D20C34"/>
    <w:rsid w:val="00D25A4C"/>
    <w:rsid w:val="00D26693"/>
    <w:rsid w:val="00D35B69"/>
    <w:rsid w:val="00D44607"/>
    <w:rsid w:val="00D469B0"/>
    <w:rsid w:val="00D60A2D"/>
    <w:rsid w:val="00D6205E"/>
    <w:rsid w:val="00D647D0"/>
    <w:rsid w:val="00D65944"/>
    <w:rsid w:val="00D67D1A"/>
    <w:rsid w:val="00D708DF"/>
    <w:rsid w:val="00D716A9"/>
    <w:rsid w:val="00D733E4"/>
    <w:rsid w:val="00D75191"/>
    <w:rsid w:val="00D77321"/>
    <w:rsid w:val="00D83D5A"/>
    <w:rsid w:val="00D90D72"/>
    <w:rsid w:val="00D936D8"/>
    <w:rsid w:val="00D94569"/>
    <w:rsid w:val="00DA1B07"/>
    <w:rsid w:val="00DA1B59"/>
    <w:rsid w:val="00DA1E98"/>
    <w:rsid w:val="00DA2A8D"/>
    <w:rsid w:val="00DA2C6F"/>
    <w:rsid w:val="00DA4EB6"/>
    <w:rsid w:val="00DA7752"/>
    <w:rsid w:val="00DC3B28"/>
    <w:rsid w:val="00DC6574"/>
    <w:rsid w:val="00DD4EFB"/>
    <w:rsid w:val="00DD665C"/>
    <w:rsid w:val="00DE3DD5"/>
    <w:rsid w:val="00DF12C4"/>
    <w:rsid w:val="00E00B30"/>
    <w:rsid w:val="00E031DF"/>
    <w:rsid w:val="00E05901"/>
    <w:rsid w:val="00E14342"/>
    <w:rsid w:val="00E15822"/>
    <w:rsid w:val="00E15D1E"/>
    <w:rsid w:val="00E21897"/>
    <w:rsid w:val="00E22BF8"/>
    <w:rsid w:val="00E31265"/>
    <w:rsid w:val="00E404C1"/>
    <w:rsid w:val="00E42240"/>
    <w:rsid w:val="00E4731F"/>
    <w:rsid w:val="00E50971"/>
    <w:rsid w:val="00E51CBE"/>
    <w:rsid w:val="00E61B49"/>
    <w:rsid w:val="00E635CB"/>
    <w:rsid w:val="00E72D49"/>
    <w:rsid w:val="00E8089F"/>
    <w:rsid w:val="00E81935"/>
    <w:rsid w:val="00E82152"/>
    <w:rsid w:val="00E82DCC"/>
    <w:rsid w:val="00E85814"/>
    <w:rsid w:val="00E9183F"/>
    <w:rsid w:val="00E95A2C"/>
    <w:rsid w:val="00EA2FC2"/>
    <w:rsid w:val="00EB68F5"/>
    <w:rsid w:val="00EC3A38"/>
    <w:rsid w:val="00EC3A95"/>
    <w:rsid w:val="00EC56B9"/>
    <w:rsid w:val="00EC6144"/>
    <w:rsid w:val="00ED0DC1"/>
    <w:rsid w:val="00ED5EC9"/>
    <w:rsid w:val="00EE19C5"/>
    <w:rsid w:val="00EE5D0B"/>
    <w:rsid w:val="00EE7596"/>
    <w:rsid w:val="00EE7B64"/>
    <w:rsid w:val="00EF221B"/>
    <w:rsid w:val="00EF306C"/>
    <w:rsid w:val="00F00230"/>
    <w:rsid w:val="00F009FA"/>
    <w:rsid w:val="00F047E2"/>
    <w:rsid w:val="00F176E4"/>
    <w:rsid w:val="00F17E2F"/>
    <w:rsid w:val="00F20907"/>
    <w:rsid w:val="00F22FFA"/>
    <w:rsid w:val="00F23809"/>
    <w:rsid w:val="00F23CA2"/>
    <w:rsid w:val="00F273B3"/>
    <w:rsid w:val="00F37D1A"/>
    <w:rsid w:val="00F52068"/>
    <w:rsid w:val="00F5416F"/>
    <w:rsid w:val="00F54229"/>
    <w:rsid w:val="00F554B8"/>
    <w:rsid w:val="00F579C4"/>
    <w:rsid w:val="00F67419"/>
    <w:rsid w:val="00F7069F"/>
    <w:rsid w:val="00F72C3B"/>
    <w:rsid w:val="00F734CB"/>
    <w:rsid w:val="00F82B83"/>
    <w:rsid w:val="00F83938"/>
    <w:rsid w:val="00F927F8"/>
    <w:rsid w:val="00F92DEB"/>
    <w:rsid w:val="00F9609D"/>
    <w:rsid w:val="00F969AE"/>
    <w:rsid w:val="00F96BCF"/>
    <w:rsid w:val="00FA07BE"/>
    <w:rsid w:val="00FA6551"/>
    <w:rsid w:val="00FA70A5"/>
    <w:rsid w:val="00FA72B0"/>
    <w:rsid w:val="00FB0FF8"/>
    <w:rsid w:val="00FB544F"/>
    <w:rsid w:val="00FB6839"/>
    <w:rsid w:val="00FC06BE"/>
    <w:rsid w:val="00FC08D2"/>
    <w:rsid w:val="00FC121D"/>
    <w:rsid w:val="00FC1484"/>
    <w:rsid w:val="00FD1D76"/>
    <w:rsid w:val="00FD2063"/>
    <w:rsid w:val="00FD409B"/>
    <w:rsid w:val="00FD7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A1BF"/>
  <w15:docId w15:val="{584F011D-5A36-4D73-A46E-FFE7AA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909"/>
    <w:pPr>
      <w:suppressAutoHyphens/>
    </w:pPr>
    <w:rPr>
      <w:rFonts w:eastAsia="SimSun" w:cs="Arial Unicode MS"/>
      <w:kern w:val="1"/>
      <w:lang w:eastAsia="hi-IN" w:bidi="hi-I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shd w:val="clear" w:color="auto" w:fill="FFFF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character" w:customStyle="1" w:styleId="DefaultParagraphFont1">
    <w:name w:val="Default Paragraph Font1"/>
  </w:style>
  <w:style w:type="character" w:customStyle="1" w:styleId="Referencafusnote1">
    <w:name w:val="Referenca fusnote1"/>
    <w:rPr>
      <w:vertAlign w:val="superscript"/>
    </w:rPr>
  </w:style>
  <w:style w:type="character" w:customStyle="1" w:styleId="FootnoteCharacters">
    <w:name w:val="Footnote Characters"/>
  </w:style>
  <w:style w:type="character" w:customStyle="1" w:styleId="Referencafusnote11">
    <w:name w:val="Referenca fusnote11"/>
    <w:rPr>
      <w:vertAlign w:val="superscript"/>
    </w:rPr>
  </w:style>
  <w:style w:type="character" w:customStyle="1" w:styleId="NumberingSymbols">
    <w:name w:val="Numbering Symbols"/>
  </w:style>
  <w:style w:type="character" w:customStyle="1" w:styleId="TekstbaloniaChar">
    <w:name w:val="Tekst balončića Char"/>
    <w:rPr>
      <w:rFonts w:ascii="Segoe UI" w:eastAsia="SimSun" w:hAnsi="Segoe UI" w:cs="Mangal"/>
      <w:kern w:val="1"/>
      <w:sz w:val="18"/>
      <w:szCs w:val="16"/>
      <w:lang w:eastAsia="hi-IN" w:bidi="hi-IN"/>
    </w:rPr>
  </w:style>
  <w:style w:type="character" w:customStyle="1" w:styleId="Bullets">
    <w:name w:val="Bullets"/>
    <w:rPr>
      <w:rFonts w:ascii="OpenSymbol" w:eastAsia="OpenSymbol" w:hAnsi="OpenSymbol" w:cs="OpenSymbol"/>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ListParagraph1">
    <w:name w:val="List Paragraph1"/>
    <w:basedOn w:val="Normal"/>
    <w:pPr>
      <w:ind w:left="720"/>
    </w:pPr>
  </w:style>
  <w:style w:type="paragraph" w:styleId="BodyTextIndent">
    <w:name w:val="Body Text Indent"/>
    <w:basedOn w:val="Normal"/>
    <w:pPr>
      <w:ind w:left="283" w:firstLine="709"/>
    </w:pPr>
  </w:style>
  <w:style w:type="paragraph" w:styleId="FootnoteText">
    <w:name w:val="footnote text"/>
    <w:basedOn w:val="Normal"/>
    <w:pPr>
      <w:suppressLineNumbers/>
      <w:ind w:left="283" w:hanging="283"/>
    </w:pPr>
    <w:rPr>
      <w:sz w:val="20"/>
      <w:szCs w:val="20"/>
    </w:rPr>
  </w:style>
  <w:style w:type="paragraph" w:customStyle="1" w:styleId="Tekstfusnote1">
    <w:name w:val="Tekst fusnote1"/>
    <w:basedOn w:val="Normal"/>
    <w:rPr>
      <w:sz w:val="20"/>
      <w:szCs w:val="20"/>
    </w:rPr>
  </w:style>
  <w:style w:type="paragraph" w:styleId="BalloonText">
    <w:name w:val="Balloon Text"/>
    <w:basedOn w:val="Normal"/>
    <w:rPr>
      <w:rFonts w:ascii="Segoe UI" w:hAnsi="Segoe UI" w:cs="Mangal"/>
      <w:sz w:val="18"/>
      <w:szCs w:val="16"/>
    </w:rPr>
  </w:style>
  <w:style w:type="paragraph" w:styleId="Footer">
    <w:name w:val="footer"/>
    <w:basedOn w:val="Normal"/>
    <w:link w:val="FooterChar"/>
    <w:uiPriority w:val="99"/>
    <w:pPr>
      <w:suppressLineNumbers/>
      <w:tabs>
        <w:tab w:val="center" w:pos="4819"/>
        <w:tab w:val="right" w:pos="9638"/>
      </w:tabs>
    </w:pPr>
  </w:style>
  <w:style w:type="paragraph" w:styleId="Header">
    <w:name w:val="header"/>
    <w:basedOn w:val="Normal"/>
    <w:link w:val="HeaderChar"/>
    <w:uiPriority w:val="99"/>
    <w:unhideWhenUsed/>
    <w:rsid w:val="00C85D32"/>
    <w:pPr>
      <w:tabs>
        <w:tab w:val="center" w:pos="4536"/>
        <w:tab w:val="right" w:pos="9072"/>
      </w:tabs>
    </w:pPr>
    <w:rPr>
      <w:rFonts w:cs="Mangal"/>
      <w:szCs w:val="21"/>
    </w:rPr>
  </w:style>
  <w:style w:type="character" w:customStyle="1" w:styleId="HeaderChar">
    <w:name w:val="Header Char"/>
    <w:link w:val="Header"/>
    <w:uiPriority w:val="99"/>
    <w:rsid w:val="00C85D32"/>
    <w:rPr>
      <w:rFonts w:eastAsia="SimSun" w:cs="Mangal"/>
      <w:kern w:val="1"/>
      <w:sz w:val="24"/>
      <w:szCs w:val="21"/>
      <w:lang w:eastAsia="hi-IN" w:bidi="hi-IN"/>
    </w:rPr>
  </w:style>
  <w:style w:type="character" w:customStyle="1" w:styleId="FooterChar">
    <w:name w:val="Footer Char"/>
    <w:link w:val="Footer"/>
    <w:uiPriority w:val="99"/>
    <w:rsid w:val="00C85D32"/>
    <w:rPr>
      <w:rFonts w:eastAsia="SimSun" w:cs="Arial Unicode MS"/>
      <w:kern w:val="1"/>
      <w:sz w:val="24"/>
      <w:szCs w:val="24"/>
      <w:lang w:eastAsia="hi-IN" w:bidi="hi-IN"/>
    </w:rPr>
  </w:style>
  <w:style w:type="paragraph" w:styleId="ListParagraph">
    <w:name w:val="List Paragraph"/>
    <w:basedOn w:val="Normal"/>
    <w:uiPriority w:val="34"/>
    <w:qFormat/>
    <w:rsid w:val="00436EAC"/>
    <w:pPr>
      <w:widowControl/>
      <w:suppressAutoHyphens w:val="0"/>
      <w:ind w:left="720"/>
      <w:contextualSpacing/>
    </w:pPr>
    <w:rPr>
      <w:rFonts w:eastAsia="Times New Roman" w:cs="Times New Roman"/>
      <w:kern w:val="0"/>
      <w:lang w:eastAsia="en-US" w:bidi="ar-SA"/>
    </w:rPr>
  </w:style>
  <w:style w:type="character" w:styleId="CommentReference">
    <w:name w:val="annotation reference"/>
    <w:basedOn w:val="DefaultParagraphFont"/>
    <w:uiPriority w:val="99"/>
    <w:semiHidden/>
    <w:unhideWhenUsed/>
    <w:rsid w:val="004C614E"/>
    <w:rPr>
      <w:sz w:val="16"/>
      <w:szCs w:val="16"/>
    </w:rPr>
  </w:style>
  <w:style w:type="paragraph" w:styleId="CommentText">
    <w:name w:val="annotation text"/>
    <w:basedOn w:val="Normal"/>
    <w:link w:val="CommentTextChar"/>
    <w:uiPriority w:val="99"/>
    <w:semiHidden/>
    <w:unhideWhenUsed/>
    <w:rsid w:val="004C614E"/>
    <w:rPr>
      <w:rFonts w:cs="Mangal"/>
      <w:sz w:val="20"/>
      <w:szCs w:val="18"/>
    </w:rPr>
  </w:style>
  <w:style w:type="character" w:customStyle="1" w:styleId="CommentTextChar">
    <w:name w:val="Comment Text Char"/>
    <w:basedOn w:val="DefaultParagraphFont"/>
    <w:link w:val="CommentText"/>
    <w:uiPriority w:val="99"/>
    <w:semiHidden/>
    <w:rsid w:val="004C614E"/>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4C614E"/>
    <w:rPr>
      <w:b/>
      <w:bCs/>
    </w:rPr>
  </w:style>
  <w:style w:type="character" w:customStyle="1" w:styleId="CommentSubjectChar">
    <w:name w:val="Comment Subject Char"/>
    <w:basedOn w:val="CommentTextChar"/>
    <w:link w:val="CommentSubject"/>
    <w:uiPriority w:val="99"/>
    <w:semiHidden/>
    <w:rsid w:val="004C614E"/>
    <w:rPr>
      <w:rFonts w:eastAsia="SimSun" w:cs="Mangal"/>
      <w:b/>
      <w:bCs/>
      <w:kern w:val="1"/>
      <w:szCs w:val="18"/>
      <w:lang w:eastAsia="hi-I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2281">
      <w:bodyDiv w:val="1"/>
      <w:marLeft w:val="0"/>
      <w:marRight w:val="0"/>
      <w:marTop w:val="0"/>
      <w:marBottom w:val="0"/>
      <w:divBdr>
        <w:top w:val="none" w:sz="0" w:space="0" w:color="auto"/>
        <w:left w:val="none" w:sz="0" w:space="0" w:color="auto"/>
        <w:bottom w:val="none" w:sz="0" w:space="0" w:color="auto"/>
        <w:right w:val="none" w:sz="0" w:space="0" w:color="auto"/>
      </w:divBdr>
    </w:div>
    <w:div w:id="472872136">
      <w:bodyDiv w:val="1"/>
      <w:marLeft w:val="0"/>
      <w:marRight w:val="0"/>
      <w:marTop w:val="0"/>
      <w:marBottom w:val="0"/>
      <w:divBdr>
        <w:top w:val="none" w:sz="0" w:space="0" w:color="auto"/>
        <w:left w:val="none" w:sz="0" w:space="0" w:color="auto"/>
        <w:bottom w:val="none" w:sz="0" w:space="0" w:color="auto"/>
        <w:right w:val="none" w:sz="0" w:space="0" w:color="auto"/>
      </w:divBdr>
    </w:div>
    <w:div w:id="1406873376">
      <w:bodyDiv w:val="1"/>
      <w:marLeft w:val="0"/>
      <w:marRight w:val="0"/>
      <w:marTop w:val="0"/>
      <w:marBottom w:val="0"/>
      <w:divBdr>
        <w:top w:val="none" w:sz="0" w:space="0" w:color="auto"/>
        <w:left w:val="none" w:sz="0" w:space="0" w:color="auto"/>
        <w:bottom w:val="none" w:sz="0" w:space="0" w:color="auto"/>
        <w:right w:val="none" w:sz="0" w:space="0" w:color="auto"/>
      </w:divBdr>
    </w:div>
    <w:div w:id="1495605008">
      <w:bodyDiv w:val="1"/>
      <w:marLeft w:val="0"/>
      <w:marRight w:val="0"/>
      <w:marTop w:val="0"/>
      <w:marBottom w:val="0"/>
      <w:divBdr>
        <w:top w:val="none" w:sz="0" w:space="0" w:color="auto"/>
        <w:left w:val="none" w:sz="0" w:space="0" w:color="auto"/>
        <w:bottom w:val="none" w:sz="0" w:space="0" w:color="auto"/>
        <w:right w:val="none" w:sz="0" w:space="0" w:color="auto"/>
      </w:divBdr>
    </w:div>
    <w:div w:id="1515195039">
      <w:bodyDiv w:val="1"/>
      <w:marLeft w:val="0"/>
      <w:marRight w:val="0"/>
      <w:marTop w:val="0"/>
      <w:marBottom w:val="0"/>
      <w:divBdr>
        <w:top w:val="none" w:sz="0" w:space="0" w:color="auto"/>
        <w:left w:val="none" w:sz="0" w:space="0" w:color="auto"/>
        <w:bottom w:val="none" w:sz="0" w:space="0" w:color="auto"/>
        <w:right w:val="none" w:sz="0" w:space="0" w:color="auto"/>
      </w:divBdr>
    </w:div>
    <w:div w:id="1562474581">
      <w:bodyDiv w:val="1"/>
      <w:marLeft w:val="0"/>
      <w:marRight w:val="0"/>
      <w:marTop w:val="0"/>
      <w:marBottom w:val="0"/>
      <w:divBdr>
        <w:top w:val="none" w:sz="0" w:space="0" w:color="auto"/>
        <w:left w:val="none" w:sz="0" w:space="0" w:color="auto"/>
        <w:bottom w:val="none" w:sz="0" w:space="0" w:color="auto"/>
        <w:right w:val="none" w:sz="0" w:space="0" w:color="auto"/>
      </w:divBdr>
    </w:div>
    <w:div w:id="1563909952">
      <w:bodyDiv w:val="1"/>
      <w:marLeft w:val="0"/>
      <w:marRight w:val="0"/>
      <w:marTop w:val="0"/>
      <w:marBottom w:val="0"/>
      <w:divBdr>
        <w:top w:val="none" w:sz="0" w:space="0" w:color="auto"/>
        <w:left w:val="none" w:sz="0" w:space="0" w:color="auto"/>
        <w:bottom w:val="none" w:sz="0" w:space="0" w:color="auto"/>
        <w:right w:val="none" w:sz="0" w:space="0" w:color="auto"/>
      </w:divBdr>
    </w:div>
    <w:div w:id="1685327053">
      <w:bodyDiv w:val="1"/>
      <w:marLeft w:val="0"/>
      <w:marRight w:val="0"/>
      <w:marTop w:val="0"/>
      <w:marBottom w:val="0"/>
      <w:divBdr>
        <w:top w:val="none" w:sz="0" w:space="0" w:color="auto"/>
        <w:left w:val="none" w:sz="0" w:space="0" w:color="auto"/>
        <w:bottom w:val="none" w:sz="0" w:space="0" w:color="auto"/>
        <w:right w:val="none" w:sz="0" w:space="0" w:color="auto"/>
      </w:divBdr>
    </w:div>
    <w:div w:id="1730686070">
      <w:bodyDiv w:val="1"/>
      <w:marLeft w:val="0"/>
      <w:marRight w:val="0"/>
      <w:marTop w:val="0"/>
      <w:marBottom w:val="0"/>
      <w:divBdr>
        <w:top w:val="none" w:sz="0" w:space="0" w:color="auto"/>
        <w:left w:val="none" w:sz="0" w:space="0" w:color="auto"/>
        <w:bottom w:val="none" w:sz="0" w:space="0" w:color="auto"/>
        <w:right w:val="none" w:sz="0" w:space="0" w:color="auto"/>
      </w:divBdr>
    </w:div>
    <w:div w:id="1753770341">
      <w:bodyDiv w:val="1"/>
      <w:marLeft w:val="0"/>
      <w:marRight w:val="0"/>
      <w:marTop w:val="0"/>
      <w:marBottom w:val="0"/>
      <w:divBdr>
        <w:top w:val="none" w:sz="0" w:space="0" w:color="auto"/>
        <w:left w:val="none" w:sz="0" w:space="0" w:color="auto"/>
        <w:bottom w:val="none" w:sz="0" w:space="0" w:color="auto"/>
        <w:right w:val="none" w:sz="0" w:space="0" w:color="auto"/>
      </w:divBdr>
    </w:div>
    <w:div w:id="1901359640">
      <w:bodyDiv w:val="1"/>
      <w:marLeft w:val="0"/>
      <w:marRight w:val="0"/>
      <w:marTop w:val="0"/>
      <w:marBottom w:val="0"/>
      <w:divBdr>
        <w:top w:val="none" w:sz="0" w:space="0" w:color="auto"/>
        <w:left w:val="none" w:sz="0" w:space="0" w:color="auto"/>
        <w:bottom w:val="none" w:sz="0" w:space="0" w:color="auto"/>
        <w:right w:val="none" w:sz="0" w:space="0" w:color="auto"/>
      </w:divBdr>
    </w:div>
    <w:div w:id="1916695407">
      <w:bodyDiv w:val="1"/>
      <w:marLeft w:val="0"/>
      <w:marRight w:val="0"/>
      <w:marTop w:val="0"/>
      <w:marBottom w:val="0"/>
      <w:divBdr>
        <w:top w:val="none" w:sz="0" w:space="0" w:color="auto"/>
        <w:left w:val="none" w:sz="0" w:space="0" w:color="auto"/>
        <w:bottom w:val="none" w:sz="0" w:space="0" w:color="auto"/>
        <w:right w:val="none" w:sz="0" w:space="0" w:color="auto"/>
      </w:divBdr>
    </w:div>
    <w:div w:id="208610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7x9UXx6g31f1n4u9jzsM9GW75g==">CgMxLjAyCWlkLmdqZGd4czIJaC4zMGowemxsMgloLjFmb2I5dGUyCWguM3pueXNoNzgAciExNzJKYUk2ZWtDbWU1X29NZXp3U1l1REF2QngwRXpsQVo=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8086B6-95C9-411E-B132-CDCBC1A82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10</Pages>
  <Words>3445</Words>
  <Characters>19641</Characters>
  <Application>Microsoft Office Word</Application>
  <DocSecurity>0</DocSecurity>
  <Lines>163</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Nikša Šurjak</dc:creator>
  <cp:keywords/>
  <dc:description/>
  <cp:lastModifiedBy>user</cp:lastModifiedBy>
  <cp:revision>54</cp:revision>
  <dcterms:created xsi:type="dcterms:W3CDTF">2025-11-17T08:00:00Z</dcterms:created>
  <dcterms:modified xsi:type="dcterms:W3CDTF">2026-08-06T07:43:00Z</dcterms:modified>
</cp:coreProperties>
</file>