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D60A2D" w:rsidRPr="00376A4F" w:rsidRDefault="00322F87" w:rsidP="008C0B8B">
      <w:pPr>
        <w:jc w:val="center"/>
        <w:rPr>
          <w:rFonts w:cs="Times New Roman"/>
          <w:sz w:val="22"/>
          <w:szCs w:val="22"/>
        </w:rPr>
      </w:pPr>
      <w:r w:rsidRPr="00376A4F">
        <w:rPr>
          <w:rFonts w:cs="Times New Roman"/>
          <w:b/>
          <w:sz w:val="22"/>
          <w:szCs w:val="22"/>
        </w:rPr>
        <w:t>ZAPISNIK</w:t>
      </w:r>
    </w:p>
    <w:p w14:paraId="00000002" w14:textId="77777777" w:rsidR="00D60A2D" w:rsidRPr="00376A4F" w:rsidRDefault="00D60A2D" w:rsidP="008C0B8B">
      <w:pPr>
        <w:jc w:val="center"/>
        <w:rPr>
          <w:rFonts w:cs="Times New Roman"/>
          <w:sz w:val="22"/>
          <w:szCs w:val="22"/>
        </w:rPr>
      </w:pPr>
    </w:p>
    <w:p w14:paraId="00000003" w14:textId="21EAC5B6" w:rsidR="00D60A2D" w:rsidRPr="00376A4F" w:rsidRDefault="00322F87" w:rsidP="008C0B8B">
      <w:pPr>
        <w:spacing w:after="80"/>
        <w:ind w:firstLine="720"/>
        <w:jc w:val="both"/>
        <w:rPr>
          <w:rFonts w:cs="Times New Roman"/>
          <w:sz w:val="22"/>
          <w:szCs w:val="22"/>
        </w:rPr>
      </w:pPr>
      <w:r w:rsidRPr="00376A4F">
        <w:rPr>
          <w:rFonts w:cs="Times New Roman"/>
          <w:sz w:val="22"/>
          <w:szCs w:val="22"/>
        </w:rPr>
        <w:t xml:space="preserve">sa </w:t>
      </w:r>
      <w:r w:rsidR="00B413E5" w:rsidRPr="00376A4F">
        <w:rPr>
          <w:rFonts w:cs="Times New Roman"/>
          <w:sz w:val="22"/>
          <w:szCs w:val="22"/>
        </w:rPr>
        <w:t>X</w:t>
      </w:r>
      <w:r w:rsidR="00F9546F" w:rsidRPr="00376A4F">
        <w:rPr>
          <w:rFonts w:cs="Times New Roman"/>
          <w:sz w:val="22"/>
          <w:szCs w:val="22"/>
        </w:rPr>
        <w:t>V</w:t>
      </w:r>
      <w:r w:rsidR="006A715F" w:rsidRPr="00376A4F">
        <w:rPr>
          <w:rFonts w:cs="Times New Roman"/>
          <w:sz w:val="22"/>
          <w:szCs w:val="22"/>
        </w:rPr>
        <w:t>I</w:t>
      </w:r>
      <w:r w:rsidR="007355F0" w:rsidRPr="00376A4F">
        <w:rPr>
          <w:rFonts w:cs="Times New Roman"/>
          <w:sz w:val="22"/>
          <w:szCs w:val="22"/>
        </w:rPr>
        <w:t>.</w:t>
      </w:r>
      <w:r w:rsidR="001A320D" w:rsidRPr="00376A4F">
        <w:rPr>
          <w:rFonts w:cs="Times New Roman"/>
          <w:sz w:val="22"/>
          <w:szCs w:val="22"/>
        </w:rPr>
        <w:t xml:space="preserve"> </w:t>
      </w:r>
      <w:r w:rsidRPr="00376A4F">
        <w:rPr>
          <w:rFonts w:cs="Times New Roman"/>
          <w:sz w:val="22"/>
          <w:szCs w:val="22"/>
        </w:rPr>
        <w:t>sjednice Gradskog vijeća Grada Staroga Grada</w:t>
      </w:r>
      <w:r w:rsidR="00D126D9" w:rsidRPr="00376A4F">
        <w:rPr>
          <w:rFonts w:cs="Times New Roman"/>
          <w:sz w:val="22"/>
          <w:szCs w:val="22"/>
        </w:rPr>
        <w:t xml:space="preserve"> </w:t>
      </w:r>
      <w:r w:rsidRPr="00376A4F">
        <w:rPr>
          <w:rFonts w:cs="Times New Roman"/>
          <w:sz w:val="22"/>
          <w:szCs w:val="22"/>
        </w:rPr>
        <w:t xml:space="preserve">održane dana </w:t>
      </w:r>
      <w:r w:rsidR="006A715F" w:rsidRPr="00376A4F">
        <w:rPr>
          <w:rFonts w:cs="Times New Roman"/>
          <w:sz w:val="22"/>
          <w:szCs w:val="22"/>
        </w:rPr>
        <w:t>13. kolovoza</w:t>
      </w:r>
      <w:r w:rsidR="003E2243" w:rsidRPr="00376A4F">
        <w:rPr>
          <w:rFonts w:cs="Times New Roman"/>
          <w:sz w:val="22"/>
          <w:szCs w:val="22"/>
        </w:rPr>
        <w:t xml:space="preserve"> 2026</w:t>
      </w:r>
      <w:r w:rsidRPr="00376A4F">
        <w:rPr>
          <w:rFonts w:cs="Times New Roman"/>
          <w:sz w:val="22"/>
          <w:szCs w:val="22"/>
        </w:rPr>
        <w:t>. godine u Gradskoj vijećnici.</w:t>
      </w:r>
    </w:p>
    <w:p w14:paraId="44C1A4AF" w14:textId="70F9A868" w:rsidR="009B7A0A" w:rsidRPr="00376A4F" w:rsidRDefault="00CD2011" w:rsidP="004709F4">
      <w:pPr>
        <w:spacing w:after="80"/>
        <w:ind w:firstLine="720"/>
        <w:rPr>
          <w:rFonts w:cs="Times New Roman"/>
          <w:sz w:val="22"/>
          <w:szCs w:val="22"/>
        </w:rPr>
      </w:pPr>
      <w:r w:rsidRPr="00376A4F">
        <w:rPr>
          <w:rFonts w:cs="Times New Roman"/>
          <w:sz w:val="22"/>
          <w:szCs w:val="22"/>
        </w:rPr>
        <w:t xml:space="preserve">Započeto u </w:t>
      </w:r>
      <w:r w:rsidR="006A715F" w:rsidRPr="00376A4F">
        <w:rPr>
          <w:rFonts w:cs="Times New Roman"/>
          <w:sz w:val="22"/>
          <w:szCs w:val="22"/>
        </w:rPr>
        <w:t>19:35</w:t>
      </w:r>
      <w:r w:rsidR="00322F87" w:rsidRPr="00376A4F">
        <w:rPr>
          <w:rFonts w:cs="Times New Roman"/>
          <w:sz w:val="22"/>
          <w:szCs w:val="22"/>
        </w:rPr>
        <w:t xml:space="preserve"> sat</w:t>
      </w:r>
      <w:r w:rsidR="001A320D" w:rsidRPr="00376A4F">
        <w:rPr>
          <w:rFonts w:cs="Times New Roman"/>
          <w:sz w:val="22"/>
          <w:szCs w:val="22"/>
        </w:rPr>
        <w:t>i</w:t>
      </w:r>
      <w:r w:rsidR="00322F87" w:rsidRPr="00376A4F">
        <w:rPr>
          <w:rFonts w:cs="Times New Roman"/>
          <w:sz w:val="22"/>
          <w:szCs w:val="22"/>
        </w:rPr>
        <w:t>.</w:t>
      </w:r>
    </w:p>
    <w:p w14:paraId="7905BB56" w14:textId="2B210684" w:rsidR="0003139D" w:rsidRPr="00376A4F" w:rsidRDefault="0003139D" w:rsidP="008C0B8B">
      <w:pPr>
        <w:spacing w:after="80"/>
        <w:ind w:firstLine="720"/>
        <w:jc w:val="both"/>
        <w:rPr>
          <w:rFonts w:cs="Times New Roman"/>
          <w:sz w:val="22"/>
          <w:szCs w:val="22"/>
        </w:rPr>
      </w:pPr>
      <w:r w:rsidRPr="00376A4F">
        <w:rPr>
          <w:rFonts w:cs="Times New Roman"/>
          <w:sz w:val="22"/>
          <w:szCs w:val="22"/>
        </w:rPr>
        <w:t>Sjednicu otvara i njome predsjedava gosp</w:t>
      </w:r>
      <w:r w:rsidR="003E498E" w:rsidRPr="00376A4F">
        <w:rPr>
          <w:rFonts w:cs="Times New Roman"/>
          <w:sz w:val="22"/>
          <w:szCs w:val="22"/>
        </w:rPr>
        <w:t>. Antonio Makjanić</w:t>
      </w:r>
      <w:r w:rsidRPr="00376A4F">
        <w:rPr>
          <w:rFonts w:cs="Times New Roman"/>
          <w:sz w:val="22"/>
          <w:szCs w:val="22"/>
        </w:rPr>
        <w:t xml:space="preserve">, </w:t>
      </w:r>
      <w:r w:rsidR="003E498E" w:rsidRPr="00376A4F">
        <w:rPr>
          <w:rFonts w:cs="Times New Roman"/>
          <w:sz w:val="22"/>
          <w:szCs w:val="22"/>
        </w:rPr>
        <w:t>pot</w:t>
      </w:r>
      <w:r w:rsidRPr="00376A4F">
        <w:rPr>
          <w:rFonts w:cs="Times New Roman"/>
          <w:sz w:val="22"/>
          <w:szCs w:val="22"/>
        </w:rPr>
        <w:t>predsjednik Gradskog vijeća Grada Staroga Grada.</w:t>
      </w:r>
    </w:p>
    <w:p w14:paraId="43B2E29C" w14:textId="77777777" w:rsidR="0003139D" w:rsidRPr="00376A4F" w:rsidRDefault="0003139D" w:rsidP="008C0B8B">
      <w:pPr>
        <w:spacing w:after="80"/>
        <w:ind w:firstLine="720"/>
        <w:jc w:val="both"/>
        <w:rPr>
          <w:rFonts w:cs="Times New Roman"/>
          <w:sz w:val="22"/>
          <w:szCs w:val="22"/>
        </w:rPr>
      </w:pPr>
      <w:r w:rsidRPr="00376A4F">
        <w:rPr>
          <w:rFonts w:cs="Times New Roman"/>
          <w:sz w:val="22"/>
          <w:szCs w:val="22"/>
        </w:rPr>
        <w:t>Konstatira se da su na današnju sjednicu Gradskog vijeća uredno pozvani vijećnici:</w:t>
      </w:r>
      <w:r w:rsidR="009B7A0A" w:rsidRPr="00376A4F">
        <w:rPr>
          <w:rFonts w:cs="Times New Roman"/>
          <w:sz w:val="22"/>
          <w:szCs w:val="22"/>
        </w:rPr>
        <w:tab/>
      </w:r>
    </w:p>
    <w:p w14:paraId="6C9C8A46" w14:textId="7F70EB74" w:rsidR="00D126D9" w:rsidRPr="00376A4F" w:rsidRDefault="00D126D9" w:rsidP="008C0B8B">
      <w:pPr>
        <w:spacing w:after="80"/>
        <w:jc w:val="both"/>
        <w:rPr>
          <w:rFonts w:cs="Times New Roman"/>
          <w:sz w:val="22"/>
          <w:szCs w:val="22"/>
        </w:rPr>
      </w:pPr>
      <w:r w:rsidRPr="00376A4F">
        <w:rPr>
          <w:rFonts w:cs="Times New Roman"/>
          <w:sz w:val="22"/>
          <w:szCs w:val="22"/>
        </w:rPr>
        <w:t>Alaupović Tomislav</w:t>
      </w:r>
      <w:r w:rsidR="00ED5EC9" w:rsidRPr="00376A4F">
        <w:rPr>
          <w:rFonts w:cs="Times New Roman"/>
          <w:sz w:val="22"/>
          <w:szCs w:val="22"/>
        </w:rPr>
        <w:t xml:space="preserve"> (HDZ)</w:t>
      </w:r>
      <w:r w:rsidRPr="00376A4F">
        <w:rPr>
          <w:rFonts w:cs="Times New Roman"/>
          <w:sz w:val="22"/>
          <w:szCs w:val="22"/>
        </w:rPr>
        <w:t>, Bratanić Teo</w:t>
      </w:r>
      <w:r w:rsidR="00ED5EC9" w:rsidRPr="00376A4F">
        <w:rPr>
          <w:rFonts w:cs="Times New Roman"/>
          <w:sz w:val="22"/>
          <w:szCs w:val="22"/>
        </w:rPr>
        <w:t xml:space="preserve"> (KLGB Antonio Škarpa)</w:t>
      </w:r>
      <w:r w:rsidRPr="00376A4F">
        <w:rPr>
          <w:rFonts w:cs="Times New Roman"/>
          <w:sz w:val="22"/>
          <w:szCs w:val="22"/>
        </w:rPr>
        <w:t>, Fredotović Pero</w:t>
      </w:r>
      <w:r w:rsidR="00ED5EC9" w:rsidRPr="00376A4F">
        <w:rPr>
          <w:rFonts w:cs="Times New Roman"/>
          <w:sz w:val="22"/>
          <w:szCs w:val="22"/>
        </w:rPr>
        <w:t xml:space="preserve"> (HDZ)</w:t>
      </w:r>
      <w:r w:rsidRPr="00376A4F">
        <w:rPr>
          <w:rFonts w:cs="Times New Roman"/>
          <w:sz w:val="22"/>
          <w:szCs w:val="22"/>
        </w:rPr>
        <w:t>, Lučić Lavčević Branko</w:t>
      </w:r>
      <w:r w:rsidR="00ED5EC9" w:rsidRPr="00376A4F">
        <w:rPr>
          <w:rFonts w:cs="Times New Roman"/>
          <w:sz w:val="22"/>
          <w:szCs w:val="22"/>
        </w:rPr>
        <w:t xml:space="preserve"> (KLGB Branko Lučić Lavčević)</w:t>
      </w:r>
      <w:r w:rsidRPr="00376A4F">
        <w:rPr>
          <w:rFonts w:cs="Times New Roman"/>
          <w:sz w:val="22"/>
          <w:szCs w:val="22"/>
        </w:rPr>
        <w:t>, Makjanić Antonio</w:t>
      </w:r>
      <w:r w:rsidR="00ED5EC9" w:rsidRPr="00376A4F">
        <w:rPr>
          <w:rFonts w:cs="Times New Roman"/>
          <w:sz w:val="22"/>
          <w:szCs w:val="22"/>
        </w:rPr>
        <w:t xml:space="preserve"> (HDZ)</w:t>
      </w:r>
      <w:r w:rsidRPr="00376A4F">
        <w:rPr>
          <w:rFonts w:cs="Times New Roman"/>
          <w:sz w:val="22"/>
          <w:szCs w:val="22"/>
        </w:rPr>
        <w:t xml:space="preserve">, </w:t>
      </w:r>
      <w:r w:rsidR="00763A94" w:rsidRPr="00376A4F">
        <w:rPr>
          <w:rFonts w:cs="Times New Roman"/>
          <w:sz w:val="22"/>
          <w:szCs w:val="22"/>
        </w:rPr>
        <w:t xml:space="preserve">Maroević Vinko (HDZ), </w:t>
      </w:r>
      <w:r w:rsidRPr="00376A4F">
        <w:rPr>
          <w:rFonts w:cs="Times New Roman"/>
          <w:sz w:val="22"/>
          <w:szCs w:val="22"/>
        </w:rPr>
        <w:t>Matijević Frankica</w:t>
      </w:r>
      <w:r w:rsidR="00ED5EC9" w:rsidRPr="00376A4F">
        <w:rPr>
          <w:rFonts w:cs="Times New Roman"/>
          <w:sz w:val="22"/>
          <w:szCs w:val="22"/>
        </w:rPr>
        <w:t xml:space="preserve"> (KLGB Antonio Škarpa)</w:t>
      </w:r>
      <w:r w:rsidRPr="00376A4F">
        <w:rPr>
          <w:rFonts w:cs="Times New Roman"/>
          <w:sz w:val="22"/>
          <w:szCs w:val="22"/>
        </w:rPr>
        <w:t>, Moscatello Amalija</w:t>
      </w:r>
      <w:r w:rsidR="00ED5EC9" w:rsidRPr="00376A4F">
        <w:rPr>
          <w:rFonts w:cs="Times New Roman"/>
          <w:sz w:val="22"/>
          <w:szCs w:val="22"/>
        </w:rPr>
        <w:t xml:space="preserve"> (KLGB Antonio Škarpa)</w:t>
      </w:r>
      <w:r w:rsidRPr="00376A4F">
        <w:rPr>
          <w:rFonts w:cs="Times New Roman"/>
          <w:sz w:val="22"/>
          <w:szCs w:val="22"/>
        </w:rPr>
        <w:t>, Moskatelo Dajana</w:t>
      </w:r>
      <w:r w:rsidR="00ED5EC9" w:rsidRPr="00376A4F">
        <w:rPr>
          <w:rFonts w:cs="Times New Roman"/>
          <w:sz w:val="22"/>
          <w:szCs w:val="22"/>
        </w:rPr>
        <w:t xml:space="preserve"> (HDZ)</w:t>
      </w:r>
      <w:r w:rsidRPr="00376A4F">
        <w:rPr>
          <w:rFonts w:cs="Times New Roman"/>
          <w:sz w:val="22"/>
          <w:szCs w:val="22"/>
        </w:rPr>
        <w:t>, Moškatelo Ivica</w:t>
      </w:r>
      <w:r w:rsidR="00ED5EC9" w:rsidRPr="00376A4F">
        <w:rPr>
          <w:rFonts w:cs="Times New Roman"/>
          <w:sz w:val="22"/>
          <w:szCs w:val="22"/>
        </w:rPr>
        <w:t xml:space="preserve"> (KLGB Antonio Škarpa)</w:t>
      </w:r>
      <w:r w:rsidRPr="00376A4F">
        <w:rPr>
          <w:rFonts w:cs="Times New Roman"/>
          <w:sz w:val="22"/>
          <w:szCs w:val="22"/>
        </w:rPr>
        <w:t xml:space="preserve">, </w:t>
      </w:r>
      <w:r w:rsidR="003E498E" w:rsidRPr="00376A4F">
        <w:rPr>
          <w:rFonts w:cs="Times New Roman"/>
          <w:sz w:val="22"/>
          <w:szCs w:val="22"/>
        </w:rPr>
        <w:t xml:space="preserve">Novak Marija (KLBG Branko Lučić Lavčević), </w:t>
      </w:r>
      <w:r w:rsidRPr="00376A4F">
        <w:rPr>
          <w:rFonts w:cs="Times New Roman"/>
          <w:sz w:val="22"/>
          <w:szCs w:val="22"/>
        </w:rPr>
        <w:t>Petrić</w:t>
      </w:r>
      <w:r w:rsidR="0003139D" w:rsidRPr="00376A4F">
        <w:rPr>
          <w:rFonts w:cs="Times New Roman"/>
          <w:sz w:val="22"/>
          <w:szCs w:val="22"/>
        </w:rPr>
        <w:t xml:space="preserve"> </w:t>
      </w:r>
      <w:r w:rsidRPr="00376A4F">
        <w:rPr>
          <w:rFonts w:cs="Times New Roman"/>
          <w:sz w:val="22"/>
          <w:szCs w:val="22"/>
        </w:rPr>
        <w:t>Andro</w:t>
      </w:r>
      <w:r w:rsidR="00ED5EC9" w:rsidRPr="00376A4F">
        <w:rPr>
          <w:rFonts w:cs="Times New Roman"/>
          <w:sz w:val="22"/>
          <w:szCs w:val="22"/>
        </w:rPr>
        <w:t xml:space="preserve"> (HDZ)</w:t>
      </w:r>
      <w:r w:rsidRPr="00376A4F">
        <w:rPr>
          <w:rFonts w:cs="Times New Roman"/>
          <w:sz w:val="22"/>
          <w:szCs w:val="22"/>
        </w:rPr>
        <w:t>, Petrić Perislav</w:t>
      </w:r>
      <w:r w:rsidR="00ED5EC9" w:rsidRPr="00376A4F">
        <w:rPr>
          <w:rFonts w:cs="Times New Roman"/>
          <w:sz w:val="22"/>
          <w:szCs w:val="22"/>
        </w:rPr>
        <w:t xml:space="preserve"> (SDP)</w:t>
      </w:r>
      <w:r w:rsidR="0005008D" w:rsidRPr="00376A4F">
        <w:rPr>
          <w:rFonts w:cs="Times New Roman"/>
          <w:sz w:val="22"/>
          <w:szCs w:val="22"/>
        </w:rPr>
        <w:t>.</w:t>
      </w:r>
    </w:p>
    <w:p w14:paraId="00000008" w14:textId="4C3584A9" w:rsidR="00D60A2D" w:rsidRPr="00376A4F" w:rsidRDefault="00322F87"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376A4F">
        <w:rPr>
          <w:rFonts w:eastAsia="Times New Roman" w:cs="Times New Roman"/>
          <w:color w:val="000000"/>
          <w:sz w:val="22"/>
          <w:szCs w:val="22"/>
        </w:rPr>
        <w:t>Poziv s</w:t>
      </w:r>
      <w:r w:rsidR="00F72C3B" w:rsidRPr="00376A4F">
        <w:rPr>
          <w:rFonts w:eastAsia="Times New Roman" w:cs="Times New Roman"/>
          <w:color w:val="000000"/>
          <w:sz w:val="22"/>
          <w:szCs w:val="22"/>
        </w:rPr>
        <w:t xml:space="preserve">a prijedlogom Dnevnog reda za </w:t>
      </w:r>
      <w:r w:rsidR="00B413E5" w:rsidRPr="00376A4F">
        <w:rPr>
          <w:rFonts w:eastAsia="Times New Roman" w:cs="Times New Roman"/>
          <w:color w:val="000000"/>
          <w:sz w:val="22"/>
          <w:szCs w:val="22"/>
        </w:rPr>
        <w:t>X</w:t>
      </w:r>
      <w:r w:rsidR="00C45CF5" w:rsidRPr="00376A4F">
        <w:rPr>
          <w:rFonts w:eastAsia="Times New Roman" w:cs="Times New Roman"/>
          <w:color w:val="000000"/>
          <w:sz w:val="22"/>
          <w:szCs w:val="22"/>
        </w:rPr>
        <w:t>V</w:t>
      </w:r>
      <w:r w:rsidR="003E498E" w:rsidRPr="00376A4F">
        <w:rPr>
          <w:rFonts w:eastAsia="Times New Roman" w:cs="Times New Roman"/>
          <w:color w:val="000000"/>
          <w:sz w:val="22"/>
          <w:szCs w:val="22"/>
        </w:rPr>
        <w:t>I</w:t>
      </w:r>
      <w:r w:rsidR="0003139D" w:rsidRPr="00376A4F">
        <w:rPr>
          <w:rFonts w:eastAsia="Times New Roman" w:cs="Times New Roman"/>
          <w:color w:val="000000"/>
          <w:sz w:val="22"/>
          <w:szCs w:val="22"/>
        </w:rPr>
        <w:t xml:space="preserve">. </w:t>
      </w:r>
      <w:r w:rsidRPr="00376A4F">
        <w:rPr>
          <w:rFonts w:eastAsia="Times New Roman" w:cs="Times New Roman"/>
          <w:color w:val="000000"/>
          <w:sz w:val="22"/>
          <w:szCs w:val="22"/>
        </w:rPr>
        <w:t>sjednicu Gradskog vijeća Grada</w:t>
      </w:r>
      <w:r w:rsidR="00F72C3B" w:rsidRPr="00376A4F">
        <w:rPr>
          <w:rFonts w:eastAsia="Times New Roman" w:cs="Times New Roman"/>
          <w:color w:val="000000"/>
          <w:sz w:val="22"/>
          <w:szCs w:val="22"/>
        </w:rPr>
        <w:t xml:space="preserve"> Staroga Grada, Klasa: </w:t>
      </w:r>
      <w:r w:rsidR="009B7A0A" w:rsidRPr="00376A4F">
        <w:rPr>
          <w:rFonts w:eastAsia="Times New Roman" w:cs="Times New Roman"/>
          <w:color w:val="000000"/>
          <w:sz w:val="22"/>
          <w:szCs w:val="22"/>
        </w:rPr>
        <w:t>024-04/2</w:t>
      </w:r>
      <w:r w:rsidR="003E2243" w:rsidRPr="00376A4F">
        <w:rPr>
          <w:rFonts w:eastAsia="Times New Roman" w:cs="Times New Roman"/>
          <w:color w:val="000000"/>
          <w:sz w:val="22"/>
          <w:szCs w:val="22"/>
        </w:rPr>
        <w:t>6</w:t>
      </w:r>
      <w:r w:rsidR="009B7A0A" w:rsidRPr="00376A4F">
        <w:rPr>
          <w:rFonts w:eastAsia="Times New Roman" w:cs="Times New Roman"/>
          <w:color w:val="000000"/>
          <w:sz w:val="22"/>
          <w:szCs w:val="22"/>
        </w:rPr>
        <w:t>-01/</w:t>
      </w:r>
      <w:r w:rsidR="003E498E" w:rsidRPr="00376A4F">
        <w:rPr>
          <w:rFonts w:eastAsia="Times New Roman" w:cs="Times New Roman"/>
          <w:color w:val="000000"/>
          <w:sz w:val="22"/>
          <w:szCs w:val="22"/>
        </w:rPr>
        <w:t>12</w:t>
      </w:r>
      <w:r w:rsidR="00B413E5" w:rsidRPr="00376A4F">
        <w:rPr>
          <w:rFonts w:eastAsia="Times New Roman" w:cs="Times New Roman"/>
          <w:color w:val="000000"/>
          <w:sz w:val="22"/>
          <w:szCs w:val="22"/>
        </w:rPr>
        <w:t>,</w:t>
      </w:r>
      <w:r w:rsidR="00F72C3B" w:rsidRPr="00376A4F">
        <w:rPr>
          <w:rFonts w:eastAsia="Times New Roman" w:cs="Times New Roman"/>
          <w:color w:val="000000"/>
          <w:sz w:val="22"/>
          <w:szCs w:val="22"/>
        </w:rPr>
        <w:t xml:space="preserve"> Urbroj: 2181-10-0</w:t>
      </w:r>
      <w:r w:rsidR="00B413E5" w:rsidRPr="00376A4F">
        <w:rPr>
          <w:rFonts w:eastAsia="Times New Roman" w:cs="Times New Roman"/>
          <w:color w:val="000000"/>
          <w:sz w:val="22"/>
          <w:szCs w:val="22"/>
        </w:rPr>
        <w:t>1</w:t>
      </w:r>
      <w:r w:rsidR="00F72C3B" w:rsidRPr="00376A4F">
        <w:rPr>
          <w:rFonts w:eastAsia="Times New Roman" w:cs="Times New Roman"/>
          <w:color w:val="000000"/>
          <w:sz w:val="22"/>
          <w:szCs w:val="22"/>
        </w:rPr>
        <w:t>-2</w:t>
      </w:r>
      <w:r w:rsidR="003E2243" w:rsidRPr="00376A4F">
        <w:rPr>
          <w:rFonts w:eastAsia="Times New Roman" w:cs="Times New Roman"/>
          <w:color w:val="000000"/>
          <w:sz w:val="22"/>
          <w:szCs w:val="22"/>
        </w:rPr>
        <w:t>6</w:t>
      </w:r>
      <w:r w:rsidRPr="00376A4F">
        <w:rPr>
          <w:rFonts w:eastAsia="Times New Roman" w:cs="Times New Roman"/>
          <w:color w:val="000000"/>
          <w:sz w:val="22"/>
          <w:szCs w:val="22"/>
        </w:rPr>
        <w:t xml:space="preserve">-1 od </w:t>
      </w:r>
      <w:r w:rsidR="003E498E" w:rsidRPr="00376A4F">
        <w:rPr>
          <w:rFonts w:eastAsia="Times New Roman" w:cs="Times New Roman"/>
          <w:color w:val="000000"/>
          <w:sz w:val="22"/>
          <w:szCs w:val="22"/>
        </w:rPr>
        <w:t>10. kolovoza</w:t>
      </w:r>
      <w:r w:rsidR="003E2243" w:rsidRPr="00376A4F">
        <w:rPr>
          <w:rFonts w:eastAsia="Times New Roman" w:cs="Times New Roman"/>
          <w:color w:val="000000"/>
          <w:sz w:val="22"/>
          <w:szCs w:val="22"/>
        </w:rPr>
        <w:t xml:space="preserve"> 2026</w:t>
      </w:r>
      <w:r w:rsidR="008966E3" w:rsidRPr="00376A4F">
        <w:rPr>
          <w:rFonts w:eastAsia="Times New Roman" w:cs="Times New Roman"/>
          <w:color w:val="000000"/>
          <w:sz w:val="22"/>
          <w:szCs w:val="22"/>
        </w:rPr>
        <w:t>.</w:t>
      </w:r>
      <w:r w:rsidRPr="00376A4F">
        <w:rPr>
          <w:rFonts w:eastAsia="Times New Roman" w:cs="Times New Roman"/>
          <w:color w:val="000000"/>
          <w:sz w:val="22"/>
          <w:szCs w:val="22"/>
        </w:rPr>
        <w:t xml:space="preserve"> godine pril</w:t>
      </w:r>
      <w:r w:rsidR="00110B03" w:rsidRPr="00376A4F">
        <w:rPr>
          <w:rFonts w:eastAsia="Times New Roman" w:cs="Times New Roman"/>
          <w:color w:val="000000"/>
          <w:sz w:val="22"/>
          <w:szCs w:val="22"/>
        </w:rPr>
        <w:t>e</w:t>
      </w:r>
      <w:r w:rsidRPr="00376A4F">
        <w:rPr>
          <w:rFonts w:eastAsia="Times New Roman" w:cs="Times New Roman"/>
          <w:color w:val="000000"/>
          <w:sz w:val="22"/>
          <w:szCs w:val="22"/>
        </w:rPr>
        <w:t>ži ovom Zapisniku.</w:t>
      </w:r>
    </w:p>
    <w:p w14:paraId="0EE3E693" w14:textId="16D04DD9" w:rsidR="0003139D" w:rsidRPr="00376A4F"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376A4F">
        <w:rPr>
          <w:rFonts w:eastAsia="Times New Roman" w:cs="Times New Roman"/>
          <w:color w:val="000000"/>
          <w:sz w:val="22"/>
          <w:szCs w:val="22"/>
        </w:rPr>
        <w:t>Sjednici Vijeća nazočni su vijećnici:</w:t>
      </w:r>
    </w:p>
    <w:p w14:paraId="32637718" w14:textId="7AB26004" w:rsidR="0003139D" w:rsidRPr="00376A4F"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376A4F">
        <w:rPr>
          <w:rFonts w:eastAsia="Times New Roman" w:cs="Times New Roman"/>
          <w:color w:val="000000"/>
          <w:sz w:val="22"/>
          <w:szCs w:val="22"/>
        </w:rPr>
        <w:t xml:space="preserve">Bratanić Teo, Fredotović Pero, </w:t>
      </w:r>
      <w:r w:rsidR="00134365" w:rsidRPr="00376A4F">
        <w:rPr>
          <w:rFonts w:eastAsia="Times New Roman" w:cs="Times New Roman"/>
          <w:color w:val="000000"/>
          <w:sz w:val="22"/>
          <w:szCs w:val="22"/>
        </w:rPr>
        <w:t xml:space="preserve">Lučić Lavčević Branko, </w:t>
      </w:r>
      <w:r w:rsidRPr="00376A4F">
        <w:rPr>
          <w:rFonts w:eastAsia="Times New Roman" w:cs="Times New Roman"/>
          <w:color w:val="000000"/>
          <w:sz w:val="22"/>
          <w:szCs w:val="22"/>
        </w:rPr>
        <w:t xml:space="preserve">Makjanić Antonio, </w:t>
      </w:r>
      <w:r w:rsidR="00763A94" w:rsidRPr="00376A4F">
        <w:rPr>
          <w:rFonts w:eastAsia="Times New Roman" w:cs="Times New Roman"/>
          <w:color w:val="000000"/>
          <w:sz w:val="22"/>
          <w:szCs w:val="22"/>
        </w:rPr>
        <w:t xml:space="preserve">Maroević Vinko, </w:t>
      </w:r>
      <w:r w:rsidR="0005008D" w:rsidRPr="00376A4F">
        <w:rPr>
          <w:rFonts w:eastAsia="Times New Roman" w:cs="Times New Roman"/>
          <w:color w:val="000000"/>
          <w:sz w:val="22"/>
          <w:szCs w:val="22"/>
        </w:rPr>
        <w:t xml:space="preserve">Matijević Frankica, </w:t>
      </w:r>
      <w:r w:rsidRPr="00376A4F">
        <w:rPr>
          <w:rFonts w:eastAsia="Times New Roman" w:cs="Times New Roman"/>
          <w:color w:val="000000"/>
          <w:sz w:val="22"/>
          <w:szCs w:val="22"/>
        </w:rPr>
        <w:t>Moskatelo Dajana,</w:t>
      </w:r>
      <w:r w:rsidR="007355F0" w:rsidRPr="00376A4F">
        <w:rPr>
          <w:rFonts w:eastAsia="Times New Roman" w:cs="Times New Roman"/>
          <w:color w:val="000000"/>
          <w:sz w:val="22"/>
          <w:szCs w:val="22"/>
        </w:rPr>
        <w:t xml:space="preserve"> </w:t>
      </w:r>
      <w:r w:rsidR="0005008D" w:rsidRPr="00376A4F">
        <w:rPr>
          <w:rFonts w:eastAsia="Times New Roman" w:cs="Times New Roman"/>
          <w:color w:val="000000"/>
          <w:sz w:val="22"/>
          <w:szCs w:val="22"/>
        </w:rPr>
        <w:t xml:space="preserve"> </w:t>
      </w:r>
      <w:r w:rsidR="00134365" w:rsidRPr="00376A4F">
        <w:rPr>
          <w:rFonts w:eastAsia="Times New Roman" w:cs="Times New Roman"/>
          <w:color w:val="000000"/>
          <w:sz w:val="22"/>
          <w:szCs w:val="22"/>
        </w:rPr>
        <w:t xml:space="preserve">Moškatelo Ivica, Novak Marija, </w:t>
      </w:r>
      <w:r w:rsidR="0005008D" w:rsidRPr="00376A4F">
        <w:rPr>
          <w:rFonts w:eastAsia="Times New Roman" w:cs="Times New Roman"/>
          <w:color w:val="000000"/>
          <w:sz w:val="22"/>
          <w:szCs w:val="22"/>
        </w:rPr>
        <w:t>Petrić Andro</w:t>
      </w:r>
      <w:r w:rsidR="00134365" w:rsidRPr="00376A4F">
        <w:rPr>
          <w:rFonts w:eastAsia="Times New Roman" w:cs="Times New Roman"/>
          <w:color w:val="000000"/>
          <w:sz w:val="22"/>
          <w:szCs w:val="22"/>
        </w:rPr>
        <w:t>.</w:t>
      </w:r>
      <w:r w:rsidR="0005008D" w:rsidRPr="00376A4F">
        <w:rPr>
          <w:rFonts w:eastAsia="Times New Roman" w:cs="Times New Roman"/>
          <w:color w:val="000000"/>
          <w:sz w:val="22"/>
          <w:szCs w:val="22"/>
        </w:rPr>
        <w:t xml:space="preserve"> </w:t>
      </w:r>
    </w:p>
    <w:p w14:paraId="26DEB0F0" w14:textId="4E06B11D" w:rsidR="0003139D" w:rsidRPr="00376A4F"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376A4F">
        <w:rPr>
          <w:rFonts w:eastAsia="Times New Roman" w:cs="Times New Roman"/>
          <w:color w:val="000000"/>
          <w:sz w:val="22"/>
          <w:szCs w:val="22"/>
        </w:rPr>
        <w:t>Odsutni:</w:t>
      </w:r>
      <w:r w:rsidR="00110B03" w:rsidRPr="00376A4F">
        <w:rPr>
          <w:rFonts w:eastAsia="Times New Roman" w:cs="Times New Roman"/>
          <w:color w:val="000000"/>
          <w:sz w:val="22"/>
          <w:szCs w:val="22"/>
        </w:rPr>
        <w:t xml:space="preserve"> </w:t>
      </w:r>
      <w:r w:rsidR="00954DF1" w:rsidRPr="00376A4F">
        <w:rPr>
          <w:rFonts w:eastAsia="Times New Roman" w:cs="Times New Roman"/>
          <w:color w:val="000000"/>
          <w:sz w:val="22"/>
          <w:szCs w:val="22"/>
        </w:rPr>
        <w:t xml:space="preserve"> </w:t>
      </w:r>
      <w:r w:rsidR="00134365" w:rsidRPr="00376A4F">
        <w:rPr>
          <w:rFonts w:eastAsia="Times New Roman" w:cs="Times New Roman"/>
          <w:color w:val="000000"/>
          <w:sz w:val="22"/>
          <w:szCs w:val="22"/>
        </w:rPr>
        <w:t xml:space="preserve">Alaupović Tomislav, </w:t>
      </w:r>
      <w:r w:rsidR="0005008D" w:rsidRPr="00376A4F">
        <w:rPr>
          <w:rFonts w:eastAsia="Times New Roman" w:cs="Times New Roman"/>
          <w:color w:val="000000"/>
          <w:sz w:val="22"/>
          <w:szCs w:val="22"/>
        </w:rPr>
        <w:t xml:space="preserve">Moscatello Amalija, </w:t>
      </w:r>
      <w:r w:rsidR="00134365" w:rsidRPr="00376A4F">
        <w:rPr>
          <w:rFonts w:eastAsia="Times New Roman" w:cs="Times New Roman"/>
          <w:color w:val="000000"/>
          <w:sz w:val="22"/>
          <w:szCs w:val="22"/>
        </w:rPr>
        <w:t>Petrić Perislav.</w:t>
      </w:r>
    </w:p>
    <w:p w14:paraId="1C0A4493" w14:textId="77777777" w:rsidR="00134365" w:rsidRPr="00376A4F" w:rsidRDefault="00134365" w:rsidP="008C0B8B">
      <w:pPr>
        <w:spacing w:after="80"/>
        <w:ind w:firstLine="720"/>
        <w:rPr>
          <w:rFonts w:cs="Times New Roman"/>
          <w:sz w:val="22"/>
          <w:szCs w:val="22"/>
        </w:rPr>
      </w:pPr>
    </w:p>
    <w:p w14:paraId="0000000D" w14:textId="281A826C" w:rsidR="00D60A2D" w:rsidRPr="00376A4F" w:rsidRDefault="0003139D" w:rsidP="008C0B8B">
      <w:pPr>
        <w:spacing w:after="80"/>
        <w:ind w:firstLine="720"/>
        <w:rPr>
          <w:rFonts w:cs="Times New Roman"/>
          <w:sz w:val="22"/>
          <w:szCs w:val="22"/>
        </w:rPr>
      </w:pPr>
      <w:r w:rsidRPr="00376A4F">
        <w:rPr>
          <w:rFonts w:cs="Times New Roman"/>
          <w:sz w:val="22"/>
          <w:szCs w:val="22"/>
        </w:rPr>
        <w:t>Ostali</w:t>
      </w:r>
      <w:r w:rsidR="002B5E50" w:rsidRPr="00376A4F">
        <w:rPr>
          <w:rFonts w:cs="Times New Roman"/>
          <w:sz w:val="22"/>
          <w:szCs w:val="22"/>
        </w:rPr>
        <w:t xml:space="preserve"> nazočni:</w:t>
      </w:r>
    </w:p>
    <w:p w14:paraId="0000000E" w14:textId="24CBEC37" w:rsidR="00D60A2D" w:rsidRPr="00376A4F" w:rsidRDefault="002B5E50" w:rsidP="008C0B8B">
      <w:pPr>
        <w:spacing w:after="80"/>
        <w:ind w:firstLine="720"/>
        <w:rPr>
          <w:sz w:val="22"/>
          <w:szCs w:val="22"/>
        </w:rPr>
      </w:pPr>
      <w:r w:rsidRPr="00376A4F">
        <w:rPr>
          <w:sz w:val="22"/>
          <w:szCs w:val="22"/>
        </w:rPr>
        <w:t xml:space="preserve">Vinko Vranjican – </w:t>
      </w:r>
      <w:r w:rsidR="003B6A7A" w:rsidRPr="00376A4F">
        <w:rPr>
          <w:sz w:val="22"/>
          <w:szCs w:val="22"/>
        </w:rPr>
        <w:t>G</w:t>
      </w:r>
      <w:r w:rsidR="00322F87" w:rsidRPr="00376A4F">
        <w:rPr>
          <w:rFonts w:cs="Times New Roman"/>
          <w:sz w:val="22"/>
          <w:szCs w:val="22"/>
        </w:rPr>
        <w:t>radonačelnik</w:t>
      </w:r>
      <w:r w:rsidRPr="00376A4F">
        <w:rPr>
          <w:sz w:val="22"/>
          <w:szCs w:val="22"/>
        </w:rPr>
        <w:t xml:space="preserve"> Grada Staroga Grada</w:t>
      </w:r>
    </w:p>
    <w:p w14:paraId="01226B58" w14:textId="77C55F46" w:rsidR="00306425" w:rsidRPr="00376A4F" w:rsidRDefault="00306425" w:rsidP="008C0B8B">
      <w:pPr>
        <w:spacing w:after="80"/>
        <w:ind w:firstLine="720"/>
        <w:rPr>
          <w:sz w:val="22"/>
          <w:szCs w:val="22"/>
        </w:rPr>
      </w:pPr>
      <w:r w:rsidRPr="00376A4F">
        <w:rPr>
          <w:sz w:val="22"/>
          <w:szCs w:val="22"/>
        </w:rPr>
        <w:t>Toni Damjanić – pročelnik Jedinstvenog upravnog odjela (dalje u tekstu: Izvjestitelj)</w:t>
      </w:r>
    </w:p>
    <w:p w14:paraId="3CF800CB" w14:textId="2A8E5111" w:rsidR="003B6A7A" w:rsidRPr="00376A4F" w:rsidRDefault="00B413E5" w:rsidP="008C0B8B">
      <w:pPr>
        <w:spacing w:after="80"/>
        <w:ind w:firstLine="720"/>
        <w:rPr>
          <w:rFonts w:cs="Times New Roman"/>
          <w:sz w:val="22"/>
          <w:szCs w:val="22"/>
        </w:rPr>
      </w:pPr>
      <w:r w:rsidRPr="00376A4F">
        <w:rPr>
          <w:rFonts w:cs="Times New Roman"/>
          <w:sz w:val="22"/>
          <w:szCs w:val="22"/>
        </w:rPr>
        <w:t xml:space="preserve">Mihaela Andrić – Voditeljica Odsjeka za opću upravu i imovinsko-pravne poslove, </w:t>
      </w:r>
      <w:r w:rsidR="003B6A7A" w:rsidRPr="00376A4F">
        <w:rPr>
          <w:rFonts w:cs="Times New Roman"/>
          <w:sz w:val="22"/>
          <w:szCs w:val="22"/>
        </w:rPr>
        <w:t>(</w:t>
      </w:r>
      <w:r w:rsidR="00306425" w:rsidRPr="00376A4F">
        <w:rPr>
          <w:rFonts w:cs="Times New Roman"/>
          <w:sz w:val="22"/>
          <w:szCs w:val="22"/>
        </w:rPr>
        <w:t xml:space="preserve">dalje u tekstu: Izvjestiteljica, </w:t>
      </w:r>
      <w:r w:rsidR="003B6A7A" w:rsidRPr="00376A4F">
        <w:rPr>
          <w:rFonts w:cs="Times New Roman"/>
          <w:sz w:val="22"/>
          <w:szCs w:val="22"/>
        </w:rPr>
        <w:t>ujedno i zapisničar)</w:t>
      </w:r>
    </w:p>
    <w:p w14:paraId="4AE4F61A" w14:textId="15BCD4BE" w:rsidR="004709F4" w:rsidRPr="00376A4F" w:rsidRDefault="00966835" w:rsidP="008C0B8B">
      <w:pPr>
        <w:spacing w:after="80"/>
        <w:ind w:firstLine="720"/>
        <w:rPr>
          <w:rFonts w:cs="Times New Roman"/>
          <w:sz w:val="22"/>
          <w:szCs w:val="22"/>
        </w:rPr>
      </w:pPr>
      <w:r w:rsidRPr="00376A4F">
        <w:rPr>
          <w:rFonts w:cs="Times New Roman"/>
          <w:sz w:val="22"/>
          <w:szCs w:val="22"/>
        </w:rPr>
        <w:t xml:space="preserve">Vincent Šepić – </w:t>
      </w:r>
      <w:r w:rsidR="00134365" w:rsidRPr="00376A4F">
        <w:rPr>
          <w:rFonts w:cs="Times New Roman"/>
          <w:sz w:val="22"/>
          <w:szCs w:val="22"/>
        </w:rPr>
        <w:t>tehnička služba</w:t>
      </w:r>
    </w:p>
    <w:p w14:paraId="7382546A" w14:textId="7B9D3E48" w:rsidR="0003139D" w:rsidRPr="00376A4F"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376A4F">
        <w:rPr>
          <w:rFonts w:eastAsia="Times New Roman" w:cs="Times New Roman"/>
          <w:color w:val="000000"/>
          <w:sz w:val="22"/>
          <w:szCs w:val="22"/>
        </w:rPr>
        <w:t xml:space="preserve">Konstatirano je da kvorum tj. većinu potrebitu za pravovaljano održavanje sjednice i donošenje odluka, na početku </w:t>
      </w:r>
      <w:r w:rsidR="00B413E5" w:rsidRPr="00376A4F">
        <w:rPr>
          <w:rFonts w:eastAsia="Times New Roman" w:cs="Times New Roman"/>
          <w:color w:val="000000"/>
          <w:sz w:val="22"/>
          <w:szCs w:val="22"/>
        </w:rPr>
        <w:t>X</w:t>
      </w:r>
      <w:r w:rsidR="004709F4" w:rsidRPr="00376A4F">
        <w:rPr>
          <w:rFonts w:eastAsia="Times New Roman" w:cs="Times New Roman"/>
          <w:color w:val="000000"/>
          <w:sz w:val="22"/>
          <w:szCs w:val="22"/>
        </w:rPr>
        <w:t>V</w:t>
      </w:r>
      <w:r w:rsidR="00134365" w:rsidRPr="00376A4F">
        <w:rPr>
          <w:rFonts w:eastAsia="Times New Roman" w:cs="Times New Roman"/>
          <w:color w:val="000000"/>
          <w:sz w:val="22"/>
          <w:szCs w:val="22"/>
        </w:rPr>
        <w:t>I</w:t>
      </w:r>
      <w:r w:rsidR="00B413E5" w:rsidRPr="00376A4F">
        <w:rPr>
          <w:rFonts w:eastAsia="Times New Roman" w:cs="Times New Roman"/>
          <w:color w:val="000000"/>
          <w:sz w:val="22"/>
          <w:szCs w:val="22"/>
        </w:rPr>
        <w:t>.</w:t>
      </w:r>
      <w:r w:rsidRPr="00376A4F">
        <w:rPr>
          <w:rFonts w:eastAsia="Times New Roman" w:cs="Times New Roman"/>
          <w:color w:val="000000"/>
          <w:sz w:val="22"/>
          <w:szCs w:val="22"/>
        </w:rPr>
        <w:t xml:space="preserve"> sjednice Vijeća čini </w:t>
      </w:r>
      <w:r w:rsidR="00134365" w:rsidRPr="00376A4F">
        <w:rPr>
          <w:rFonts w:eastAsia="Times New Roman" w:cs="Times New Roman"/>
          <w:color w:val="000000"/>
          <w:sz w:val="22"/>
          <w:szCs w:val="22"/>
        </w:rPr>
        <w:t>10 (deset)</w:t>
      </w:r>
      <w:r w:rsidRPr="00376A4F">
        <w:rPr>
          <w:rFonts w:eastAsia="Times New Roman" w:cs="Times New Roman"/>
          <w:color w:val="000000"/>
          <w:sz w:val="22"/>
          <w:szCs w:val="22"/>
        </w:rPr>
        <w:t xml:space="preserve"> nazočnih vijećnika od ukupnog broja od 1</w:t>
      </w:r>
      <w:r w:rsidR="00134365" w:rsidRPr="00376A4F">
        <w:rPr>
          <w:rFonts w:eastAsia="Times New Roman" w:cs="Times New Roman"/>
          <w:color w:val="000000"/>
          <w:sz w:val="22"/>
          <w:szCs w:val="22"/>
        </w:rPr>
        <w:t>3</w:t>
      </w:r>
      <w:r w:rsidRPr="00376A4F">
        <w:rPr>
          <w:rFonts w:eastAsia="Times New Roman" w:cs="Times New Roman"/>
          <w:color w:val="000000"/>
          <w:sz w:val="22"/>
          <w:szCs w:val="22"/>
        </w:rPr>
        <w:t xml:space="preserve"> vijećnika, čime su ispunjeni zakonski (članak 36. stavak 1. Zakona o lokalnoj i područnoj /regionalnoj/ samoupravi («NN», br. 33/01, 60/01, 129/05, 109/07, 125/08, 36/09, 150/11, 144/12, 123/17, 98/19 i 144/20) i poslovnički (članak 67. i 68. Poslovnika Gradskog vijeća Grada Staroga Grada (“Službeni glasnik Grada Starog Grada“, broj: 12/09, 4/13, 5/13, 7/19 i 2/20 – dalje u tekstu: Poslovnik) uvjeti za pravovaljani rad i odlučivanje.</w:t>
      </w:r>
    </w:p>
    <w:p w14:paraId="724BED72" w14:textId="68A8EF08" w:rsidR="00442C53" w:rsidRPr="00376A4F" w:rsidRDefault="00442C53" w:rsidP="008C0B8B">
      <w:pPr>
        <w:pBdr>
          <w:top w:val="nil"/>
          <w:left w:val="nil"/>
          <w:bottom w:val="nil"/>
          <w:right w:val="nil"/>
          <w:between w:val="nil"/>
        </w:pBdr>
        <w:spacing w:after="80"/>
        <w:jc w:val="both"/>
        <w:rPr>
          <w:rFonts w:eastAsia="Times New Roman" w:cs="Times New Roman"/>
          <w:color w:val="000000"/>
          <w:sz w:val="22"/>
          <w:szCs w:val="22"/>
        </w:rPr>
      </w:pPr>
      <w:r w:rsidRPr="00376A4F">
        <w:rPr>
          <w:rFonts w:eastAsia="Times New Roman" w:cs="Times New Roman"/>
          <w:color w:val="000000"/>
          <w:sz w:val="22"/>
          <w:szCs w:val="22"/>
        </w:rPr>
        <w:tab/>
        <w:t>Za današnju sjednicu Gradskog vijeća predložen je slijedeći:</w:t>
      </w:r>
    </w:p>
    <w:p w14:paraId="33E6E61E" w14:textId="77777777" w:rsidR="00D90D72" w:rsidRPr="00376A4F" w:rsidRDefault="00D90D72" w:rsidP="008C0B8B">
      <w:pPr>
        <w:pBdr>
          <w:top w:val="nil"/>
          <w:left w:val="nil"/>
          <w:bottom w:val="nil"/>
          <w:right w:val="nil"/>
          <w:between w:val="nil"/>
        </w:pBdr>
        <w:spacing w:after="80"/>
        <w:jc w:val="both"/>
        <w:rPr>
          <w:rFonts w:eastAsia="Times New Roman" w:cs="Times New Roman"/>
          <w:color w:val="000000"/>
          <w:sz w:val="22"/>
          <w:szCs w:val="22"/>
        </w:rPr>
      </w:pPr>
    </w:p>
    <w:p w14:paraId="00000014" w14:textId="2029048F" w:rsidR="00D60A2D" w:rsidRPr="00376A4F" w:rsidRDefault="00322F87" w:rsidP="008C0B8B">
      <w:pPr>
        <w:widowControl/>
        <w:ind w:left="567" w:hanging="283"/>
        <w:jc w:val="center"/>
        <w:rPr>
          <w:rFonts w:cs="Times New Roman"/>
          <w:b/>
          <w:sz w:val="22"/>
          <w:szCs w:val="22"/>
        </w:rPr>
      </w:pPr>
      <w:r w:rsidRPr="00376A4F">
        <w:rPr>
          <w:rFonts w:cs="Times New Roman"/>
          <w:b/>
          <w:sz w:val="22"/>
          <w:szCs w:val="22"/>
        </w:rPr>
        <w:t>Dnevni red:</w:t>
      </w:r>
    </w:p>
    <w:p w14:paraId="4D2877A4" w14:textId="4D81C711" w:rsidR="003A2D8B" w:rsidRPr="00376A4F" w:rsidRDefault="003A2D8B" w:rsidP="008C0B8B">
      <w:pPr>
        <w:pStyle w:val="ListParagraph"/>
        <w:pBdr>
          <w:top w:val="nil"/>
          <w:left w:val="nil"/>
          <w:bottom w:val="nil"/>
          <w:right w:val="nil"/>
          <w:between w:val="nil"/>
        </w:pBdr>
        <w:ind w:left="426" w:hanging="426"/>
        <w:jc w:val="center"/>
        <w:rPr>
          <w:color w:val="000000"/>
          <w:sz w:val="22"/>
          <w:szCs w:val="22"/>
        </w:rPr>
      </w:pPr>
    </w:p>
    <w:p w14:paraId="19B757B6" w14:textId="77777777" w:rsidR="00134365" w:rsidRPr="00376A4F" w:rsidRDefault="00134365" w:rsidP="00134365">
      <w:pPr>
        <w:pStyle w:val="ListParagraph"/>
        <w:numPr>
          <w:ilvl w:val="0"/>
          <w:numId w:val="3"/>
        </w:numPr>
        <w:spacing w:after="120" w:line="276" w:lineRule="auto"/>
        <w:ind w:left="1060" w:right="-142" w:hanging="357"/>
        <w:contextualSpacing w:val="0"/>
        <w:rPr>
          <w:sz w:val="22"/>
          <w:szCs w:val="22"/>
        </w:rPr>
      </w:pPr>
      <w:r w:rsidRPr="00376A4F">
        <w:rPr>
          <w:sz w:val="22"/>
          <w:szCs w:val="22"/>
        </w:rPr>
        <w:t>Usvajanje zapisnika sa XV. sjednice Gradskog vijeća održane dana 3. kolovoza 2026. godine,</w:t>
      </w:r>
    </w:p>
    <w:p w14:paraId="29AC9425" w14:textId="77777777" w:rsidR="00134365" w:rsidRPr="00376A4F" w:rsidRDefault="00134365" w:rsidP="00134365">
      <w:pPr>
        <w:pStyle w:val="ListParagraph"/>
        <w:numPr>
          <w:ilvl w:val="0"/>
          <w:numId w:val="3"/>
        </w:numPr>
        <w:spacing w:after="120" w:line="276" w:lineRule="auto"/>
        <w:ind w:left="1060" w:right="-142" w:hanging="357"/>
        <w:contextualSpacing w:val="0"/>
        <w:rPr>
          <w:sz w:val="22"/>
          <w:szCs w:val="22"/>
        </w:rPr>
      </w:pPr>
      <w:r w:rsidRPr="00376A4F">
        <w:rPr>
          <w:sz w:val="22"/>
          <w:szCs w:val="22"/>
        </w:rPr>
        <w:t>V i j e ć n i č k a  p i t a n j a,</w:t>
      </w:r>
    </w:p>
    <w:p w14:paraId="5CBC1DAA" w14:textId="77777777" w:rsidR="00134365" w:rsidRPr="00376A4F" w:rsidRDefault="00134365" w:rsidP="00134365">
      <w:pPr>
        <w:pStyle w:val="ListParagraph"/>
        <w:numPr>
          <w:ilvl w:val="0"/>
          <w:numId w:val="3"/>
        </w:numPr>
        <w:spacing w:after="120" w:line="276" w:lineRule="auto"/>
        <w:ind w:left="1060" w:right="-142" w:hanging="357"/>
        <w:contextualSpacing w:val="0"/>
        <w:rPr>
          <w:sz w:val="22"/>
          <w:szCs w:val="22"/>
        </w:rPr>
      </w:pPr>
      <w:r w:rsidRPr="00376A4F">
        <w:rPr>
          <w:sz w:val="22"/>
          <w:szCs w:val="22"/>
        </w:rPr>
        <w:t>Prijedlog Rješenja o razrješenju i imenovanju predsjednika Odbora za izbor i imenovanja,</w:t>
      </w:r>
    </w:p>
    <w:p w14:paraId="37CAF4E0" w14:textId="77777777" w:rsidR="00134365" w:rsidRPr="00376A4F" w:rsidRDefault="00134365" w:rsidP="00134365">
      <w:pPr>
        <w:pStyle w:val="ListParagraph"/>
        <w:numPr>
          <w:ilvl w:val="0"/>
          <w:numId w:val="3"/>
        </w:numPr>
        <w:spacing w:after="120" w:line="276" w:lineRule="auto"/>
        <w:ind w:left="1060" w:right="-142" w:hanging="357"/>
        <w:contextualSpacing w:val="0"/>
        <w:rPr>
          <w:sz w:val="22"/>
          <w:szCs w:val="22"/>
        </w:rPr>
      </w:pPr>
      <w:bookmarkStart w:id="0" w:name="_Hlk238027967"/>
      <w:r w:rsidRPr="00376A4F">
        <w:rPr>
          <w:sz w:val="22"/>
          <w:szCs w:val="22"/>
        </w:rPr>
        <w:t>Prijedlog Pravilnika o jednostavnoj nabavi</w:t>
      </w:r>
      <w:bookmarkEnd w:id="0"/>
      <w:r w:rsidRPr="00376A4F">
        <w:rPr>
          <w:sz w:val="22"/>
          <w:szCs w:val="22"/>
        </w:rPr>
        <w:t>.</w:t>
      </w:r>
    </w:p>
    <w:p w14:paraId="1A655C5F" w14:textId="77777777" w:rsidR="0005008D" w:rsidRPr="00376A4F" w:rsidRDefault="0005008D" w:rsidP="0005008D">
      <w:pPr>
        <w:pStyle w:val="ListParagraph"/>
        <w:spacing w:after="120" w:line="276" w:lineRule="auto"/>
        <w:ind w:left="1065"/>
        <w:rPr>
          <w:sz w:val="22"/>
          <w:szCs w:val="22"/>
        </w:rPr>
      </w:pPr>
    </w:p>
    <w:p w14:paraId="6F34C481" w14:textId="5FAA5CC3" w:rsidR="0003139D" w:rsidRPr="00376A4F" w:rsidRDefault="0003139D" w:rsidP="008C0B8B">
      <w:pPr>
        <w:pBdr>
          <w:top w:val="nil"/>
          <w:left w:val="nil"/>
          <w:bottom w:val="nil"/>
          <w:right w:val="nil"/>
          <w:between w:val="nil"/>
        </w:pBdr>
        <w:spacing w:after="80"/>
        <w:ind w:firstLine="360"/>
        <w:jc w:val="both"/>
        <w:rPr>
          <w:sz w:val="22"/>
          <w:szCs w:val="22"/>
        </w:rPr>
      </w:pPr>
      <w:r w:rsidRPr="00376A4F">
        <w:rPr>
          <w:color w:val="000000"/>
          <w:sz w:val="22"/>
          <w:szCs w:val="22"/>
        </w:rPr>
        <w:t>P</w:t>
      </w:r>
      <w:r w:rsidR="00134365" w:rsidRPr="00376A4F">
        <w:rPr>
          <w:color w:val="000000"/>
          <w:sz w:val="22"/>
          <w:szCs w:val="22"/>
        </w:rPr>
        <w:t>otp</w:t>
      </w:r>
      <w:r w:rsidRPr="00376A4F">
        <w:rPr>
          <w:color w:val="000000"/>
          <w:sz w:val="22"/>
          <w:szCs w:val="22"/>
        </w:rPr>
        <w:t>redsjednik Gradskog vijeća (GV), nakon prozivke nazočnih i utvrđivanja kvoruma, konstatira da je u prilogu s materijalima dostavljen prijedlog Dnevnog reda.</w:t>
      </w:r>
    </w:p>
    <w:p w14:paraId="4CFA8682" w14:textId="77777777" w:rsidR="00D716A9" w:rsidRPr="00376A4F" w:rsidRDefault="00D716A9" w:rsidP="008C0B8B">
      <w:pPr>
        <w:pBdr>
          <w:top w:val="nil"/>
          <w:left w:val="nil"/>
          <w:bottom w:val="nil"/>
          <w:right w:val="nil"/>
          <w:between w:val="nil"/>
        </w:pBdr>
        <w:ind w:firstLine="426"/>
        <w:jc w:val="both"/>
        <w:rPr>
          <w:color w:val="000000"/>
          <w:sz w:val="22"/>
          <w:szCs w:val="22"/>
        </w:rPr>
      </w:pPr>
    </w:p>
    <w:p w14:paraId="55917F2C" w14:textId="189AEA5B" w:rsidR="001E38AC" w:rsidRPr="00376A4F" w:rsidRDefault="0003139D" w:rsidP="008C0B8B">
      <w:pPr>
        <w:pBdr>
          <w:top w:val="nil"/>
          <w:left w:val="nil"/>
          <w:bottom w:val="nil"/>
          <w:right w:val="nil"/>
          <w:between w:val="nil"/>
        </w:pBdr>
        <w:ind w:firstLine="426"/>
        <w:jc w:val="both"/>
        <w:rPr>
          <w:color w:val="000000"/>
          <w:sz w:val="22"/>
          <w:szCs w:val="22"/>
        </w:rPr>
      </w:pPr>
      <w:r w:rsidRPr="00376A4F">
        <w:rPr>
          <w:color w:val="000000"/>
          <w:sz w:val="22"/>
          <w:szCs w:val="22"/>
        </w:rPr>
        <w:t>P</w:t>
      </w:r>
      <w:r w:rsidR="00134365" w:rsidRPr="00376A4F">
        <w:rPr>
          <w:color w:val="000000"/>
          <w:sz w:val="22"/>
          <w:szCs w:val="22"/>
        </w:rPr>
        <w:t>otp</w:t>
      </w:r>
      <w:r w:rsidRPr="00376A4F">
        <w:rPr>
          <w:color w:val="000000"/>
          <w:sz w:val="22"/>
          <w:szCs w:val="22"/>
        </w:rPr>
        <w:t xml:space="preserve">redsjednik GV pita ovlaštene predlagatelje imaju li </w:t>
      </w:r>
      <w:r w:rsidR="00D716A9" w:rsidRPr="00376A4F">
        <w:rPr>
          <w:color w:val="000000"/>
          <w:sz w:val="22"/>
          <w:szCs w:val="22"/>
        </w:rPr>
        <w:t>prijedloga</w:t>
      </w:r>
      <w:r w:rsidRPr="00376A4F">
        <w:rPr>
          <w:color w:val="000000"/>
          <w:sz w:val="22"/>
          <w:szCs w:val="22"/>
        </w:rPr>
        <w:t xml:space="preserve"> za izmjene i dopune </w:t>
      </w:r>
      <w:r w:rsidR="0005008D" w:rsidRPr="00376A4F">
        <w:rPr>
          <w:color w:val="000000"/>
          <w:sz w:val="22"/>
          <w:szCs w:val="22"/>
        </w:rPr>
        <w:t>d</w:t>
      </w:r>
      <w:r w:rsidRPr="00376A4F">
        <w:rPr>
          <w:color w:val="000000"/>
          <w:sz w:val="22"/>
          <w:szCs w:val="22"/>
        </w:rPr>
        <w:t>nevnog reda</w:t>
      </w:r>
      <w:r w:rsidR="001E38AC" w:rsidRPr="00376A4F">
        <w:rPr>
          <w:color w:val="000000"/>
          <w:sz w:val="22"/>
          <w:szCs w:val="22"/>
        </w:rPr>
        <w:t xml:space="preserve">. </w:t>
      </w:r>
    </w:p>
    <w:p w14:paraId="574899ED" w14:textId="67AB4F6D" w:rsidR="0005008D" w:rsidRPr="00376A4F" w:rsidRDefault="00134365" w:rsidP="00D716A9">
      <w:pPr>
        <w:pStyle w:val="ListParagraph"/>
        <w:pBdr>
          <w:top w:val="nil"/>
          <w:left w:val="nil"/>
          <w:bottom w:val="nil"/>
          <w:right w:val="nil"/>
          <w:between w:val="nil"/>
        </w:pBdr>
        <w:ind w:left="0" w:firstLine="426"/>
        <w:jc w:val="both"/>
        <w:rPr>
          <w:color w:val="000000"/>
          <w:sz w:val="22"/>
          <w:szCs w:val="22"/>
        </w:rPr>
      </w:pPr>
      <w:r w:rsidRPr="00376A4F">
        <w:rPr>
          <w:color w:val="000000"/>
          <w:sz w:val="22"/>
          <w:szCs w:val="22"/>
        </w:rPr>
        <w:t>Prijedloga za izmjene i dopune Dnevnog reda nije bilo.</w:t>
      </w:r>
    </w:p>
    <w:p w14:paraId="1D515709" w14:textId="77777777" w:rsidR="00134365" w:rsidRPr="00376A4F" w:rsidRDefault="00134365" w:rsidP="00D716A9">
      <w:pPr>
        <w:pStyle w:val="ListParagraph"/>
        <w:pBdr>
          <w:top w:val="nil"/>
          <w:left w:val="nil"/>
          <w:bottom w:val="nil"/>
          <w:right w:val="nil"/>
          <w:between w:val="nil"/>
        </w:pBdr>
        <w:ind w:left="0" w:firstLine="426"/>
        <w:jc w:val="both"/>
        <w:rPr>
          <w:color w:val="000000"/>
          <w:sz w:val="22"/>
          <w:szCs w:val="22"/>
        </w:rPr>
      </w:pPr>
    </w:p>
    <w:p w14:paraId="4B6934D0" w14:textId="17152C98" w:rsidR="00CD400F" w:rsidRPr="00376A4F" w:rsidRDefault="003C7370" w:rsidP="00D716A9">
      <w:pPr>
        <w:pStyle w:val="ListParagraph"/>
        <w:pBdr>
          <w:top w:val="nil"/>
          <w:left w:val="nil"/>
          <w:bottom w:val="nil"/>
          <w:right w:val="nil"/>
          <w:between w:val="nil"/>
        </w:pBdr>
        <w:ind w:left="0" w:firstLine="426"/>
        <w:jc w:val="both"/>
        <w:rPr>
          <w:color w:val="000000"/>
          <w:sz w:val="22"/>
          <w:szCs w:val="22"/>
        </w:rPr>
      </w:pPr>
      <w:r w:rsidRPr="00376A4F">
        <w:rPr>
          <w:color w:val="000000"/>
          <w:sz w:val="22"/>
          <w:szCs w:val="22"/>
        </w:rPr>
        <w:lastRenderedPageBreak/>
        <w:t>P</w:t>
      </w:r>
      <w:r w:rsidR="00134365" w:rsidRPr="00376A4F">
        <w:rPr>
          <w:color w:val="000000"/>
          <w:sz w:val="22"/>
          <w:szCs w:val="22"/>
        </w:rPr>
        <w:t>otp</w:t>
      </w:r>
      <w:r w:rsidRPr="00376A4F">
        <w:rPr>
          <w:color w:val="000000"/>
          <w:sz w:val="22"/>
          <w:szCs w:val="22"/>
        </w:rPr>
        <w:t xml:space="preserve">redsjednik stavlja </w:t>
      </w:r>
      <w:r w:rsidR="001E38AC" w:rsidRPr="00376A4F">
        <w:rPr>
          <w:color w:val="000000"/>
          <w:sz w:val="22"/>
          <w:szCs w:val="22"/>
        </w:rPr>
        <w:t xml:space="preserve">na glasanje </w:t>
      </w:r>
      <w:r w:rsidR="00DA7752" w:rsidRPr="00376A4F">
        <w:rPr>
          <w:color w:val="000000"/>
          <w:sz w:val="22"/>
          <w:szCs w:val="22"/>
        </w:rPr>
        <w:t xml:space="preserve">prijedlog </w:t>
      </w:r>
      <w:r w:rsidR="0005008D" w:rsidRPr="00376A4F">
        <w:rPr>
          <w:color w:val="000000"/>
          <w:sz w:val="22"/>
          <w:szCs w:val="22"/>
        </w:rPr>
        <w:t>d</w:t>
      </w:r>
      <w:r w:rsidR="00DA7752" w:rsidRPr="00376A4F">
        <w:rPr>
          <w:color w:val="000000"/>
          <w:sz w:val="22"/>
          <w:szCs w:val="22"/>
        </w:rPr>
        <w:t>nevnog reda</w:t>
      </w:r>
      <w:r w:rsidRPr="00376A4F">
        <w:rPr>
          <w:color w:val="000000"/>
          <w:sz w:val="22"/>
          <w:szCs w:val="22"/>
        </w:rPr>
        <w:t xml:space="preserve"> </w:t>
      </w:r>
      <w:r w:rsidR="00DA7752" w:rsidRPr="00376A4F">
        <w:rPr>
          <w:color w:val="000000"/>
          <w:sz w:val="22"/>
          <w:szCs w:val="22"/>
        </w:rPr>
        <w:t xml:space="preserve">te se isti usvaja jednoglasnom odlukom sa </w:t>
      </w:r>
      <w:r w:rsidR="00134365" w:rsidRPr="00376A4F">
        <w:rPr>
          <w:color w:val="000000"/>
          <w:sz w:val="22"/>
          <w:szCs w:val="22"/>
        </w:rPr>
        <w:t xml:space="preserve">10 (deset) </w:t>
      </w:r>
      <w:r w:rsidR="00DA7752" w:rsidRPr="00376A4F">
        <w:rPr>
          <w:color w:val="000000"/>
          <w:sz w:val="22"/>
          <w:szCs w:val="22"/>
        </w:rPr>
        <w:t>glasova „za“.</w:t>
      </w:r>
    </w:p>
    <w:p w14:paraId="605A9112" w14:textId="095A0822" w:rsidR="00D716A9" w:rsidRPr="00376A4F" w:rsidRDefault="00D716A9" w:rsidP="008C0B8B">
      <w:pPr>
        <w:pStyle w:val="ListParagraph"/>
        <w:pBdr>
          <w:top w:val="nil"/>
          <w:left w:val="nil"/>
          <w:bottom w:val="nil"/>
          <w:right w:val="nil"/>
          <w:between w:val="nil"/>
        </w:pBdr>
        <w:ind w:left="0" w:firstLine="426"/>
        <w:jc w:val="both"/>
        <w:rPr>
          <w:color w:val="000000"/>
          <w:sz w:val="22"/>
          <w:szCs w:val="22"/>
        </w:rPr>
      </w:pPr>
    </w:p>
    <w:p w14:paraId="5AC93BD2" w14:textId="5DC62D91" w:rsidR="003A2D8B" w:rsidRPr="00376A4F" w:rsidRDefault="003A2D8B" w:rsidP="008C0B8B">
      <w:pPr>
        <w:pStyle w:val="ListParagraph"/>
        <w:pBdr>
          <w:top w:val="nil"/>
          <w:left w:val="nil"/>
          <w:bottom w:val="nil"/>
          <w:right w:val="nil"/>
          <w:between w:val="nil"/>
        </w:pBdr>
        <w:ind w:left="426" w:hanging="426"/>
        <w:jc w:val="both"/>
        <w:rPr>
          <w:color w:val="000000"/>
          <w:sz w:val="22"/>
          <w:szCs w:val="22"/>
        </w:rPr>
      </w:pPr>
      <w:r w:rsidRPr="00376A4F">
        <w:rPr>
          <w:color w:val="000000"/>
          <w:sz w:val="22"/>
          <w:szCs w:val="22"/>
        </w:rPr>
        <w:tab/>
      </w:r>
      <w:r w:rsidR="001E38AC" w:rsidRPr="00376A4F">
        <w:rPr>
          <w:color w:val="000000"/>
          <w:sz w:val="22"/>
          <w:szCs w:val="22"/>
        </w:rPr>
        <w:t>Prelazi</w:t>
      </w:r>
      <w:r w:rsidRPr="00376A4F">
        <w:rPr>
          <w:color w:val="000000"/>
          <w:sz w:val="22"/>
          <w:szCs w:val="22"/>
        </w:rPr>
        <w:t xml:space="preserve"> se na rad po točkama</w:t>
      </w:r>
      <w:r w:rsidR="0003139D" w:rsidRPr="00376A4F">
        <w:rPr>
          <w:color w:val="000000"/>
          <w:sz w:val="22"/>
          <w:szCs w:val="22"/>
        </w:rPr>
        <w:t xml:space="preserve"> dnevnog reda.</w:t>
      </w:r>
    </w:p>
    <w:p w14:paraId="6F38B04C" w14:textId="6CD05323" w:rsidR="003A2D8B" w:rsidRPr="00376A4F" w:rsidRDefault="003A2D8B" w:rsidP="008C0B8B">
      <w:pPr>
        <w:pStyle w:val="ListParagraph"/>
        <w:pBdr>
          <w:top w:val="nil"/>
          <w:left w:val="nil"/>
          <w:bottom w:val="nil"/>
          <w:right w:val="nil"/>
          <w:between w:val="nil"/>
        </w:pBdr>
        <w:ind w:left="426" w:hanging="426"/>
        <w:jc w:val="both"/>
        <w:rPr>
          <w:color w:val="000000"/>
          <w:sz w:val="22"/>
          <w:szCs w:val="22"/>
        </w:rPr>
      </w:pPr>
    </w:p>
    <w:p w14:paraId="0F12458D" w14:textId="42D9E78F" w:rsidR="003A2D8B" w:rsidRPr="00376A4F" w:rsidRDefault="003A2D8B" w:rsidP="008C0B8B">
      <w:pPr>
        <w:pStyle w:val="ListParagraph"/>
        <w:pBdr>
          <w:top w:val="nil"/>
          <w:left w:val="nil"/>
          <w:bottom w:val="nil"/>
          <w:right w:val="nil"/>
          <w:between w:val="nil"/>
        </w:pBdr>
        <w:ind w:left="426" w:hanging="426"/>
        <w:jc w:val="center"/>
        <w:rPr>
          <w:b/>
          <w:color w:val="000000"/>
          <w:sz w:val="22"/>
          <w:szCs w:val="22"/>
        </w:rPr>
      </w:pPr>
      <w:r w:rsidRPr="00376A4F">
        <w:rPr>
          <w:b/>
          <w:color w:val="000000"/>
          <w:sz w:val="22"/>
          <w:szCs w:val="22"/>
        </w:rPr>
        <w:t>Točka 1.</w:t>
      </w:r>
    </w:p>
    <w:p w14:paraId="14124CCE" w14:textId="181FE314" w:rsidR="00511772" w:rsidRPr="00376A4F" w:rsidRDefault="00511772" w:rsidP="0005008D">
      <w:pPr>
        <w:pStyle w:val="ListParagraph"/>
        <w:pBdr>
          <w:top w:val="nil"/>
          <w:left w:val="nil"/>
          <w:bottom w:val="nil"/>
          <w:right w:val="nil"/>
          <w:between w:val="nil"/>
        </w:pBdr>
        <w:ind w:left="426" w:hanging="426"/>
        <w:jc w:val="center"/>
        <w:rPr>
          <w:bCs/>
          <w:i/>
          <w:iCs/>
          <w:color w:val="000000"/>
          <w:sz w:val="22"/>
          <w:szCs w:val="22"/>
        </w:rPr>
      </w:pPr>
      <w:r w:rsidRPr="00376A4F">
        <w:rPr>
          <w:bCs/>
          <w:i/>
          <w:iCs/>
          <w:color w:val="000000"/>
          <w:sz w:val="22"/>
          <w:szCs w:val="22"/>
        </w:rPr>
        <w:t>Usvajanje zapisnika sa X</w:t>
      </w:r>
      <w:r w:rsidR="00134365" w:rsidRPr="00376A4F">
        <w:rPr>
          <w:bCs/>
          <w:i/>
          <w:iCs/>
          <w:color w:val="000000"/>
          <w:sz w:val="22"/>
          <w:szCs w:val="22"/>
        </w:rPr>
        <w:t>V</w:t>
      </w:r>
      <w:r w:rsidRPr="00376A4F">
        <w:rPr>
          <w:bCs/>
          <w:i/>
          <w:iCs/>
          <w:color w:val="000000"/>
          <w:sz w:val="22"/>
          <w:szCs w:val="22"/>
        </w:rPr>
        <w:t xml:space="preserve">. sjednice Gradskog vijeća održane dana </w:t>
      </w:r>
      <w:r w:rsidR="00134365" w:rsidRPr="00376A4F">
        <w:rPr>
          <w:bCs/>
          <w:i/>
          <w:iCs/>
          <w:color w:val="000000"/>
          <w:sz w:val="22"/>
          <w:szCs w:val="22"/>
        </w:rPr>
        <w:t>3. kolovoza</w:t>
      </w:r>
      <w:r w:rsidRPr="00376A4F">
        <w:rPr>
          <w:bCs/>
          <w:i/>
          <w:iCs/>
          <w:color w:val="000000"/>
          <w:sz w:val="22"/>
          <w:szCs w:val="22"/>
        </w:rPr>
        <w:t xml:space="preserve"> 2026. godine</w:t>
      </w:r>
    </w:p>
    <w:p w14:paraId="27E290D2" w14:textId="77777777" w:rsidR="00511772" w:rsidRPr="00376A4F" w:rsidRDefault="00511772" w:rsidP="008C0B8B">
      <w:pPr>
        <w:pBdr>
          <w:top w:val="nil"/>
          <w:left w:val="nil"/>
          <w:bottom w:val="nil"/>
          <w:right w:val="nil"/>
          <w:between w:val="nil"/>
        </w:pBdr>
        <w:spacing w:after="80"/>
        <w:jc w:val="center"/>
        <w:rPr>
          <w:b/>
          <w:color w:val="000000"/>
          <w:sz w:val="22"/>
          <w:szCs w:val="22"/>
        </w:rPr>
      </w:pPr>
    </w:p>
    <w:p w14:paraId="52A10BF4" w14:textId="6174DBA9" w:rsidR="00511772" w:rsidRPr="00376A4F" w:rsidRDefault="00511772" w:rsidP="00511772">
      <w:pPr>
        <w:pBdr>
          <w:top w:val="nil"/>
          <w:left w:val="nil"/>
          <w:bottom w:val="nil"/>
          <w:right w:val="nil"/>
          <w:between w:val="nil"/>
        </w:pBdr>
        <w:spacing w:after="80"/>
        <w:ind w:firstLine="720"/>
        <w:jc w:val="both"/>
        <w:rPr>
          <w:color w:val="000000"/>
          <w:sz w:val="22"/>
          <w:szCs w:val="22"/>
        </w:rPr>
      </w:pPr>
      <w:r w:rsidRPr="00376A4F">
        <w:rPr>
          <w:color w:val="000000"/>
          <w:sz w:val="22"/>
          <w:szCs w:val="22"/>
        </w:rPr>
        <w:t>Vijećnicima je dostavljen zapisnik sa X</w:t>
      </w:r>
      <w:r w:rsidR="00134365" w:rsidRPr="00376A4F">
        <w:rPr>
          <w:color w:val="000000"/>
          <w:sz w:val="22"/>
          <w:szCs w:val="22"/>
        </w:rPr>
        <w:t>V</w:t>
      </w:r>
      <w:r w:rsidRPr="00376A4F">
        <w:rPr>
          <w:color w:val="000000"/>
          <w:sz w:val="22"/>
          <w:szCs w:val="22"/>
        </w:rPr>
        <w:t xml:space="preserve">. sjednice Gradskog vijeća održane dana </w:t>
      </w:r>
      <w:r w:rsidR="00134365" w:rsidRPr="00376A4F">
        <w:rPr>
          <w:color w:val="000000"/>
          <w:sz w:val="22"/>
          <w:szCs w:val="22"/>
        </w:rPr>
        <w:t>3. kolovoza</w:t>
      </w:r>
      <w:r w:rsidRPr="00376A4F">
        <w:rPr>
          <w:color w:val="000000"/>
          <w:sz w:val="22"/>
          <w:szCs w:val="22"/>
        </w:rPr>
        <w:t xml:space="preserve"> 2026 godine.</w:t>
      </w:r>
    </w:p>
    <w:p w14:paraId="1582A73E" w14:textId="7D44F427" w:rsidR="00B62055" w:rsidRPr="00376A4F" w:rsidRDefault="00134365" w:rsidP="00511772">
      <w:pPr>
        <w:pBdr>
          <w:top w:val="nil"/>
          <w:left w:val="nil"/>
          <w:bottom w:val="nil"/>
          <w:right w:val="nil"/>
          <w:between w:val="nil"/>
        </w:pBdr>
        <w:spacing w:after="80"/>
        <w:ind w:left="720"/>
        <w:jc w:val="both"/>
        <w:rPr>
          <w:color w:val="000000"/>
          <w:sz w:val="22"/>
          <w:szCs w:val="22"/>
        </w:rPr>
      </w:pPr>
      <w:r w:rsidRPr="00376A4F">
        <w:rPr>
          <w:color w:val="000000"/>
          <w:sz w:val="22"/>
          <w:szCs w:val="22"/>
        </w:rPr>
        <w:t xml:space="preserve">Vijećnica Marija Novak iznosi primjedbe na zapisnik i to </w:t>
      </w:r>
      <w:r w:rsidR="00376A4F">
        <w:rPr>
          <w:color w:val="000000"/>
          <w:sz w:val="22"/>
          <w:szCs w:val="22"/>
        </w:rPr>
        <w:t xml:space="preserve">za ispravak grešaka na stranici 2. i 4. te </w:t>
      </w:r>
      <w:r w:rsidRPr="00376A4F">
        <w:rPr>
          <w:color w:val="000000"/>
          <w:sz w:val="22"/>
          <w:szCs w:val="22"/>
        </w:rPr>
        <w:t xml:space="preserve">za </w:t>
      </w:r>
      <w:r w:rsidR="00376A4F">
        <w:rPr>
          <w:color w:val="000000"/>
          <w:sz w:val="22"/>
          <w:szCs w:val="22"/>
        </w:rPr>
        <w:t xml:space="preserve">ispravak navoda vijećnice Novak </w:t>
      </w:r>
      <w:r w:rsidR="00304EDB">
        <w:rPr>
          <w:color w:val="000000"/>
          <w:sz w:val="22"/>
          <w:szCs w:val="22"/>
        </w:rPr>
        <w:t>u</w:t>
      </w:r>
      <w:r w:rsidR="00376A4F">
        <w:rPr>
          <w:color w:val="000000"/>
          <w:sz w:val="22"/>
          <w:szCs w:val="22"/>
        </w:rPr>
        <w:t xml:space="preserve"> točci 2. Vijećnička pitanja na stranici 4. zapisnika.</w:t>
      </w:r>
    </w:p>
    <w:p w14:paraId="3A801B1C" w14:textId="62D1F1A6" w:rsidR="00376A4F" w:rsidRDefault="00376A4F" w:rsidP="00511772">
      <w:pPr>
        <w:pBdr>
          <w:top w:val="nil"/>
          <w:left w:val="nil"/>
          <w:bottom w:val="nil"/>
          <w:right w:val="nil"/>
          <w:between w:val="nil"/>
        </w:pBdr>
        <w:spacing w:after="80"/>
        <w:ind w:firstLine="720"/>
        <w:jc w:val="both"/>
        <w:rPr>
          <w:color w:val="000000"/>
          <w:sz w:val="22"/>
          <w:szCs w:val="22"/>
        </w:rPr>
      </w:pPr>
      <w:r>
        <w:rPr>
          <w:color w:val="000000"/>
          <w:sz w:val="22"/>
          <w:szCs w:val="22"/>
        </w:rPr>
        <w:t>Primjedbe se primaju na znanje te će se zapisnik ispraviti u dijelu koji je naveden.</w:t>
      </w:r>
    </w:p>
    <w:p w14:paraId="4C1D4854" w14:textId="2372E3FB" w:rsidR="00511772" w:rsidRPr="00376A4F" w:rsidRDefault="00511772" w:rsidP="00511772">
      <w:pPr>
        <w:pBdr>
          <w:top w:val="nil"/>
          <w:left w:val="nil"/>
          <w:bottom w:val="nil"/>
          <w:right w:val="nil"/>
          <w:between w:val="nil"/>
        </w:pBdr>
        <w:spacing w:after="80"/>
        <w:ind w:firstLine="720"/>
        <w:jc w:val="both"/>
        <w:rPr>
          <w:color w:val="000000"/>
          <w:sz w:val="22"/>
          <w:szCs w:val="22"/>
        </w:rPr>
      </w:pPr>
      <w:r w:rsidRPr="00376A4F">
        <w:rPr>
          <w:color w:val="000000"/>
          <w:sz w:val="22"/>
          <w:szCs w:val="22"/>
        </w:rPr>
        <w:t>P</w:t>
      </w:r>
      <w:r w:rsidR="00C10619">
        <w:rPr>
          <w:color w:val="000000"/>
          <w:sz w:val="22"/>
          <w:szCs w:val="22"/>
        </w:rPr>
        <w:t>otp</w:t>
      </w:r>
      <w:r w:rsidRPr="00376A4F">
        <w:rPr>
          <w:color w:val="000000"/>
          <w:sz w:val="22"/>
          <w:szCs w:val="22"/>
        </w:rPr>
        <w:t>redsjednik stavlja na glasanje usvajanje Zapisnika sa X</w:t>
      </w:r>
      <w:r w:rsidR="00376A4F">
        <w:rPr>
          <w:color w:val="000000"/>
          <w:sz w:val="22"/>
          <w:szCs w:val="22"/>
        </w:rPr>
        <w:t>V</w:t>
      </w:r>
      <w:r w:rsidRPr="00376A4F">
        <w:rPr>
          <w:color w:val="000000"/>
          <w:sz w:val="22"/>
          <w:szCs w:val="22"/>
        </w:rPr>
        <w:t xml:space="preserve">. sjednice Gradskog vijeća održane dana </w:t>
      </w:r>
      <w:r w:rsidR="00376A4F">
        <w:rPr>
          <w:color w:val="000000"/>
          <w:sz w:val="22"/>
          <w:szCs w:val="22"/>
        </w:rPr>
        <w:t>3. kolovoza</w:t>
      </w:r>
      <w:r w:rsidRPr="00376A4F">
        <w:rPr>
          <w:color w:val="000000"/>
          <w:sz w:val="22"/>
          <w:szCs w:val="22"/>
        </w:rPr>
        <w:t xml:space="preserve"> 2026. godine te se isti usvaja </w:t>
      </w:r>
      <w:r w:rsidR="00B62055" w:rsidRPr="00376A4F">
        <w:rPr>
          <w:color w:val="000000"/>
          <w:sz w:val="22"/>
          <w:szCs w:val="22"/>
        </w:rPr>
        <w:t>8 (osam)</w:t>
      </w:r>
      <w:r w:rsidRPr="00376A4F">
        <w:rPr>
          <w:color w:val="000000"/>
          <w:sz w:val="22"/>
          <w:szCs w:val="22"/>
        </w:rPr>
        <w:t xml:space="preserve"> glasova „za“</w:t>
      </w:r>
      <w:r w:rsidRPr="00376A4F">
        <w:rPr>
          <w:rStyle w:val="FootnoteReference"/>
          <w:color w:val="000000"/>
          <w:sz w:val="22"/>
          <w:szCs w:val="22"/>
        </w:rPr>
        <w:footnoteReference w:id="1"/>
      </w:r>
      <w:r w:rsidRPr="00376A4F">
        <w:rPr>
          <w:color w:val="000000"/>
          <w:sz w:val="22"/>
          <w:szCs w:val="22"/>
        </w:rPr>
        <w:t>.</w:t>
      </w:r>
    </w:p>
    <w:p w14:paraId="17954BA4" w14:textId="77777777" w:rsidR="00B62055" w:rsidRPr="00376A4F" w:rsidRDefault="00B62055" w:rsidP="00B62055">
      <w:pPr>
        <w:pBdr>
          <w:top w:val="nil"/>
          <w:left w:val="nil"/>
          <w:bottom w:val="nil"/>
          <w:right w:val="nil"/>
          <w:between w:val="nil"/>
        </w:pBdr>
        <w:spacing w:after="80"/>
        <w:jc w:val="both"/>
        <w:rPr>
          <w:color w:val="000000"/>
          <w:sz w:val="22"/>
          <w:szCs w:val="22"/>
        </w:rPr>
      </w:pPr>
    </w:p>
    <w:p w14:paraId="30B7E466" w14:textId="3CC7ADEA" w:rsidR="00B62055" w:rsidRPr="00376A4F" w:rsidRDefault="00B62055" w:rsidP="00B62055">
      <w:pPr>
        <w:pBdr>
          <w:top w:val="nil"/>
          <w:left w:val="nil"/>
          <w:bottom w:val="nil"/>
          <w:right w:val="nil"/>
          <w:between w:val="nil"/>
        </w:pBdr>
        <w:jc w:val="center"/>
        <w:rPr>
          <w:b/>
          <w:bCs/>
          <w:color w:val="000000"/>
          <w:sz w:val="22"/>
          <w:szCs w:val="22"/>
        </w:rPr>
      </w:pPr>
      <w:r w:rsidRPr="00376A4F">
        <w:rPr>
          <w:b/>
          <w:bCs/>
          <w:color w:val="000000"/>
          <w:sz w:val="22"/>
          <w:szCs w:val="22"/>
        </w:rPr>
        <w:t xml:space="preserve">Točka </w:t>
      </w:r>
      <w:r w:rsidR="00304EDB">
        <w:rPr>
          <w:b/>
          <w:bCs/>
          <w:color w:val="000000"/>
          <w:sz w:val="22"/>
          <w:szCs w:val="22"/>
        </w:rPr>
        <w:t>2</w:t>
      </w:r>
      <w:r w:rsidRPr="00376A4F">
        <w:rPr>
          <w:b/>
          <w:bCs/>
          <w:color w:val="000000"/>
          <w:sz w:val="22"/>
          <w:szCs w:val="22"/>
        </w:rPr>
        <w:t>.</w:t>
      </w:r>
    </w:p>
    <w:p w14:paraId="6D6F16D5" w14:textId="77777777" w:rsidR="00511772" w:rsidRPr="00304EDB" w:rsidRDefault="00511772" w:rsidP="00511772">
      <w:pPr>
        <w:pStyle w:val="ListParagraph"/>
        <w:pBdr>
          <w:top w:val="nil"/>
          <w:left w:val="nil"/>
          <w:bottom w:val="nil"/>
          <w:right w:val="nil"/>
          <w:between w:val="nil"/>
        </w:pBdr>
        <w:ind w:left="0"/>
        <w:jc w:val="center"/>
        <w:rPr>
          <w:color w:val="000000"/>
          <w:sz w:val="22"/>
          <w:szCs w:val="22"/>
        </w:rPr>
      </w:pPr>
      <w:r w:rsidRPr="00304EDB">
        <w:rPr>
          <w:bCs/>
          <w:i/>
          <w:iCs/>
          <w:color w:val="000000"/>
          <w:sz w:val="22"/>
          <w:szCs w:val="22"/>
        </w:rPr>
        <w:t>V i j e ć n i č k a   p i t a n j a</w:t>
      </w:r>
    </w:p>
    <w:p w14:paraId="69B236EF" w14:textId="3A85EAD2" w:rsidR="00BE2D9B" w:rsidRPr="00392A41" w:rsidRDefault="00511772" w:rsidP="00511772">
      <w:pPr>
        <w:pBdr>
          <w:top w:val="nil"/>
          <w:left w:val="nil"/>
          <w:bottom w:val="nil"/>
          <w:right w:val="nil"/>
          <w:between w:val="nil"/>
        </w:pBdr>
        <w:spacing w:after="80"/>
        <w:jc w:val="both"/>
        <w:rPr>
          <w:color w:val="000000"/>
          <w:sz w:val="22"/>
          <w:szCs w:val="22"/>
        </w:rPr>
      </w:pPr>
      <w:r w:rsidRPr="00392A41">
        <w:rPr>
          <w:color w:val="000000"/>
          <w:sz w:val="22"/>
          <w:szCs w:val="22"/>
        </w:rPr>
        <w:tab/>
      </w:r>
    </w:p>
    <w:p w14:paraId="7D48BC42" w14:textId="27D27740" w:rsidR="00511772" w:rsidRPr="00392A41" w:rsidRDefault="00B62055" w:rsidP="00511772">
      <w:pPr>
        <w:pStyle w:val="ListParagraph"/>
        <w:numPr>
          <w:ilvl w:val="0"/>
          <w:numId w:val="2"/>
        </w:numPr>
        <w:pBdr>
          <w:top w:val="nil"/>
          <w:left w:val="nil"/>
          <w:bottom w:val="nil"/>
          <w:right w:val="nil"/>
          <w:between w:val="nil"/>
        </w:pBdr>
        <w:spacing w:after="80"/>
        <w:ind w:left="709"/>
        <w:rPr>
          <w:color w:val="000000"/>
          <w:sz w:val="22"/>
          <w:szCs w:val="22"/>
        </w:rPr>
      </w:pPr>
      <w:r w:rsidRPr="00392A41">
        <w:rPr>
          <w:color w:val="000000"/>
          <w:sz w:val="22"/>
          <w:szCs w:val="22"/>
        </w:rPr>
        <w:t xml:space="preserve">Marija Novak </w:t>
      </w:r>
    </w:p>
    <w:p w14:paraId="658AEA34" w14:textId="77777777" w:rsidR="002C5932" w:rsidRPr="00392A41" w:rsidRDefault="002C5932" w:rsidP="00050C13">
      <w:pPr>
        <w:pStyle w:val="ListParagraph"/>
        <w:pBdr>
          <w:top w:val="nil"/>
          <w:left w:val="nil"/>
          <w:bottom w:val="nil"/>
          <w:right w:val="nil"/>
          <w:between w:val="nil"/>
        </w:pBdr>
        <w:spacing w:after="80"/>
        <w:ind w:left="709"/>
        <w:rPr>
          <w:color w:val="000000"/>
          <w:sz w:val="22"/>
          <w:szCs w:val="22"/>
        </w:rPr>
      </w:pPr>
      <w:r w:rsidRPr="00392A41">
        <w:rPr>
          <w:color w:val="000000"/>
          <w:sz w:val="22"/>
          <w:szCs w:val="22"/>
        </w:rPr>
        <w:t xml:space="preserve">Vijećnica navodi da je na prošloj sjednici postavila pitanje vezano za stanje uvala i plaža te o načinu prikupljanja otpada. Konstatira da je zaprimila očitovanje direktora Komunalno Stari Grad te navodi da se radi o planovima kako će se u budućnosti prikupljati otpad. </w:t>
      </w:r>
    </w:p>
    <w:p w14:paraId="0D06CC8E" w14:textId="27FF3019" w:rsidR="002C5932" w:rsidRPr="00392A41" w:rsidRDefault="002C5932" w:rsidP="002C5932">
      <w:pPr>
        <w:pStyle w:val="ListParagraph"/>
        <w:pBdr>
          <w:top w:val="nil"/>
          <w:left w:val="nil"/>
          <w:bottom w:val="nil"/>
          <w:right w:val="nil"/>
          <w:between w:val="nil"/>
        </w:pBdr>
        <w:spacing w:after="80"/>
        <w:ind w:left="709"/>
        <w:rPr>
          <w:color w:val="000000"/>
          <w:sz w:val="22"/>
          <w:szCs w:val="22"/>
        </w:rPr>
      </w:pPr>
      <w:r w:rsidRPr="00392A41">
        <w:rPr>
          <w:color w:val="000000"/>
          <w:sz w:val="22"/>
          <w:szCs w:val="22"/>
        </w:rPr>
        <w:t xml:space="preserve">Zašto se događa da djelatnici u isti kamion stavljaju komunalni otpad te plastiku i papir te što se u međuvremenu dogovorilo sa direktoricom Turističke zajednice i direktorom Komunalno Stari Grad. </w:t>
      </w:r>
    </w:p>
    <w:p w14:paraId="6F531813" w14:textId="77777777" w:rsidR="00BE2D9B" w:rsidRPr="00392A41" w:rsidRDefault="00BE2D9B" w:rsidP="00050C13">
      <w:pPr>
        <w:pStyle w:val="ListParagraph"/>
        <w:pBdr>
          <w:top w:val="nil"/>
          <w:left w:val="nil"/>
          <w:bottom w:val="nil"/>
          <w:right w:val="nil"/>
          <w:between w:val="nil"/>
        </w:pBdr>
        <w:spacing w:after="80"/>
        <w:ind w:left="709"/>
        <w:rPr>
          <w:color w:val="000000"/>
          <w:sz w:val="22"/>
          <w:szCs w:val="22"/>
        </w:rPr>
      </w:pPr>
    </w:p>
    <w:p w14:paraId="711D2144" w14:textId="77777777" w:rsidR="00511772" w:rsidRPr="00392A41" w:rsidRDefault="00511772" w:rsidP="00BE2D9B">
      <w:pPr>
        <w:pBdr>
          <w:top w:val="nil"/>
          <w:left w:val="nil"/>
          <w:bottom w:val="nil"/>
          <w:right w:val="nil"/>
          <w:between w:val="nil"/>
        </w:pBdr>
        <w:spacing w:after="80"/>
        <w:ind w:firstLine="709"/>
        <w:rPr>
          <w:color w:val="000000"/>
          <w:sz w:val="22"/>
          <w:szCs w:val="22"/>
        </w:rPr>
      </w:pPr>
      <w:r w:rsidRPr="00392A41">
        <w:rPr>
          <w:color w:val="000000"/>
          <w:sz w:val="22"/>
          <w:szCs w:val="22"/>
        </w:rPr>
        <w:t>Odgovor: Gradonačelnik</w:t>
      </w:r>
    </w:p>
    <w:p w14:paraId="64FFFA19" w14:textId="4B2A6AC5" w:rsidR="002C5932" w:rsidRPr="00392A41" w:rsidRDefault="002C5932" w:rsidP="002C5932">
      <w:pPr>
        <w:pBdr>
          <w:top w:val="nil"/>
          <w:left w:val="nil"/>
          <w:bottom w:val="nil"/>
          <w:right w:val="nil"/>
          <w:between w:val="nil"/>
        </w:pBdr>
        <w:spacing w:after="80"/>
        <w:ind w:left="709"/>
        <w:rPr>
          <w:color w:val="000000"/>
          <w:sz w:val="22"/>
          <w:szCs w:val="22"/>
        </w:rPr>
      </w:pPr>
      <w:r w:rsidRPr="00392A41">
        <w:rPr>
          <w:color w:val="000000"/>
          <w:sz w:val="22"/>
          <w:szCs w:val="22"/>
        </w:rPr>
        <w:t xml:space="preserve">Gradonačelnik navodi da je u razgovoru sa direktoricom Turističke zajednice saznao da su u međuvremenu plaže očišćene. Što se tiče direktora Komunalno Stari Grad, navodi da direktor, zbog zdravstvenih problema nije mogao prisustvovati ovoj sjednici te je inzistirao da dostavi pisani odgovor. Također navodi da će se potruditi da na narednoj sjednici bude prisutan i direktor Komunalno Stari Grad.  </w:t>
      </w:r>
    </w:p>
    <w:p w14:paraId="5396336D" w14:textId="77777777" w:rsidR="00511772" w:rsidRPr="007157A4" w:rsidRDefault="00511772" w:rsidP="00511772">
      <w:pPr>
        <w:pBdr>
          <w:top w:val="nil"/>
          <w:left w:val="nil"/>
          <w:bottom w:val="nil"/>
          <w:right w:val="nil"/>
          <w:between w:val="nil"/>
        </w:pBdr>
        <w:spacing w:after="80"/>
        <w:ind w:left="709"/>
        <w:rPr>
          <w:color w:val="000000"/>
          <w:sz w:val="22"/>
          <w:szCs w:val="22"/>
        </w:rPr>
      </w:pPr>
    </w:p>
    <w:p w14:paraId="443FAF9E" w14:textId="19776876" w:rsidR="00511772" w:rsidRPr="007157A4" w:rsidRDefault="00304EDB" w:rsidP="00511772">
      <w:pPr>
        <w:pStyle w:val="ListParagraph"/>
        <w:numPr>
          <w:ilvl w:val="0"/>
          <w:numId w:val="2"/>
        </w:numPr>
        <w:pBdr>
          <w:top w:val="nil"/>
          <w:left w:val="nil"/>
          <w:bottom w:val="nil"/>
          <w:right w:val="nil"/>
          <w:between w:val="nil"/>
        </w:pBdr>
        <w:spacing w:after="80"/>
        <w:ind w:left="709"/>
        <w:rPr>
          <w:color w:val="000000"/>
          <w:sz w:val="22"/>
          <w:szCs w:val="22"/>
        </w:rPr>
      </w:pPr>
      <w:r w:rsidRPr="007157A4">
        <w:rPr>
          <w:color w:val="000000"/>
          <w:sz w:val="22"/>
          <w:szCs w:val="22"/>
        </w:rPr>
        <w:t>Marija Novak</w:t>
      </w:r>
    </w:p>
    <w:p w14:paraId="1013D6C4" w14:textId="6A3B1C69" w:rsidR="00511772" w:rsidRDefault="00304EDB" w:rsidP="00511772">
      <w:pPr>
        <w:pBdr>
          <w:top w:val="nil"/>
          <w:left w:val="nil"/>
          <w:bottom w:val="nil"/>
          <w:right w:val="nil"/>
          <w:between w:val="nil"/>
        </w:pBdr>
        <w:spacing w:after="80"/>
        <w:ind w:left="709"/>
        <w:rPr>
          <w:color w:val="000000"/>
          <w:sz w:val="22"/>
          <w:szCs w:val="22"/>
        </w:rPr>
      </w:pPr>
      <w:r w:rsidRPr="007157A4">
        <w:rPr>
          <w:color w:val="000000"/>
          <w:sz w:val="22"/>
          <w:szCs w:val="22"/>
        </w:rPr>
        <w:t xml:space="preserve">Vijećnica upućuje pitanje Gradonačelniku u vezi obilježavanja Dana </w:t>
      </w:r>
      <w:r w:rsidR="002C5932" w:rsidRPr="007157A4">
        <w:rPr>
          <w:color w:val="000000"/>
          <w:sz w:val="22"/>
          <w:szCs w:val="22"/>
        </w:rPr>
        <w:t xml:space="preserve">pobjede i </w:t>
      </w:r>
      <w:r w:rsidRPr="007157A4">
        <w:rPr>
          <w:color w:val="000000"/>
          <w:sz w:val="22"/>
          <w:szCs w:val="22"/>
        </w:rPr>
        <w:t>domovinske zahvalnosti</w:t>
      </w:r>
      <w:r w:rsidR="002C5932" w:rsidRPr="007157A4">
        <w:rPr>
          <w:color w:val="000000"/>
          <w:sz w:val="22"/>
          <w:szCs w:val="22"/>
        </w:rPr>
        <w:t xml:space="preserve"> i </w:t>
      </w:r>
      <w:r w:rsidRPr="007157A4">
        <w:rPr>
          <w:color w:val="000000"/>
          <w:sz w:val="22"/>
          <w:szCs w:val="22"/>
        </w:rPr>
        <w:t>Dana branitelja</w:t>
      </w:r>
      <w:r w:rsidR="002C5932" w:rsidRPr="007157A4">
        <w:rPr>
          <w:color w:val="000000"/>
          <w:sz w:val="22"/>
          <w:szCs w:val="22"/>
        </w:rPr>
        <w:t xml:space="preserve"> te ujedno i 31. obljetnice vojno redarstvene </w:t>
      </w:r>
      <w:r w:rsidR="00392A41">
        <w:rPr>
          <w:color w:val="000000"/>
          <w:sz w:val="22"/>
          <w:szCs w:val="22"/>
        </w:rPr>
        <w:t>operacije</w:t>
      </w:r>
      <w:r w:rsidR="002C5932" w:rsidRPr="007157A4">
        <w:rPr>
          <w:color w:val="000000"/>
          <w:sz w:val="22"/>
          <w:szCs w:val="22"/>
        </w:rPr>
        <w:t xml:space="preserve"> „Oluja“ </w:t>
      </w:r>
      <w:r w:rsidRPr="007157A4">
        <w:rPr>
          <w:color w:val="000000"/>
          <w:sz w:val="22"/>
          <w:szCs w:val="22"/>
        </w:rPr>
        <w:t xml:space="preserve">Navodi da taj dan, osim polaganja vijenaca i koncerta Hrvatske gradske glazbe, nije bio </w:t>
      </w:r>
      <w:r w:rsidR="002C5932" w:rsidRPr="007157A4">
        <w:rPr>
          <w:color w:val="000000"/>
          <w:sz w:val="22"/>
          <w:szCs w:val="22"/>
        </w:rPr>
        <w:t xml:space="preserve">vidljivih obilježja ovog blagdana. Navodi da se približava i Dan Grada te je najavljen i vatromet. Također navodi da su mnogi gradovi odustali od izvođenja vatrometa zbog povećane opasnosti od požara. </w:t>
      </w:r>
      <w:r w:rsidR="007157A4" w:rsidRPr="007157A4">
        <w:rPr>
          <w:color w:val="000000"/>
          <w:sz w:val="22"/>
          <w:szCs w:val="22"/>
        </w:rPr>
        <w:t xml:space="preserve">Smatrate li da je dosadašnji način obilježavanja važnih državnih blagdana </w:t>
      </w:r>
      <w:r w:rsidR="007157A4">
        <w:rPr>
          <w:color w:val="000000"/>
          <w:sz w:val="22"/>
          <w:szCs w:val="22"/>
        </w:rPr>
        <w:t>primjeren</w:t>
      </w:r>
      <w:r w:rsidR="007157A4" w:rsidRPr="007157A4">
        <w:rPr>
          <w:color w:val="000000"/>
          <w:sz w:val="22"/>
          <w:szCs w:val="22"/>
        </w:rPr>
        <w:t xml:space="preserve"> njihovom značenju te planirate li unaprijediti njihovo obilježavanje u javnom prostoru</w:t>
      </w:r>
      <w:r w:rsidR="007157A4">
        <w:rPr>
          <w:color w:val="000000"/>
          <w:sz w:val="22"/>
          <w:szCs w:val="22"/>
        </w:rPr>
        <w:t>?</w:t>
      </w:r>
    </w:p>
    <w:p w14:paraId="283DCF04" w14:textId="2835C3D7" w:rsidR="007157A4" w:rsidRDefault="007157A4" w:rsidP="00511772">
      <w:pPr>
        <w:pBdr>
          <w:top w:val="nil"/>
          <w:left w:val="nil"/>
          <w:bottom w:val="nil"/>
          <w:right w:val="nil"/>
          <w:between w:val="nil"/>
        </w:pBdr>
        <w:spacing w:after="80"/>
        <w:ind w:left="709"/>
        <w:rPr>
          <w:color w:val="000000"/>
          <w:sz w:val="22"/>
          <w:szCs w:val="22"/>
        </w:rPr>
      </w:pPr>
      <w:r>
        <w:rPr>
          <w:color w:val="000000"/>
          <w:sz w:val="22"/>
          <w:szCs w:val="22"/>
        </w:rPr>
        <w:t>Vijećnica također upućuje pitanje Gradonačelniku je li razmotrio ideju o odustajanju od vatrometa odnosno ako nije, je li donio odluku o održavanju vatrometa</w:t>
      </w:r>
      <w:r w:rsidR="00392A41">
        <w:rPr>
          <w:color w:val="000000"/>
          <w:sz w:val="22"/>
          <w:szCs w:val="22"/>
        </w:rPr>
        <w:t xml:space="preserve">, </w:t>
      </w:r>
      <w:r>
        <w:rPr>
          <w:color w:val="000000"/>
          <w:sz w:val="22"/>
          <w:szCs w:val="22"/>
        </w:rPr>
        <w:t>je li provedena procjena rizika</w:t>
      </w:r>
      <w:r w:rsidR="00392A41">
        <w:rPr>
          <w:color w:val="000000"/>
          <w:sz w:val="22"/>
          <w:szCs w:val="22"/>
        </w:rPr>
        <w:t xml:space="preserve">, </w:t>
      </w:r>
      <w:r>
        <w:rPr>
          <w:color w:val="000000"/>
          <w:sz w:val="22"/>
          <w:szCs w:val="22"/>
        </w:rPr>
        <w:t xml:space="preserve">jesu li konzultirane službe i jesu li razrađene sigurnosne mjere za održavanje.     </w:t>
      </w:r>
    </w:p>
    <w:p w14:paraId="68FBD7D6" w14:textId="77777777" w:rsidR="00392A41" w:rsidRPr="00304EDB" w:rsidRDefault="00392A41" w:rsidP="00511772">
      <w:pPr>
        <w:pBdr>
          <w:top w:val="nil"/>
          <w:left w:val="nil"/>
          <w:bottom w:val="nil"/>
          <w:right w:val="nil"/>
          <w:between w:val="nil"/>
        </w:pBdr>
        <w:spacing w:after="80"/>
        <w:ind w:left="709"/>
        <w:rPr>
          <w:color w:val="000000"/>
          <w:sz w:val="22"/>
          <w:szCs w:val="22"/>
          <w:highlight w:val="yellow"/>
        </w:rPr>
      </w:pPr>
    </w:p>
    <w:p w14:paraId="6422C956" w14:textId="77777777" w:rsidR="00511772" w:rsidRPr="001E19DA" w:rsidRDefault="00511772" w:rsidP="00511772">
      <w:pPr>
        <w:pBdr>
          <w:top w:val="nil"/>
          <w:left w:val="nil"/>
          <w:bottom w:val="nil"/>
          <w:right w:val="nil"/>
          <w:between w:val="nil"/>
        </w:pBdr>
        <w:spacing w:after="80"/>
        <w:ind w:left="709"/>
        <w:rPr>
          <w:color w:val="000000"/>
          <w:sz w:val="22"/>
          <w:szCs w:val="22"/>
        </w:rPr>
      </w:pPr>
      <w:r w:rsidRPr="001E19DA">
        <w:rPr>
          <w:color w:val="000000"/>
          <w:sz w:val="22"/>
          <w:szCs w:val="22"/>
        </w:rPr>
        <w:t>Odgovor: Gradonačelnik</w:t>
      </w:r>
    </w:p>
    <w:p w14:paraId="718AE0E1" w14:textId="3C3198CD" w:rsidR="001E19DA" w:rsidRPr="001E19DA" w:rsidRDefault="007157A4" w:rsidP="001E19DA">
      <w:pPr>
        <w:pBdr>
          <w:top w:val="nil"/>
          <w:left w:val="nil"/>
          <w:bottom w:val="nil"/>
          <w:right w:val="nil"/>
          <w:between w:val="nil"/>
        </w:pBdr>
        <w:spacing w:after="80"/>
        <w:ind w:left="709"/>
        <w:rPr>
          <w:color w:val="000000"/>
          <w:sz w:val="22"/>
          <w:szCs w:val="22"/>
        </w:rPr>
      </w:pPr>
      <w:r w:rsidRPr="001E19DA">
        <w:rPr>
          <w:color w:val="000000"/>
          <w:sz w:val="22"/>
          <w:szCs w:val="22"/>
        </w:rPr>
        <w:t>Gradonačelnik navodi da je on osobno protiv vatrometa jer je i sam ljubitelj životinja. Ali u dogovoru sa drugima odlučeno je da će vatromet biti</w:t>
      </w:r>
      <w:r w:rsidR="00392A41">
        <w:rPr>
          <w:color w:val="000000"/>
          <w:sz w:val="22"/>
          <w:szCs w:val="22"/>
        </w:rPr>
        <w:t xml:space="preserve"> održan</w:t>
      </w:r>
      <w:r w:rsidRPr="001E19DA">
        <w:rPr>
          <w:color w:val="000000"/>
          <w:sz w:val="22"/>
          <w:szCs w:val="22"/>
        </w:rPr>
        <w:t xml:space="preserve"> jer je to jedan od simbola koji bude na Dan Grada</w:t>
      </w:r>
      <w:r w:rsidR="00392A41">
        <w:rPr>
          <w:color w:val="000000"/>
          <w:sz w:val="22"/>
          <w:szCs w:val="22"/>
        </w:rPr>
        <w:t xml:space="preserve"> te su</w:t>
      </w:r>
      <w:r w:rsidRPr="001E19DA">
        <w:rPr>
          <w:color w:val="000000"/>
          <w:sz w:val="22"/>
          <w:szCs w:val="22"/>
        </w:rPr>
        <w:t xml:space="preserve"> dobivene sve suglasnosti </w:t>
      </w:r>
      <w:r w:rsidR="001E19DA" w:rsidRPr="001E19DA">
        <w:rPr>
          <w:color w:val="000000"/>
          <w:sz w:val="22"/>
          <w:szCs w:val="22"/>
        </w:rPr>
        <w:t xml:space="preserve">za održavanje vatrometa. </w:t>
      </w:r>
    </w:p>
    <w:p w14:paraId="0A185236" w14:textId="77777777" w:rsidR="00511772" w:rsidRPr="00304EDB" w:rsidRDefault="00511772" w:rsidP="00511772">
      <w:pPr>
        <w:pBdr>
          <w:top w:val="nil"/>
          <w:left w:val="nil"/>
          <w:bottom w:val="nil"/>
          <w:right w:val="nil"/>
          <w:between w:val="nil"/>
        </w:pBdr>
        <w:spacing w:after="80"/>
        <w:ind w:left="709"/>
        <w:rPr>
          <w:color w:val="000000"/>
          <w:sz w:val="22"/>
          <w:szCs w:val="22"/>
          <w:highlight w:val="yellow"/>
        </w:rPr>
      </w:pPr>
    </w:p>
    <w:p w14:paraId="62168B20" w14:textId="25054BFE" w:rsidR="00511772" w:rsidRPr="001E19DA" w:rsidRDefault="00304EDB" w:rsidP="00511772">
      <w:pPr>
        <w:pStyle w:val="ListParagraph"/>
        <w:numPr>
          <w:ilvl w:val="0"/>
          <w:numId w:val="2"/>
        </w:numPr>
        <w:pBdr>
          <w:top w:val="nil"/>
          <w:left w:val="nil"/>
          <w:bottom w:val="nil"/>
          <w:right w:val="nil"/>
          <w:between w:val="nil"/>
        </w:pBdr>
        <w:spacing w:after="80"/>
        <w:ind w:left="709"/>
        <w:rPr>
          <w:color w:val="000000"/>
          <w:sz w:val="22"/>
          <w:szCs w:val="22"/>
        </w:rPr>
      </w:pPr>
      <w:r w:rsidRPr="001E19DA">
        <w:rPr>
          <w:color w:val="000000"/>
          <w:sz w:val="22"/>
          <w:szCs w:val="22"/>
        </w:rPr>
        <w:t>Ivica Moškatelo</w:t>
      </w:r>
    </w:p>
    <w:p w14:paraId="15E43C98" w14:textId="117DA152" w:rsidR="00511772" w:rsidRPr="001E19DA" w:rsidRDefault="00304EDB" w:rsidP="00511772">
      <w:pPr>
        <w:pBdr>
          <w:top w:val="nil"/>
          <w:left w:val="nil"/>
          <w:bottom w:val="nil"/>
          <w:right w:val="nil"/>
          <w:between w:val="nil"/>
        </w:pBdr>
        <w:spacing w:after="80"/>
        <w:ind w:left="709"/>
        <w:rPr>
          <w:color w:val="000000"/>
          <w:sz w:val="22"/>
          <w:szCs w:val="22"/>
        </w:rPr>
      </w:pPr>
      <w:r w:rsidRPr="001E19DA">
        <w:rPr>
          <w:color w:val="000000"/>
          <w:sz w:val="22"/>
          <w:szCs w:val="22"/>
        </w:rPr>
        <w:t>Vijećnik upućuje pitanje Gradonačelniku u vezi postavljenih stupića na cesti kod zgrade Vinarije. Navodi da su postavljeni stupići kod predmetne zgrade i na cesti kod starog trajektnog pristaništa</w:t>
      </w:r>
      <w:r w:rsidR="001E19DA" w:rsidRPr="001E19DA">
        <w:rPr>
          <w:color w:val="000000"/>
          <w:sz w:val="22"/>
          <w:szCs w:val="22"/>
        </w:rPr>
        <w:t xml:space="preserve"> iako su na istom mjestu već postavljeni znakovi zabrane parkiranja. Navodi da uz sve manifestacije koje se očekuju, neće biti mjesta za parkiranje. </w:t>
      </w:r>
      <w:r w:rsidRPr="001E19DA">
        <w:rPr>
          <w:color w:val="000000"/>
          <w:sz w:val="22"/>
          <w:szCs w:val="22"/>
        </w:rPr>
        <w:t>Tko je napravio procjenu da se isti postave?</w:t>
      </w:r>
    </w:p>
    <w:p w14:paraId="417048F0" w14:textId="77777777" w:rsidR="001E19DA" w:rsidRDefault="001E19DA" w:rsidP="00511772">
      <w:pPr>
        <w:pBdr>
          <w:top w:val="nil"/>
          <w:left w:val="nil"/>
          <w:bottom w:val="nil"/>
          <w:right w:val="nil"/>
          <w:between w:val="nil"/>
        </w:pBdr>
        <w:spacing w:after="80"/>
        <w:ind w:left="709"/>
        <w:rPr>
          <w:color w:val="000000"/>
          <w:sz w:val="22"/>
          <w:szCs w:val="22"/>
          <w:highlight w:val="yellow"/>
        </w:rPr>
      </w:pPr>
    </w:p>
    <w:p w14:paraId="313B3A1A" w14:textId="1BA26E5B" w:rsidR="00511772" w:rsidRPr="001E19DA" w:rsidRDefault="00511772" w:rsidP="00511772">
      <w:pPr>
        <w:pBdr>
          <w:top w:val="nil"/>
          <w:left w:val="nil"/>
          <w:bottom w:val="nil"/>
          <w:right w:val="nil"/>
          <w:between w:val="nil"/>
        </w:pBdr>
        <w:spacing w:after="80"/>
        <w:ind w:left="709"/>
        <w:rPr>
          <w:color w:val="000000"/>
          <w:sz w:val="22"/>
          <w:szCs w:val="22"/>
        </w:rPr>
      </w:pPr>
      <w:r w:rsidRPr="001E19DA">
        <w:rPr>
          <w:color w:val="000000"/>
          <w:sz w:val="22"/>
          <w:szCs w:val="22"/>
        </w:rPr>
        <w:t>Odgovor: Gradonačelnik</w:t>
      </w:r>
    </w:p>
    <w:p w14:paraId="4830CB4A" w14:textId="15864E50" w:rsidR="00511772" w:rsidRPr="001E19DA" w:rsidRDefault="00304EDB" w:rsidP="00511772">
      <w:pPr>
        <w:pBdr>
          <w:top w:val="nil"/>
          <w:left w:val="nil"/>
          <w:bottom w:val="nil"/>
          <w:right w:val="nil"/>
          <w:between w:val="nil"/>
        </w:pBdr>
        <w:spacing w:after="80"/>
        <w:ind w:left="709"/>
        <w:rPr>
          <w:color w:val="000000"/>
          <w:sz w:val="22"/>
          <w:szCs w:val="22"/>
        </w:rPr>
      </w:pPr>
      <w:r w:rsidRPr="001E19DA">
        <w:rPr>
          <w:color w:val="000000"/>
          <w:sz w:val="22"/>
          <w:szCs w:val="22"/>
        </w:rPr>
        <w:t>Gradonačelnik daje riječ pročelniku.</w:t>
      </w:r>
    </w:p>
    <w:p w14:paraId="60F74320" w14:textId="0867EECC" w:rsidR="00304EDB" w:rsidRPr="001E19DA" w:rsidRDefault="00304EDB" w:rsidP="00511772">
      <w:pPr>
        <w:pBdr>
          <w:top w:val="nil"/>
          <w:left w:val="nil"/>
          <w:bottom w:val="nil"/>
          <w:right w:val="nil"/>
          <w:between w:val="nil"/>
        </w:pBdr>
        <w:spacing w:after="80"/>
        <w:ind w:left="709"/>
        <w:rPr>
          <w:color w:val="000000"/>
          <w:sz w:val="22"/>
          <w:szCs w:val="22"/>
        </w:rPr>
      </w:pPr>
      <w:r w:rsidRPr="001E19DA">
        <w:rPr>
          <w:color w:val="000000"/>
          <w:sz w:val="22"/>
          <w:szCs w:val="22"/>
        </w:rPr>
        <w:t xml:space="preserve">Pročelnik navodi da na predmetnim lokacijama postoji problem sa parkiranjem, čak su pritužbe pojedinaca poslane i na nadležno ministarstvo. </w:t>
      </w:r>
      <w:r w:rsidR="001E19DA" w:rsidRPr="001E19DA">
        <w:rPr>
          <w:color w:val="000000"/>
          <w:sz w:val="22"/>
          <w:szCs w:val="22"/>
        </w:rPr>
        <w:t>Navodi da odnedavno Grad ima prometnog redara te je ovo bio jedan od načina da se uvede reda. Stupići su montažni te njihovo postavljanje nije iziskivalo dodatne troškove. Navodi da je prometni redar u jednom danu zabilježio 50 prijava, a nije pokrio sve</w:t>
      </w:r>
      <w:r w:rsidR="00392A41">
        <w:rPr>
          <w:color w:val="000000"/>
          <w:sz w:val="22"/>
          <w:szCs w:val="22"/>
        </w:rPr>
        <w:t xml:space="preserve"> lokacije.</w:t>
      </w:r>
    </w:p>
    <w:p w14:paraId="1D99DAB3" w14:textId="39AA31C5" w:rsidR="001E19DA" w:rsidRPr="001E19DA" w:rsidRDefault="001E19DA" w:rsidP="00511772">
      <w:pPr>
        <w:pBdr>
          <w:top w:val="nil"/>
          <w:left w:val="nil"/>
          <w:bottom w:val="nil"/>
          <w:right w:val="nil"/>
          <w:between w:val="nil"/>
        </w:pBdr>
        <w:spacing w:after="80"/>
        <w:ind w:left="709"/>
        <w:rPr>
          <w:color w:val="000000"/>
          <w:sz w:val="22"/>
          <w:szCs w:val="22"/>
        </w:rPr>
      </w:pPr>
      <w:r w:rsidRPr="001E19DA">
        <w:rPr>
          <w:color w:val="000000"/>
          <w:sz w:val="22"/>
          <w:szCs w:val="22"/>
        </w:rPr>
        <w:t xml:space="preserve">S obzirom da Grad više nema parkiralište na lokaciji gdje je u tijeku izgradnja Centra za </w:t>
      </w:r>
      <w:r>
        <w:rPr>
          <w:color w:val="000000"/>
          <w:sz w:val="22"/>
          <w:szCs w:val="22"/>
        </w:rPr>
        <w:t xml:space="preserve">upravljanje </w:t>
      </w:r>
      <w:r w:rsidR="00392A41">
        <w:rPr>
          <w:color w:val="000000"/>
          <w:sz w:val="22"/>
          <w:szCs w:val="22"/>
        </w:rPr>
        <w:t>katastrofama</w:t>
      </w:r>
      <w:r w:rsidRPr="001E19DA">
        <w:rPr>
          <w:color w:val="000000"/>
          <w:sz w:val="22"/>
          <w:szCs w:val="22"/>
        </w:rPr>
        <w:t xml:space="preserve"> te se pristupilo uređenju parkirališne površine u blizini navedene lokacije, također uređeno je i parkiralište iznad nogometnog igrališta. </w:t>
      </w:r>
    </w:p>
    <w:p w14:paraId="3DF1E57B" w14:textId="6CAE2583" w:rsidR="00D55276" w:rsidRPr="00376A4F" w:rsidRDefault="001E19DA" w:rsidP="001E19DA">
      <w:pPr>
        <w:pBdr>
          <w:top w:val="nil"/>
          <w:left w:val="nil"/>
          <w:bottom w:val="nil"/>
          <w:right w:val="nil"/>
          <w:between w:val="nil"/>
        </w:pBdr>
        <w:spacing w:after="80"/>
        <w:rPr>
          <w:color w:val="000000"/>
          <w:sz w:val="22"/>
          <w:szCs w:val="22"/>
        </w:rPr>
      </w:pPr>
      <w:r>
        <w:rPr>
          <w:color w:val="000000"/>
          <w:sz w:val="22"/>
          <w:szCs w:val="22"/>
        </w:rPr>
        <w:tab/>
      </w:r>
      <w:r w:rsidRPr="001E19DA">
        <w:rPr>
          <w:color w:val="000000"/>
          <w:sz w:val="22"/>
          <w:szCs w:val="22"/>
        </w:rPr>
        <w:t xml:space="preserve"> </w:t>
      </w:r>
    </w:p>
    <w:p w14:paraId="6B6AF749" w14:textId="06211366" w:rsidR="00511772" w:rsidRPr="00376A4F" w:rsidRDefault="00511772" w:rsidP="00511772">
      <w:pPr>
        <w:pBdr>
          <w:top w:val="nil"/>
          <w:left w:val="nil"/>
          <w:bottom w:val="nil"/>
          <w:right w:val="nil"/>
          <w:between w:val="nil"/>
        </w:pBdr>
        <w:spacing w:after="80"/>
        <w:ind w:firstLine="720"/>
        <w:rPr>
          <w:color w:val="000000"/>
          <w:sz w:val="22"/>
          <w:szCs w:val="22"/>
        </w:rPr>
      </w:pPr>
      <w:r w:rsidRPr="00376A4F">
        <w:rPr>
          <w:color w:val="000000"/>
          <w:sz w:val="22"/>
          <w:szCs w:val="22"/>
        </w:rPr>
        <w:t>Drugih pitanja nije bilo.</w:t>
      </w:r>
    </w:p>
    <w:p w14:paraId="5D890AC5" w14:textId="77777777" w:rsidR="00511772" w:rsidRPr="00376A4F" w:rsidRDefault="00511772" w:rsidP="008C0B8B">
      <w:pPr>
        <w:pBdr>
          <w:top w:val="nil"/>
          <w:left w:val="nil"/>
          <w:bottom w:val="nil"/>
          <w:right w:val="nil"/>
          <w:between w:val="nil"/>
        </w:pBdr>
        <w:spacing w:after="80"/>
        <w:jc w:val="center"/>
        <w:rPr>
          <w:b/>
          <w:color w:val="000000"/>
          <w:sz w:val="22"/>
          <w:szCs w:val="22"/>
        </w:rPr>
      </w:pPr>
    </w:p>
    <w:p w14:paraId="02C7E8C0" w14:textId="4CC6050A" w:rsidR="00F37D1A" w:rsidRPr="00376A4F" w:rsidRDefault="00F37D1A" w:rsidP="008C0B8B">
      <w:pPr>
        <w:pBdr>
          <w:top w:val="nil"/>
          <w:left w:val="nil"/>
          <w:bottom w:val="nil"/>
          <w:right w:val="nil"/>
          <w:between w:val="nil"/>
        </w:pBdr>
        <w:spacing w:after="80"/>
        <w:jc w:val="center"/>
        <w:rPr>
          <w:b/>
          <w:color w:val="000000"/>
          <w:sz w:val="22"/>
          <w:szCs w:val="22"/>
        </w:rPr>
      </w:pPr>
      <w:r w:rsidRPr="00376A4F">
        <w:rPr>
          <w:b/>
          <w:color w:val="000000"/>
          <w:sz w:val="22"/>
          <w:szCs w:val="22"/>
        </w:rPr>
        <w:t xml:space="preserve">Točka </w:t>
      </w:r>
      <w:r w:rsidR="00304EDB">
        <w:rPr>
          <w:b/>
          <w:color w:val="000000"/>
          <w:sz w:val="22"/>
          <w:szCs w:val="22"/>
        </w:rPr>
        <w:t>3</w:t>
      </w:r>
      <w:r w:rsidRPr="00376A4F">
        <w:rPr>
          <w:b/>
          <w:color w:val="000000"/>
          <w:sz w:val="22"/>
          <w:szCs w:val="22"/>
        </w:rPr>
        <w:t>.</w:t>
      </w:r>
    </w:p>
    <w:p w14:paraId="578509E7" w14:textId="74D5546E" w:rsidR="003C7370" w:rsidRPr="00304EDB" w:rsidRDefault="00304EDB" w:rsidP="003C7370">
      <w:pPr>
        <w:jc w:val="center"/>
        <w:rPr>
          <w:i/>
          <w:iCs/>
          <w:color w:val="000000"/>
          <w:sz w:val="22"/>
          <w:szCs w:val="22"/>
        </w:rPr>
      </w:pPr>
      <w:r w:rsidRPr="00304EDB">
        <w:rPr>
          <w:i/>
          <w:iCs/>
          <w:sz w:val="22"/>
          <w:szCs w:val="22"/>
        </w:rPr>
        <w:t>Prijedlog Rješenja o razrješenju i imenovanju predsjednika Odbora za izbor i imenovanja</w:t>
      </w:r>
    </w:p>
    <w:p w14:paraId="3A5B2C86" w14:textId="77777777" w:rsidR="00304EDB" w:rsidRDefault="00304EDB" w:rsidP="005F7ACF">
      <w:pPr>
        <w:ind w:firstLine="720"/>
        <w:rPr>
          <w:color w:val="000000"/>
          <w:sz w:val="22"/>
          <w:szCs w:val="22"/>
        </w:rPr>
      </w:pPr>
    </w:p>
    <w:p w14:paraId="3B6FEFCD" w14:textId="1CCB585E" w:rsidR="001E19DA" w:rsidRPr="00C3563D" w:rsidRDefault="001E19DA" w:rsidP="00C3563D">
      <w:pPr>
        <w:ind w:firstLine="720"/>
        <w:rPr>
          <w:color w:val="000000"/>
          <w:sz w:val="22"/>
          <w:szCs w:val="22"/>
        </w:rPr>
      </w:pPr>
      <w:r w:rsidRPr="00C3563D">
        <w:rPr>
          <w:color w:val="000000"/>
          <w:sz w:val="22"/>
          <w:szCs w:val="22"/>
        </w:rPr>
        <w:t xml:space="preserve">Potpredsjednik navodi da je upućen poziv za dostavu kandidata za predsjednika Odbora za izbor i imenovanje te </w:t>
      </w:r>
      <w:r w:rsidR="00C3563D" w:rsidRPr="00C3563D">
        <w:rPr>
          <w:color w:val="000000"/>
          <w:sz w:val="22"/>
          <w:szCs w:val="22"/>
        </w:rPr>
        <w:t xml:space="preserve">je </w:t>
      </w:r>
      <w:r w:rsidRPr="00C3563D">
        <w:rPr>
          <w:color w:val="000000"/>
          <w:sz w:val="22"/>
          <w:szCs w:val="22"/>
        </w:rPr>
        <w:t>do dana održavanja sjednice zaprimljen jedan prijedlog.</w:t>
      </w:r>
      <w:r w:rsidR="00C3563D" w:rsidRPr="00C3563D">
        <w:rPr>
          <w:rStyle w:val="FootnoteReference"/>
          <w:color w:val="000000"/>
          <w:sz w:val="22"/>
          <w:szCs w:val="22"/>
        </w:rPr>
        <w:footnoteReference w:id="2"/>
      </w:r>
    </w:p>
    <w:p w14:paraId="19A656A9" w14:textId="77777777" w:rsidR="00A023A6" w:rsidRPr="00C3563D" w:rsidRDefault="00A023A6" w:rsidP="005F7ACF">
      <w:pPr>
        <w:ind w:firstLine="720"/>
        <w:rPr>
          <w:color w:val="000000"/>
          <w:sz w:val="22"/>
          <w:szCs w:val="22"/>
        </w:rPr>
      </w:pPr>
    </w:p>
    <w:p w14:paraId="6D0695B3" w14:textId="0C993527" w:rsidR="00A023A6" w:rsidRPr="00C3563D" w:rsidRDefault="00C3563D" w:rsidP="005F7ACF">
      <w:pPr>
        <w:ind w:firstLine="720"/>
        <w:rPr>
          <w:color w:val="000000"/>
          <w:sz w:val="22"/>
          <w:szCs w:val="22"/>
        </w:rPr>
      </w:pPr>
      <w:r w:rsidRPr="00C3563D">
        <w:rPr>
          <w:color w:val="000000"/>
          <w:sz w:val="22"/>
          <w:szCs w:val="22"/>
        </w:rPr>
        <w:t xml:space="preserve">Potpredsjednik navodi da je zaprimljen prijedlog ovlaštenog predlagatelja, KLGB Branko Lučić Lavčević kojim se predlaže da vijećnica Marija Novak bude kandidat za predsjednicu Odbora za izbor i imenovanja. </w:t>
      </w:r>
    </w:p>
    <w:p w14:paraId="23F92569" w14:textId="77777777" w:rsidR="00C3563D" w:rsidRPr="00C3563D" w:rsidRDefault="00C3563D" w:rsidP="005F7ACF">
      <w:pPr>
        <w:ind w:firstLine="720"/>
        <w:rPr>
          <w:color w:val="000000"/>
          <w:sz w:val="22"/>
          <w:szCs w:val="22"/>
        </w:rPr>
      </w:pPr>
    </w:p>
    <w:p w14:paraId="79EFE241" w14:textId="684E6A77" w:rsidR="00C3563D" w:rsidRPr="00C3563D" w:rsidRDefault="00C3563D" w:rsidP="005F7ACF">
      <w:pPr>
        <w:ind w:firstLine="720"/>
        <w:rPr>
          <w:color w:val="000000"/>
          <w:sz w:val="22"/>
          <w:szCs w:val="22"/>
        </w:rPr>
      </w:pPr>
      <w:r w:rsidRPr="00C3563D">
        <w:rPr>
          <w:color w:val="000000"/>
          <w:sz w:val="22"/>
          <w:szCs w:val="22"/>
        </w:rPr>
        <w:t>Potpredsjednik pita ovlaštene predlagatelje imaju li još prijedloga.</w:t>
      </w:r>
    </w:p>
    <w:p w14:paraId="670A42C8" w14:textId="77777777" w:rsidR="00C3563D" w:rsidRPr="00C3563D" w:rsidRDefault="00C3563D" w:rsidP="005F7ACF">
      <w:pPr>
        <w:ind w:firstLine="720"/>
        <w:rPr>
          <w:color w:val="000000"/>
          <w:sz w:val="22"/>
          <w:szCs w:val="22"/>
        </w:rPr>
      </w:pPr>
    </w:p>
    <w:p w14:paraId="53AE9783" w14:textId="66401718" w:rsidR="00C3563D" w:rsidRDefault="00C3563D" w:rsidP="005F7ACF">
      <w:pPr>
        <w:ind w:firstLine="720"/>
        <w:rPr>
          <w:color w:val="000000"/>
          <w:sz w:val="22"/>
          <w:szCs w:val="22"/>
        </w:rPr>
      </w:pPr>
      <w:r w:rsidRPr="00C3563D">
        <w:rPr>
          <w:color w:val="000000"/>
          <w:sz w:val="22"/>
          <w:szCs w:val="22"/>
        </w:rPr>
        <w:t>S obzirom da nije bilo drugih prijedloga Potpredsjednik stavlja na glasanje prijedlog da Marija Novak bude predsjednica Odbora za izbor i imenovanja.</w:t>
      </w:r>
    </w:p>
    <w:p w14:paraId="4F79F7DC" w14:textId="77777777" w:rsidR="00392A41" w:rsidRPr="00C3563D" w:rsidRDefault="00392A41" w:rsidP="005F7ACF">
      <w:pPr>
        <w:ind w:firstLine="720"/>
        <w:rPr>
          <w:color w:val="000000"/>
          <w:sz w:val="22"/>
          <w:szCs w:val="22"/>
        </w:rPr>
      </w:pPr>
    </w:p>
    <w:p w14:paraId="3B898D4E" w14:textId="63BB3500" w:rsidR="001352E7" w:rsidRPr="00376A4F" w:rsidRDefault="00304EDB" w:rsidP="005F7ACF">
      <w:pPr>
        <w:ind w:firstLine="720"/>
        <w:rPr>
          <w:color w:val="000000"/>
          <w:sz w:val="22"/>
          <w:szCs w:val="22"/>
        </w:rPr>
      </w:pPr>
      <w:r w:rsidRPr="00C3563D">
        <w:rPr>
          <w:sz w:val="22"/>
          <w:szCs w:val="22"/>
        </w:rPr>
        <w:t>Glasanjem sa 10 (deset) glasova Gradsko vijeće je donijelo</w:t>
      </w:r>
      <w:r w:rsidRPr="00376A4F">
        <w:rPr>
          <w:sz w:val="22"/>
          <w:szCs w:val="22"/>
        </w:rPr>
        <w:t xml:space="preserve"> </w:t>
      </w:r>
      <w:r>
        <w:rPr>
          <w:color w:val="000000"/>
          <w:sz w:val="22"/>
          <w:szCs w:val="22"/>
        </w:rPr>
        <w:t>Rješenje o razrješenju i imenovanju predsjednika Odbora za izbor i imenovanja</w:t>
      </w:r>
      <w:r w:rsidRPr="00376A4F">
        <w:rPr>
          <w:color w:val="000000"/>
          <w:sz w:val="22"/>
          <w:szCs w:val="22"/>
        </w:rPr>
        <w:t>.</w:t>
      </w:r>
    </w:p>
    <w:p w14:paraId="504A443D" w14:textId="77777777" w:rsidR="00B62055" w:rsidRPr="00376A4F" w:rsidRDefault="00B62055" w:rsidP="00A023A6">
      <w:pPr>
        <w:rPr>
          <w:color w:val="000000"/>
          <w:sz w:val="22"/>
          <w:szCs w:val="22"/>
        </w:rPr>
      </w:pPr>
      <w:bookmarkStart w:id="1" w:name="_Hlk225499316"/>
    </w:p>
    <w:p w14:paraId="216C0289" w14:textId="47CF91EF" w:rsidR="00B62055" w:rsidRPr="00376A4F" w:rsidRDefault="00B62055" w:rsidP="00B62055">
      <w:pPr>
        <w:jc w:val="center"/>
        <w:rPr>
          <w:b/>
          <w:bCs/>
          <w:color w:val="000000"/>
          <w:sz w:val="22"/>
          <w:szCs w:val="22"/>
        </w:rPr>
      </w:pPr>
      <w:r w:rsidRPr="00376A4F">
        <w:rPr>
          <w:b/>
          <w:bCs/>
          <w:color w:val="000000"/>
          <w:sz w:val="22"/>
          <w:szCs w:val="22"/>
        </w:rPr>
        <w:t xml:space="preserve">Točka </w:t>
      </w:r>
      <w:r w:rsidR="00304EDB">
        <w:rPr>
          <w:b/>
          <w:bCs/>
          <w:color w:val="000000"/>
          <w:sz w:val="22"/>
          <w:szCs w:val="22"/>
        </w:rPr>
        <w:t>4</w:t>
      </w:r>
      <w:r w:rsidRPr="00376A4F">
        <w:rPr>
          <w:b/>
          <w:bCs/>
          <w:color w:val="000000"/>
          <w:sz w:val="22"/>
          <w:szCs w:val="22"/>
        </w:rPr>
        <w:t>.</w:t>
      </w:r>
    </w:p>
    <w:bookmarkEnd w:id="1"/>
    <w:p w14:paraId="40A70D19" w14:textId="01F964C7" w:rsidR="000145B4" w:rsidRPr="00376A4F" w:rsidRDefault="00304EDB" w:rsidP="000145B4">
      <w:pPr>
        <w:pBdr>
          <w:top w:val="nil"/>
          <w:left w:val="nil"/>
          <w:bottom w:val="nil"/>
          <w:right w:val="nil"/>
          <w:between w:val="nil"/>
        </w:pBdr>
        <w:spacing w:after="80"/>
        <w:jc w:val="center"/>
        <w:rPr>
          <w:rFonts w:eastAsia="Times New Roman" w:cs="Times New Roman"/>
          <w:b/>
          <w:color w:val="000000"/>
          <w:sz w:val="22"/>
          <w:szCs w:val="22"/>
        </w:rPr>
      </w:pPr>
      <w:r w:rsidRPr="00304EDB">
        <w:rPr>
          <w:i/>
          <w:iCs/>
          <w:color w:val="000000"/>
          <w:sz w:val="22"/>
          <w:szCs w:val="22"/>
        </w:rPr>
        <w:t xml:space="preserve">Prijedlog Pravilnika </w:t>
      </w:r>
      <w:r>
        <w:rPr>
          <w:i/>
          <w:iCs/>
          <w:color w:val="000000"/>
          <w:sz w:val="22"/>
          <w:szCs w:val="22"/>
        </w:rPr>
        <w:t>provedbi jednostavne nabave</w:t>
      </w:r>
    </w:p>
    <w:p w14:paraId="02BABC34" w14:textId="77777777" w:rsidR="00304EDB" w:rsidRDefault="00A023A6" w:rsidP="001352E7">
      <w:pPr>
        <w:pBdr>
          <w:top w:val="nil"/>
          <w:left w:val="nil"/>
          <w:bottom w:val="nil"/>
          <w:right w:val="nil"/>
          <w:between w:val="nil"/>
        </w:pBdr>
        <w:spacing w:after="80"/>
        <w:rPr>
          <w:rFonts w:eastAsia="Times New Roman" w:cs="Times New Roman"/>
          <w:b/>
          <w:color w:val="000000"/>
          <w:sz w:val="22"/>
          <w:szCs w:val="22"/>
        </w:rPr>
      </w:pPr>
      <w:r w:rsidRPr="00376A4F">
        <w:rPr>
          <w:rFonts w:eastAsia="Times New Roman" w:cs="Times New Roman"/>
          <w:b/>
          <w:color w:val="000000"/>
          <w:sz w:val="22"/>
          <w:szCs w:val="22"/>
        </w:rPr>
        <w:tab/>
      </w:r>
    </w:p>
    <w:p w14:paraId="5340AB40" w14:textId="3D9316E7" w:rsidR="00B32012" w:rsidRPr="00376A4F" w:rsidRDefault="001352E7" w:rsidP="00304EDB">
      <w:pPr>
        <w:pBdr>
          <w:top w:val="nil"/>
          <w:left w:val="nil"/>
          <w:bottom w:val="nil"/>
          <w:right w:val="nil"/>
          <w:between w:val="nil"/>
        </w:pBdr>
        <w:spacing w:after="80"/>
        <w:ind w:firstLine="720"/>
        <w:rPr>
          <w:rFonts w:eastAsia="Times New Roman" w:cs="Times New Roman"/>
          <w:bCs/>
          <w:color w:val="000000"/>
          <w:sz w:val="22"/>
          <w:szCs w:val="22"/>
        </w:rPr>
      </w:pPr>
      <w:r w:rsidRPr="00376A4F">
        <w:rPr>
          <w:rFonts w:eastAsia="Times New Roman" w:cs="Times New Roman"/>
          <w:bCs/>
          <w:color w:val="000000"/>
          <w:sz w:val="22"/>
          <w:szCs w:val="22"/>
        </w:rPr>
        <w:t xml:space="preserve">Izvjestitelji po ovoj točci Dnevnog reda </w:t>
      </w:r>
      <w:r w:rsidR="00304EDB">
        <w:rPr>
          <w:rFonts w:eastAsia="Times New Roman" w:cs="Times New Roman"/>
          <w:bCs/>
          <w:color w:val="000000"/>
          <w:sz w:val="22"/>
          <w:szCs w:val="22"/>
        </w:rPr>
        <w:t>su</w:t>
      </w:r>
      <w:r w:rsidRPr="00376A4F">
        <w:rPr>
          <w:rFonts w:eastAsia="Times New Roman" w:cs="Times New Roman"/>
          <w:bCs/>
          <w:color w:val="000000"/>
          <w:sz w:val="22"/>
          <w:szCs w:val="22"/>
        </w:rPr>
        <w:t xml:space="preserve"> voditeljica Odsjeka, Mihaela Andrić i pročelnik Toni Damjanić.</w:t>
      </w:r>
    </w:p>
    <w:p w14:paraId="0A791A2A" w14:textId="67712861" w:rsidR="001352E7" w:rsidRPr="00304EDB" w:rsidRDefault="001352E7" w:rsidP="00304EDB">
      <w:pPr>
        <w:pBdr>
          <w:top w:val="nil"/>
          <w:left w:val="nil"/>
          <w:bottom w:val="nil"/>
          <w:right w:val="nil"/>
          <w:between w:val="nil"/>
        </w:pBdr>
        <w:spacing w:after="80"/>
        <w:rPr>
          <w:rFonts w:eastAsia="Times New Roman" w:cs="Times New Roman"/>
          <w:bCs/>
          <w:color w:val="000000"/>
          <w:sz w:val="22"/>
          <w:szCs w:val="22"/>
        </w:rPr>
      </w:pPr>
      <w:r w:rsidRPr="00376A4F">
        <w:rPr>
          <w:rFonts w:eastAsia="Times New Roman" w:cs="Times New Roman"/>
          <w:bCs/>
          <w:color w:val="000000"/>
          <w:sz w:val="22"/>
          <w:szCs w:val="22"/>
        </w:rPr>
        <w:tab/>
        <w:t xml:space="preserve">Nakon obrazloženja izvjestitelja </w:t>
      </w:r>
      <w:r w:rsidR="00304EDB">
        <w:rPr>
          <w:rFonts w:eastAsia="Times New Roman" w:cs="Times New Roman"/>
          <w:bCs/>
          <w:color w:val="000000"/>
          <w:sz w:val="22"/>
          <w:szCs w:val="22"/>
        </w:rPr>
        <w:t>uslijedila je rasprava u kojoj su sudjelovali vijećnica Marija Novak, vijećnik Pero Fredotović i Toni Damjanić</w:t>
      </w:r>
      <w:r w:rsidRPr="00376A4F">
        <w:rPr>
          <w:rFonts w:eastAsia="Times New Roman" w:cs="Times New Roman"/>
          <w:bCs/>
          <w:color w:val="000000"/>
          <w:sz w:val="22"/>
          <w:szCs w:val="22"/>
        </w:rPr>
        <w:t xml:space="preserve">. </w:t>
      </w:r>
    </w:p>
    <w:p w14:paraId="490519BD" w14:textId="77777777" w:rsidR="001352E7" w:rsidRPr="00376A4F" w:rsidRDefault="001352E7" w:rsidP="00B32012">
      <w:pPr>
        <w:rPr>
          <w:rFonts w:eastAsia="Times New Roman" w:cs="Times New Roman"/>
          <w:color w:val="000000"/>
          <w:sz w:val="22"/>
          <w:szCs w:val="22"/>
        </w:rPr>
      </w:pPr>
    </w:p>
    <w:p w14:paraId="257D9546" w14:textId="11CF925D" w:rsidR="00B32012" w:rsidRPr="00376A4F" w:rsidRDefault="00304EDB" w:rsidP="001352E7">
      <w:pPr>
        <w:ind w:firstLine="720"/>
        <w:rPr>
          <w:color w:val="000000"/>
          <w:sz w:val="22"/>
          <w:szCs w:val="22"/>
        </w:rPr>
      </w:pPr>
      <w:r>
        <w:rPr>
          <w:rFonts w:eastAsia="Times New Roman" w:cs="Times New Roman"/>
          <w:color w:val="000000"/>
          <w:sz w:val="22"/>
          <w:szCs w:val="22"/>
        </w:rPr>
        <w:t>Potpredsjednik zaključuje raspravu te stavlja na glasanje Prijedlog Pravilnika o provedbi jednostavne nabave.</w:t>
      </w:r>
    </w:p>
    <w:p w14:paraId="47ADC717" w14:textId="77777777" w:rsidR="00B32012" w:rsidRPr="00376A4F" w:rsidRDefault="00B32012" w:rsidP="00B32012">
      <w:pPr>
        <w:rPr>
          <w:sz w:val="22"/>
          <w:szCs w:val="22"/>
        </w:rPr>
      </w:pPr>
    </w:p>
    <w:p w14:paraId="400E3C5A" w14:textId="520E1B72" w:rsidR="00A25F20" w:rsidRPr="00376A4F" w:rsidRDefault="00B32012" w:rsidP="00A25F20">
      <w:pPr>
        <w:rPr>
          <w:color w:val="000000"/>
          <w:sz w:val="22"/>
          <w:szCs w:val="22"/>
        </w:rPr>
      </w:pPr>
      <w:r w:rsidRPr="00376A4F">
        <w:rPr>
          <w:sz w:val="22"/>
          <w:szCs w:val="22"/>
        </w:rPr>
        <w:tab/>
        <w:t xml:space="preserve">Glasanjem sa </w:t>
      </w:r>
      <w:r w:rsidR="00304EDB">
        <w:rPr>
          <w:sz w:val="22"/>
          <w:szCs w:val="22"/>
        </w:rPr>
        <w:t>10 (deset)</w:t>
      </w:r>
      <w:r w:rsidRPr="00376A4F">
        <w:rPr>
          <w:sz w:val="22"/>
          <w:szCs w:val="22"/>
        </w:rPr>
        <w:t xml:space="preserve"> glasova „za“ </w:t>
      </w:r>
      <w:r w:rsidR="00C823F5" w:rsidRPr="00376A4F">
        <w:rPr>
          <w:sz w:val="22"/>
          <w:szCs w:val="22"/>
        </w:rPr>
        <w:t xml:space="preserve">Gradsko vijeće je donijelo </w:t>
      </w:r>
      <w:r w:rsidR="00304EDB">
        <w:rPr>
          <w:color w:val="000000"/>
          <w:sz w:val="22"/>
          <w:szCs w:val="22"/>
        </w:rPr>
        <w:t xml:space="preserve">Pravilnik o provedbi jednostavne </w:t>
      </w:r>
      <w:r w:rsidR="00304EDB">
        <w:rPr>
          <w:color w:val="000000"/>
          <w:sz w:val="22"/>
          <w:szCs w:val="22"/>
        </w:rPr>
        <w:lastRenderedPageBreak/>
        <w:t>nabave</w:t>
      </w:r>
    </w:p>
    <w:p w14:paraId="6C910337" w14:textId="77777777" w:rsidR="00A25F20" w:rsidRPr="00376A4F" w:rsidRDefault="00A25F20" w:rsidP="00A25F20">
      <w:pPr>
        <w:rPr>
          <w:rFonts w:eastAsia="Times New Roman" w:cs="Times New Roman"/>
          <w:color w:val="000000"/>
          <w:sz w:val="22"/>
          <w:szCs w:val="22"/>
        </w:rPr>
      </w:pPr>
    </w:p>
    <w:p w14:paraId="3EA3E2CE" w14:textId="3E48377C" w:rsidR="00B32012" w:rsidRPr="00376A4F" w:rsidRDefault="00B32012" w:rsidP="00B32012">
      <w:pPr>
        <w:pBdr>
          <w:top w:val="nil"/>
          <w:left w:val="nil"/>
          <w:bottom w:val="nil"/>
          <w:right w:val="nil"/>
          <w:between w:val="nil"/>
        </w:pBdr>
        <w:spacing w:after="80"/>
        <w:jc w:val="center"/>
        <w:rPr>
          <w:rFonts w:eastAsia="Times New Roman" w:cs="Times New Roman"/>
          <w:b/>
          <w:bCs/>
          <w:color w:val="000000"/>
          <w:sz w:val="22"/>
          <w:szCs w:val="22"/>
        </w:rPr>
      </w:pPr>
      <w:r w:rsidRPr="00376A4F">
        <w:rPr>
          <w:rFonts w:eastAsia="Times New Roman" w:cs="Times New Roman"/>
          <w:b/>
          <w:bCs/>
          <w:color w:val="000000"/>
          <w:sz w:val="22"/>
          <w:szCs w:val="22"/>
        </w:rPr>
        <w:t>……………</w:t>
      </w:r>
    </w:p>
    <w:p w14:paraId="1437ACCB" w14:textId="77777777" w:rsidR="00304EDB" w:rsidRDefault="00304EDB" w:rsidP="00A023A6">
      <w:pPr>
        <w:pBdr>
          <w:top w:val="nil"/>
          <w:left w:val="nil"/>
          <w:bottom w:val="nil"/>
          <w:right w:val="nil"/>
          <w:between w:val="nil"/>
        </w:pBdr>
        <w:spacing w:after="80"/>
        <w:rPr>
          <w:rFonts w:eastAsia="Times New Roman" w:cs="Times New Roman"/>
          <w:color w:val="000000"/>
          <w:sz w:val="22"/>
          <w:szCs w:val="22"/>
        </w:rPr>
      </w:pPr>
    </w:p>
    <w:p w14:paraId="61FB6DBD" w14:textId="2475AAE0" w:rsidR="008E3C94" w:rsidRPr="00376A4F" w:rsidRDefault="008E3C94" w:rsidP="00A023A6">
      <w:pPr>
        <w:pBdr>
          <w:top w:val="nil"/>
          <w:left w:val="nil"/>
          <w:bottom w:val="nil"/>
          <w:right w:val="nil"/>
          <w:between w:val="nil"/>
        </w:pBdr>
        <w:spacing w:after="80"/>
        <w:rPr>
          <w:rFonts w:eastAsia="Times New Roman" w:cs="Times New Roman"/>
          <w:color w:val="000000"/>
          <w:sz w:val="22"/>
          <w:szCs w:val="22"/>
        </w:rPr>
      </w:pPr>
      <w:r w:rsidRPr="00376A4F">
        <w:rPr>
          <w:rFonts w:eastAsia="Times New Roman" w:cs="Times New Roman"/>
          <w:color w:val="000000"/>
          <w:sz w:val="22"/>
          <w:szCs w:val="22"/>
        </w:rPr>
        <w:t xml:space="preserve">Dnevni red je iscrpljen u </w:t>
      </w:r>
      <w:r w:rsidR="00304EDB">
        <w:rPr>
          <w:rFonts w:eastAsia="Times New Roman" w:cs="Times New Roman"/>
          <w:color w:val="000000"/>
          <w:sz w:val="22"/>
          <w:szCs w:val="22"/>
        </w:rPr>
        <w:t>20:10</w:t>
      </w:r>
      <w:r w:rsidRPr="00376A4F">
        <w:rPr>
          <w:rFonts w:eastAsia="Times New Roman" w:cs="Times New Roman"/>
          <w:color w:val="000000"/>
          <w:sz w:val="22"/>
          <w:szCs w:val="22"/>
        </w:rPr>
        <w:t xml:space="preserve"> sati te P</w:t>
      </w:r>
      <w:r w:rsidR="00BB1CAD" w:rsidRPr="00376A4F">
        <w:rPr>
          <w:rFonts w:eastAsia="Times New Roman" w:cs="Times New Roman"/>
          <w:color w:val="000000"/>
          <w:sz w:val="22"/>
          <w:szCs w:val="22"/>
        </w:rPr>
        <w:t>otp</w:t>
      </w:r>
      <w:r w:rsidRPr="00376A4F">
        <w:rPr>
          <w:rFonts w:eastAsia="Times New Roman" w:cs="Times New Roman"/>
          <w:color w:val="000000"/>
          <w:sz w:val="22"/>
          <w:szCs w:val="22"/>
        </w:rPr>
        <w:t xml:space="preserve">redsjednik Gradskog </w:t>
      </w:r>
      <w:r w:rsidR="00F92DEB" w:rsidRPr="00376A4F">
        <w:rPr>
          <w:rFonts w:eastAsia="Times New Roman" w:cs="Times New Roman"/>
          <w:color w:val="000000"/>
          <w:sz w:val="22"/>
          <w:szCs w:val="22"/>
        </w:rPr>
        <w:t>vi</w:t>
      </w:r>
      <w:r w:rsidRPr="00376A4F">
        <w:rPr>
          <w:rFonts w:eastAsia="Times New Roman" w:cs="Times New Roman"/>
          <w:color w:val="000000"/>
          <w:sz w:val="22"/>
          <w:szCs w:val="22"/>
        </w:rPr>
        <w:t xml:space="preserve">jeća, uz zahvalu na sudjelovanju, zaključuje </w:t>
      </w:r>
      <w:r w:rsidR="00F579C4" w:rsidRPr="00376A4F">
        <w:rPr>
          <w:rFonts w:eastAsia="Times New Roman" w:cs="Times New Roman"/>
          <w:color w:val="000000"/>
          <w:sz w:val="22"/>
          <w:szCs w:val="22"/>
        </w:rPr>
        <w:t>X</w:t>
      </w:r>
      <w:r w:rsidR="00BB1CAD" w:rsidRPr="00376A4F">
        <w:rPr>
          <w:rFonts w:eastAsia="Times New Roman" w:cs="Times New Roman"/>
          <w:color w:val="000000"/>
          <w:sz w:val="22"/>
          <w:szCs w:val="22"/>
        </w:rPr>
        <w:t>V</w:t>
      </w:r>
      <w:r w:rsidR="00304EDB">
        <w:rPr>
          <w:rFonts w:eastAsia="Times New Roman" w:cs="Times New Roman"/>
          <w:color w:val="000000"/>
          <w:sz w:val="22"/>
          <w:szCs w:val="22"/>
        </w:rPr>
        <w:t>I</w:t>
      </w:r>
      <w:r w:rsidRPr="00376A4F">
        <w:rPr>
          <w:rFonts w:eastAsia="Times New Roman" w:cs="Times New Roman"/>
          <w:color w:val="000000"/>
          <w:sz w:val="22"/>
          <w:szCs w:val="22"/>
        </w:rPr>
        <w:t xml:space="preserve">. </w:t>
      </w:r>
      <w:r w:rsidR="00F579C4" w:rsidRPr="00376A4F">
        <w:rPr>
          <w:rFonts w:eastAsia="Times New Roman" w:cs="Times New Roman"/>
          <w:color w:val="000000"/>
          <w:sz w:val="22"/>
          <w:szCs w:val="22"/>
        </w:rPr>
        <w:t>s</w:t>
      </w:r>
      <w:r w:rsidRPr="00376A4F">
        <w:rPr>
          <w:rFonts w:eastAsia="Times New Roman" w:cs="Times New Roman"/>
          <w:color w:val="000000"/>
          <w:sz w:val="22"/>
          <w:szCs w:val="22"/>
        </w:rPr>
        <w:t>jednicu Gradskog vijeća Grada Staroga Grada.</w:t>
      </w:r>
    </w:p>
    <w:p w14:paraId="05ADDA68" w14:textId="77777777" w:rsidR="008E3C94" w:rsidRDefault="008E3C94" w:rsidP="008C0B8B">
      <w:pPr>
        <w:pBdr>
          <w:top w:val="nil"/>
          <w:left w:val="nil"/>
          <w:bottom w:val="nil"/>
          <w:right w:val="nil"/>
          <w:between w:val="nil"/>
        </w:pBdr>
        <w:spacing w:after="80"/>
        <w:jc w:val="center"/>
        <w:rPr>
          <w:rFonts w:eastAsia="Times New Roman" w:cs="Times New Roman"/>
          <w:color w:val="000000"/>
          <w:sz w:val="22"/>
          <w:szCs w:val="22"/>
        </w:rPr>
      </w:pPr>
    </w:p>
    <w:p w14:paraId="65FC0C8C" w14:textId="77777777" w:rsidR="00C3563D" w:rsidRDefault="00C3563D" w:rsidP="008C0B8B">
      <w:pPr>
        <w:pBdr>
          <w:top w:val="nil"/>
          <w:left w:val="nil"/>
          <w:bottom w:val="nil"/>
          <w:right w:val="nil"/>
          <w:between w:val="nil"/>
        </w:pBdr>
        <w:spacing w:after="80"/>
        <w:jc w:val="center"/>
        <w:rPr>
          <w:rFonts w:eastAsia="Times New Roman" w:cs="Times New Roman"/>
          <w:color w:val="000000"/>
          <w:sz w:val="22"/>
          <w:szCs w:val="22"/>
        </w:rPr>
      </w:pPr>
    </w:p>
    <w:p w14:paraId="188881BF" w14:textId="77777777" w:rsidR="00C3563D" w:rsidRPr="00376A4F" w:rsidRDefault="00C3563D" w:rsidP="008C0B8B">
      <w:pPr>
        <w:pBdr>
          <w:top w:val="nil"/>
          <w:left w:val="nil"/>
          <w:bottom w:val="nil"/>
          <w:right w:val="nil"/>
          <w:between w:val="nil"/>
        </w:pBdr>
        <w:spacing w:after="80"/>
        <w:jc w:val="center"/>
        <w:rPr>
          <w:rFonts w:eastAsia="Times New Roman" w:cs="Times New Roman"/>
          <w:color w:val="000000"/>
          <w:sz w:val="22"/>
          <w:szCs w:val="22"/>
        </w:rPr>
      </w:pPr>
    </w:p>
    <w:p w14:paraId="79A08D16" w14:textId="77777777" w:rsidR="008E3C94" w:rsidRPr="00376A4F" w:rsidRDefault="008E3C94" w:rsidP="008C0B8B">
      <w:pPr>
        <w:pBdr>
          <w:top w:val="nil"/>
          <w:left w:val="nil"/>
          <w:bottom w:val="nil"/>
          <w:right w:val="nil"/>
          <w:between w:val="nil"/>
        </w:pBdr>
        <w:jc w:val="center"/>
        <w:rPr>
          <w:rFonts w:eastAsia="Times New Roman" w:cs="Times New Roman"/>
          <w:color w:val="000000"/>
          <w:sz w:val="22"/>
          <w:szCs w:val="22"/>
        </w:rPr>
      </w:pPr>
      <w:r w:rsidRPr="00376A4F">
        <w:rPr>
          <w:rFonts w:eastAsia="Times New Roman" w:cs="Times New Roman"/>
          <w:color w:val="000000"/>
          <w:sz w:val="22"/>
          <w:szCs w:val="22"/>
        </w:rPr>
        <w:t xml:space="preserve">   Zapisničar: </w:t>
      </w:r>
      <w:r w:rsidRPr="00376A4F">
        <w:rPr>
          <w:rFonts w:eastAsia="Times New Roman" w:cs="Times New Roman"/>
          <w:color w:val="000000"/>
          <w:sz w:val="22"/>
          <w:szCs w:val="22"/>
        </w:rPr>
        <w:tab/>
      </w:r>
      <w:r w:rsidRPr="00376A4F">
        <w:rPr>
          <w:rFonts w:eastAsia="Times New Roman" w:cs="Times New Roman"/>
          <w:color w:val="000000"/>
          <w:sz w:val="22"/>
          <w:szCs w:val="22"/>
        </w:rPr>
        <w:tab/>
        <w:t xml:space="preserve">                                       </w:t>
      </w:r>
      <w:r w:rsidRPr="00376A4F">
        <w:rPr>
          <w:rFonts w:eastAsia="Times New Roman" w:cs="Times New Roman"/>
          <w:color w:val="000000"/>
          <w:sz w:val="22"/>
          <w:szCs w:val="22"/>
        </w:rPr>
        <w:tab/>
      </w:r>
      <w:r w:rsidRPr="00376A4F">
        <w:rPr>
          <w:rFonts w:eastAsia="Times New Roman" w:cs="Times New Roman"/>
          <w:color w:val="000000"/>
          <w:sz w:val="22"/>
          <w:szCs w:val="22"/>
        </w:rPr>
        <w:tab/>
      </w:r>
      <w:r w:rsidRPr="00376A4F">
        <w:rPr>
          <w:rFonts w:eastAsia="Times New Roman" w:cs="Times New Roman"/>
          <w:color w:val="000000"/>
          <w:sz w:val="22"/>
          <w:szCs w:val="22"/>
        </w:rPr>
        <w:tab/>
        <w:t xml:space="preserve">GRADSKO VIJEĆE </w:t>
      </w:r>
    </w:p>
    <w:p w14:paraId="1F5185DF" w14:textId="307A7BA6" w:rsidR="008E3C94" w:rsidRPr="00376A4F" w:rsidRDefault="001F4E4A" w:rsidP="008C0B8B">
      <w:pPr>
        <w:pBdr>
          <w:top w:val="nil"/>
          <w:left w:val="nil"/>
          <w:bottom w:val="nil"/>
          <w:right w:val="nil"/>
          <w:between w:val="nil"/>
        </w:pBdr>
        <w:jc w:val="both"/>
        <w:rPr>
          <w:rFonts w:eastAsia="Times New Roman" w:cs="Times New Roman"/>
          <w:color w:val="000000"/>
          <w:sz w:val="22"/>
          <w:szCs w:val="22"/>
        </w:rPr>
      </w:pPr>
      <w:r w:rsidRPr="00376A4F">
        <w:rPr>
          <w:rFonts w:eastAsia="Times New Roman" w:cs="Times New Roman"/>
          <w:color w:val="000000"/>
          <w:sz w:val="22"/>
          <w:szCs w:val="22"/>
        </w:rPr>
        <w:t xml:space="preserve">           </w:t>
      </w:r>
      <w:r w:rsidR="00E404C1" w:rsidRPr="00376A4F">
        <w:rPr>
          <w:rFonts w:eastAsia="Times New Roman" w:cs="Times New Roman"/>
          <w:color w:val="000000"/>
          <w:sz w:val="22"/>
          <w:szCs w:val="22"/>
        </w:rPr>
        <w:tab/>
      </w:r>
      <w:r w:rsidR="00F579C4" w:rsidRPr="00376A4F">
        <w:rPr>
          <w:rFonts w:eastAsia="Times New Roman" w:cs="Times New Roman"/>
          <w:color w:val="000000"/>
          <w:sz w:val="22"/>
          <w:szCs w:val="22"/>
        </w:rPr>
        <w:t xml:space="preserve">     Mihaela Andrić</w:t>
      </w:r>
      <w:r w:rsidR="008E3C94" w:rsidRPr="00376A4F">
        <w:rPr>
          <w:rFonts w:eastAsia="Times New Roman" w:cs="Times New Roman"/>
          <w:color w:val="000000"/>
          <w:sz w:val="22"/>
          <w:szCs w:val="22"/>
        </w:rPr>
        <w:tab/>
      </w:r>
      <w:r w:rsidR="008E3C94" w:rsidRPr="00376A4F">
        <w:rPr>
          <w:rFonts w:eastAsia="Times New Roman" w:cs="Times New Roman"/>
          <w:color w:val="000000"/>
          <w:sz w:val="22"/>
          <w:szCs w:val="22"/>
        </w:rPr>
        <w:tab/>
      </w:r>
      <w:r w:rsidR="008E3C94" w:rsidRPr="00376A4F">
        <w:rPr>
          <w:rFonts w:eastAsia="Times New Roman" w:cs="Times New Roman"/>
          <w:color w:val="000000"/>
          <w:sz w:val="22"/>
          <w:szCs w:val="22"/>
        </w:rPr>
        <w:tab/>
      </w:r>
      <w:r w:rsidR="008E3C94" w:rsidRPr="00376A4F">
        <w:rPr>
          <w:rFonts w:eastAsia="Times New Roman" w:cs="Times New Roman"/>
          <w:color w:val="000000"/>
          <w:sz w:val="22"/>
          <w:szCs w:val="22"/>
        </w:rPr>
        <w:tab/>
      </w:r>
      <w:r w:rsidR="008E3C94" w:rsidRPr="00376A4F">
        <w:rPr>
          <w:rFonts w:eastAsia="Times New Roman" w:cs="Times New Roman"/>
          <w:color w:val="000000"/>
          <w:sz w:val="22"/>
          <w:szCs w:val="22"/>
        </w:rPr>
        <w:tab/>
        <w:t xml:space="preserve">     </w:t>
      </w:r>
      <w:r w:rsidRPr="00376A4F">
        <w:rPr>
          <w:rFonts w:eastAsia="Times New Roman" w:cs="Times New Roman"/>
          <w:color w:val="000000"/>
          <w:sz w:val="22"/>
          <w:szCs w:val="22"/>
        </w:rPr>
        <w:t xml:space="preserve">    </w:t>
      </w:r>
      <w:r w:rsidR="008E3C94" w:rsidRPr="00376A4F">
        <w:rPr>
          <w:rFonts w:eastAsia="Times New Roman" w:cs="Times New Roman"/>
          <w:color w:val="000000"/>
          <w:sz w:val="22"/>
          <w:szCs w:val="22"/>
        </w:rPr>
        <w:t xml:space="preserve">GRADA STAROGA GRADA  </w:t>
      </w:r>
    </w:p>
    <w:p w14:paraId="15897FAD" w14:textId="74A74FBA" w:rsidR="008E3C94" w:rsidRPr="00376A4F" w:rsidRDefault="001F4E4A" w:rsidP="008C0B8B">
      <w:pPr>
        <w:pBdr>
          <w:top w:val="nil"/>
          <w:left w:val="nil"/>
          <w:bottom w:val="nil"/>
          <w:right w:val="nil"/>
          <w:between w:val="nil"/>
        </w:pBdr>
        <w:contextualSpacing/>
        <w:jc w:val="center"/>
        <w:rPr>
          <w:rFonts w:eastAsia="Times New Roman" w:cs="Times New Roman"/>
          <w:color w:val="000000"/>
          <w:sz w:val="22"/>
          <w:szCs w:val="22"/>
        </w:rPr>
      </w:pPr>
      <w:r w:rsidRPr="00376A4F">
        <w:rPr>
          <w:rFonts w:eastAsia="Times New Roman" w:cs="Times New Roman"/>
          <w:color w:val="000000"/>
          <w:sz w:val="22"/>
          <w:szCs w:val="22"/>
        </w:rPr>
        <w:t xml:space="preserve">       </w:t>
      </w:r>
      <w:r w:rsidRPr="00376A4F">
        <w:rPr>
          <w:rFonts w:eastAsia="Times New Roman" w:cs="Times New Roman"/>
          <w:color w:val="000000"/>
          <w:sz w:val="22"/>
          <w:szCs w:val="22"/>
        </w:rPr>
        <w:tab/>
      </w:r>
      <w:r w:rsidRPr="00376A4F">
        <w:rPr>
          <w:rFonts w:eastAsia="Times New Roman" w:cs="Times New Roman"/>
          <w:color w:val="000000"/>
          <w:sz w:val="22"/>
          <w:szCs w:val="22"/>
        </w:rPr>
        <w:tab/>
      </w:r>
      <w:r w:rsidRPr="00376A4F">
        <w:rPr>
          <w:rFonts w:eastAsia="Times New Roman" w:cs="Times New Roman"/>
          <w:color w:val="000000"/>
          <w:sz w:val="22"/>
          <w:szCs w:val="22"/>
        </w:rPr>
        <w:tab/>
      </w:r>
      <w:r w:rsidRPr="00376A4F">
        <w:rPr>
          <w:rFonts w:eastAsia="Times New Roman" w:cs="Times New Roman"/>
          <w:color w:val="000000"/>
          <w:sz w:val="22"/>
          <w:szCs w:val="22"/>
        </w:rPr>
        <w:tab/>
      </w:r>
      <w:r w:rsidRPr="00376A4F">
        <w:rPr>
          <w:rFonts w:eastAsia="Times New Roman" w:cs="Times New Roman"/>
          <w:color w:val="000000"/>
          <w:sz w:val="22"/>
          <w:szCs w:val="22"/>
        </w:rPr>
        <w:tab/>
      </w:r>
      <w:r w:rsidRPr="00376A4F">
        <w:rPr>
          <w:rFonts w:eastAsia="Times New Roman" w:cs="Times New Roman"/>
          <w:color w:val="000000"/>
          <w:sz w:val="22"/>
          <w:szCs w:val="22"/>
        </w:rPr>
        <w:tab/>
      </w:r>
      <w:r w:rsidRPr="00376A4F">
        <w:rPr>
          <w:rFonts w:eastAsia="Times New Roman" w:cs="Times New Roman"/>
          <w:color w:val="000000"/>
          <w:sz w:val="22"/>
          <w:szCs w:val="22"/>
        </w:rPr>
        <w:tab/>
        <w:t xml:space="preserve">    </w:t>
      </w:r>
      <w:r w:rsidR="00F579C4" w:rsidRPr="00376A4F">
        <w:rPr>
          <w:rFonts w:eastAsia="Times New Roman" w:cs="Times New Roman"/>
          <w:color w:val="000000"/>
          <w:sz w:val="22"/>
          <w:szCs w:val="22"/>
        </w:rPr>
        <w:t xml:space="preserve">    </w:t>
      </w:r>
      <w:r w:rsidRPr="00376A4F">
        <w:rPr>
          <w:rFonts w:eastAsia="Times New Roman" w:cs="Times New Roman"/>
          <w:color w:val="000000"/>
          <w:sz w:val="22"/>
          <w:szCs w:val="22"/>
        </w:rPr>
        <w:t xml:space="preserve"> </w:t>
      </w:r>
      <w:r w:rsidR="008E3C94" w:rsidRPr="00376A4F">
        <w:rPr>
          <w:rFonts w:eastAsia="Times New Roman" w:cs="Times New Roman"/>
          <w:color w:val="000000"/>
          <w:sz w:val="22"/>
          <w:szCs w:val="22"/>
        </w:rPr>
        <w:t>P</w:t>
      </w:r>
      <w:r w:rsidR="00304EDB">
        <w:rPr>
          <w:rFonts w:eastAsia="Times New Roman" w:cs="Times New Roman"/>
          <w:color w:val="000000"/>
          <w:sz w:val="22"/>
          <w:szCs w:val="22"/>
        </w:rPr>
        <w:t>otp</w:t>
      </w:r>
      <w:r w:rsidR="008E3C94" w:rsidRPr="00376A4F">
        <w:rPr>
          <w:rFonts w:eastAsia="Times New Roman" w:cs="Times New Roman"/>
          <w:color w:val="000000"/>
          <w:sz w:val="22"/>
          <w:szCs w:val="22"/>
        </w:rPr>
        <w:t xml:space="preserve">redsjednik  </w:t>
      </w:r>
    </w:p>
    <w:p w14:paraId="0B88DF50" w14:textId="4B837414" w:rsidR="008E3C94" w:rsidRPr="00376A4F" w:rsidRDefault="001F4E4A" w:rsidP="008C0B8B">
      <w:pPr>
        <w:pBdr>
          <w:top w:val="nil"/>
          <w:left w:val="nil"/>
          <w:bottom w:val="nil"/>
          <w:right w:val="nil"/>
          <w:between w:val="nil"/>
        </w:pBdr>
        <w:contextualSpacing/>
        <w:jc w:val="center"/>
        <w:rPr>
          <w:rFonts w:eastAsia="Times New Roman" w:cs="Times New Roman"/>
          <w:color w:val="000000"/>
          <w:sz w:val="22"/>
          <w:szCs w:val="22"/>
        </w:rPr>
      </w:pPr>
      <w:r w:rsidRPr="00376A4F">
        <w:rPr>
          <w:rFonts w:eastAsia="Times New Roman" w:cs="Times New Roman"/>
          <w:color w:val="000000"/>
          <w:sz w:val="22"/>
          <w:szCs w:val="22"/>
        </w:rPr>
        <w:tab/>
      </w:r>
      <w:r w:rsidRPr="00376A4F">
        <w:rPr>
          <w:rFonts w:eastAsia="Times New Roman" w:cs="Times New Roman"/>
          <w:color w:val="000000"/>
          <w:sz w:val="22"/>
          <w:szCs w:val="22"/>
        </w:rPr>
        <w:tab/>
      </w:r>
      <w:r w:rsidRPr="00376A4F">
        <w:rPr>
          <w:rFonts w:eastAsia="Times New Roman" w:cs="Times New Roman"/>
          <w:color w:val="000000"/>
          <w:sz w:val="22"/>
          <w:szCs w:val="22"/>
        </w:rPr>
        <w:tab/>
      </w:r>
      <w:r w:rsidRPr="00376A4F">
        <w:rPr>
          <w:rFonts w:eastAsia="Times New Roman" w:cs="Times New Roman"/>
          <w:color w:val="000000"/>
          <w:sz w:val="22"/>
          <w:szCs w:val="22"/>
        </w:rPr>
        <w:tab/>
      </w:r>
      <w:r w:rsidRPr="00376A4F">
        <w:rPr>
          <w:rFonts w:eastAsia="Times New Roman" w:cs="Times New Roman"/>
          <w:color w:val="000000"/>
          <w:sz w:val="22"/>
          <w:szCs w:val="22"/>
        </w:rPr>
        <w:tab/>
      </w:r>
      <w:r w:rsidRPr="00376A4F">
        <w:rPr>
          <w:rFonts w:eastAsia="Times New Roman" w:cs="Times New Roman"/>
          <w:color w:val="000000"/>
          <w:sz w:val="22"/>
          <w:szCs w:val="22"/>
        </w:rPr>
        <w:tab/>
      </w:r>
      <w:r w:rsidRPr="00376A4F">
        <w:rPr>
          <w:rFonts w:eastAsia="Times New Roman" w:cs="Times New Roman"/>
          <w:color w:val="000000"/>
          <w:sz w:val="22"/>
          <w:szCs w:val="22"/>
        </w:rPr>
        <w:tab/>
      </w:r>
      <w:r w:rsidR="00304EDB">
        <w:rPr>
          <w:rFonts w:eastAsia="Times New Roman" w:cs="Times New Roman"/>
          <w:color w:val="000000"/>
          <w:sz w:val="22"/>
          <w:szCs w:val="22"/>
        </w:rPr>
        <w:t xml:space="preserve">           Antonio Makjanić</w:t>
      </w:r>
    </w:p>
    <w:p w14:paraId="29B038C4" w14:textId="687E8A5F" w:rsidR="00BB1CAD" w:rsidRPr="00376A4F" w:rsidRDefault="00BB1CAD" w:rsidP="008C0B8B">
      <w:pPr>
        <w:pBdr>
          <w:top w:val="nil"/>
          <w:left w:val="nil"/>
          <w:bottom w:val="nil"/>
          <w:right w:val="nil"/>
          <w:between w:val="nil"/>
        </w:pBdr>
        <w:contextualSpacing/>
        <w:jc w:val="center"/>
        <w:rPr>
          <w:rFonts w:eastAsia="Times New Roman" w:cs="Times New Roman"/>
          <w:color w:val="000000"/>
          <w:sz w:val="22"/>
          <w:szCs w:val="22"/>
        </w:rPr>
      </w:pPr>
      <w:r w:rsidRPr="00376A4F">
        <w:rPr>
          <w:rFonts w:eastAsia="Times New Roman" w:cs="Times New Roman"/>
          <w:color w:val="000000"/>
          <w:sz w:val="22"/>
          <w:szCs w:val="22"/>
        </w:rPr>
        <w:t xml:space="preserve"> </w:t>
      </w:r>
    </w:p>
    <w:p w14:paraId="1E21EC8C" w14:textId="77777777" w:rsidR="00B32696" w:rsidRPr="00376A4F" w:rsidRDefault="00BB1CAD" w:rsidP="00BB1CAD">
      <w:pPr>
        <w:pBdr>
          <w:top w:val="nil"/>
          <w:left w:val="nil"/>
          <w:bottom w:val="nil"/>
          <w:right w:val="nil"/>
          <w:between w:val="nil"/>
        </w:pBdr>
        <w:contextualSpacing/>
        <w:jc w:val="right"/>
        <w:rPr>
          <w:rFonts w:eastAsia="Times New Roman" w:cs="Times New Roman"/>
          <w:color w:val="000000"/>
          <w:sz w:val="22"/>
          <w:szCs w:val="22"/>
        </w:rPr>
      </w:pPr>
      <w:r w:rsidRPr="00376A4F">
        <w:rPr>
          <w:rFonts w:eastAsia="Times New Roman" w:cs="Times New Roman"/>
          <w:color w:val="000000"/>
          <w:sz w:val="22"/>
          <w:szCs w:val="22"/>
        </w:rPr>
        <w:t xml:space="preserve">                               </w:t>
      </w:r>
    </w:p>
    <w:p w14:paraId="1284CDE0" w14:textId="0D08F7CA" w:rsidR="00BB1CAD" w:rsidRPr="00376A4F" w:rsidRDefault="00BB1CAD" w:rsidP="00304EDB">
      <w:pPr>
        <w:pBdr>
          <w:top w:val="nil"/>
          <w:left w:val="nil"/>
          <w:bottom w:val="nil"/>
          <w:right w:val="nil"/>
          <w:between w:val="nil"/>
        </w:pBdr>
        <w:contextualSpacing/>
        <w:jc w:val="right"/>
        <w:rPr>
          <w:rFonts w:eastAsia="Times New Roman" w:cs="Times New Roman"/>
          <w:color w:val="000000"/>
          <w:sz w:val="22"/>
          <w:szCs w:val="22"/>
        </w:rPr>
      </w:pPr>
      <w:r w:rsidRPr="00376A4F">
        <w:rPr>
          <w:rFonts w:eastAsia="Times New Roman" w:cs="Times New Roman"/>
          <w:color w:val="000000"/>
          <w:sz w:val="22"/>
          <w:szCs w:val="22"/>
        </w:rPr>
        <w:t xml:space="preserve">   </w:t>
      </w:r>
    </w:p>
    <w:p w14:paraId="611CAC97" w14:textId="7CF2F650" w:rsidR="00BB1CAD" w:rsidRPr="00376A4F" w:rsidRDefault="00BB1CAD" w:rsidP="00BB1CAD">
      <w:pPr>
        <w:pBdr>
          <w:top w:val="nil"/>
          <w:left w:val="nil"/>
          <w:bottom w:val="nil"/>
          <w:right w:val="nil"/>
          <w:between w:val="nil"/>
        </w:pBdr>
        <w:contextualSpacing/>
        <w:jc w:val="right"/>
        <w:rPr>
          <w:rFonts w:eastAsia="Times New Roman" w:cs="Times New Roman"/>
          <w:color w:val="000000"/>
          <w:sz w:val="22"/>
          <w:szCs w:val="22"/>
        </w:rPr>
      </w:pPr>
      <w:r w:rsidRPr="00376A4F">
        <w:rPr>
          <w:rFonts w:eastAsia="Times New Roman" w:cs="Times New Roman"/>
          <w:color w:val="000000"/>
          <w:sz w:val="22"/>
          <w:szCs w:val="22"/>
        </w:rPr>
        <w:tab/>
      </w:r>
      <w:r w:rsidRPr="00376A4F">
        <w:rPr>
          <w:rFonts w:eastAsia="Times New Roman" w:cs="Times New Roman"/>
          <w:color w:val="000000"/>
          <w:sz w:val="22"/>
          <w:szCs w:val="22"/>
        </w:rPr>
        <w:tab/>
      </w:r>
    </w:p>
    <w:sectPr w:rsidR="00BB1CAD" w:rsidRPr="00376A4F" w:rsidSect="00AD7024">
      <w:headerReference w:type="even" r:id="rId9"/>
      <w:headerReference w:type="default" r:id="rId10"/>
      <w:footerReference w:type="even" r:id="rId11"/>
      <w:footerReference w:type="default" r:id="rId12"/>
      <w:headerReference w:type="first" r:id="rId13"/>
      <w:footerReference w:type="first" r:id="rId14"/>
      <w:pgSz w:w="11906" w:h="16838"/>
      <w:pgMar w:top="990" w:right="1134" w:bottom="127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DCEF4" w14:textId="77777777" w:rsidR="007A46BF" w:rsidRPr="00376A4F" w:rsidRDefault="007A46BF">
      <w:r w:rsidRPr="00376A4F">
        <w:separator/>
      </w:r>
    </w:p>
  </w:endnote>
  <w:endnote w:type="continuationSeparator" w:id="0">
    <w:p w14:paraId="3C905625" w14:textId="77777777" w:rsidR="007A46BF" w:rsidRPr="00376A4F" w:rsidRDefault="007A46BF">
      <w:r w:rsidRPr="00376A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OpenSymbo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2" w14:textId="77777777" w:rsidR="00486C26" w:rsidRPr="00376A4F"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243085"/>
      <w:docPartObj>
        <w:docPartGallery w:val="Page Numbers (Bottom of Page)"/>
        <w:docPartUnique/>
      </w:docPartObj>
    </w:sdtPr>
    <w:sdtEndPr>
      <w:rPr>
        <w:noProof/>
      </w:rPr>
    </w:sdtEndPr>
    <w:sdtContent>
      <w:p w14:paraId="1FCB477A" w14:textId="4FAC43F2" w:rsidR="00C70405" w:rsidRPr="00376A4F" w:rsidRDefault="00C70405">
        <w:pPr>
          <w:pStyle w:val="Footer"/>
          <w:jc w:val="right"/>
        </w:pPr>
        <w:r w:rsidRPr="00376A4F">
          <w:fldChar w:fldCharType="begin"/>
        </w:r>
        <w:r w:rsidRPr="00376A4F">
          <w:instrText xml:space="preserve"> PAGE   \* MERGEFORMAT </w:instrText>
        </w:r>
        <w:r w:rsidRPr="00376A4F">
          <w:fldChar w:fldCharType="separate"/>
        </w:r>
        <w:r w:rsidRPr="00376A4F">
          <w:rPr>
            <w:noProof/>
          </w:rPr>
          <w:t>2</w:t>
        </w:r>
        <w:r w:rsidRPr="00376A4F">
          <w:rPr>
            <w:noProof/>
          </w:rPr>
          <w:fldChar w:fldCharType="end"/>
        </w:r>
      </w:p>
    </w:sdtContent>
  </w:sdt>
  <w:p w14:paraId="00000125" w14:textId="77777777" w:rsidR="00486C26" w:rsidRPr="00376A4F"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3" w14:textId="77777777" w:rsidR="00486C26" w:rsidRPr="00376A4F"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BE913" w14:textId="77777777" w:rsidR="007A46BF" w:rsidRPr="00376A4F" w:rsidRDefault="007A46BF">
      <w:r w:rsidRPr="00376A4F">
        <w:separator/>
      </w:r>
    </w:p>
  </w:footnote>
  <w:footnote w:type="continuationSeparator" w:id="0">
    <w:p w14:paraId="711A1DAD" w14:textId="77777777" w:rsidR="007A46BF" w:rsidRPr="00376A4F" w:rsidRDefault="007A46BF">
      <w:r w:rsidRPr="00376A4F">
        <w:continuationSeparator/>
      </w:r>
    </w:p>
  </w:footnote>
  <w:footnote w:id="1">
    <w:p w14:paraId="1A6CA9F7" w14:textId="4AFB3B3F" w:rsidR="00511772" w:rsidRPr="00376A4F" w:rsidRDefault="00511772" w:rsidP="00511772">
      <w:pPr>
        <w:pStyle w:val="FootnoteText"/>
      </w:pPr>
      <w:r w:rsidRPr="00376A4F">
        <w:rPr>
          <w:rStyle w:val="FootnoteReference"/>
        </w:rPr>
        <w:footnoteRef/>
      </w:r>
      <w:r w:rsidRPr="00376A4F">
        <w:t xml:space="preserve"> O zapisniku </w:t>
      </w:r>
      <w:r w:rsidR="00B62055" w:rsidRPr="00376A4F">
        <w:t xml:space="preserve">nisu glasali </w:t>
      </w:r>
      <w:r w:rsidR="00376A4F">
        <w:t>Moškatelo Ivica i Lučić Lavčević Branko obzirom da isti nisu bili prisutni.</w:t>
      </w:r>
    </w:p>
  </w:footnote>
  <w:footnote w:id="2">
    <w:p w14:paraId="1A61E118" w14:textId="7278C8FB" w:rsidR="00C3563D" w:rsidRDefault="00C3563D">
      <w:pPr>
        <w:pStyle w:val="FootnoteText"/>
      </w:pPr>
      <w:r>
        <w:rPr>
          <w:rStyle w:val="FootnoteReference"/>
        </w:rPr>
        <w:footnoteRef/>
      </w:r>
      <w:r>
        <w:t xml:space="preserve"> Prijedlog je zaprimljen neposredno prije početka sjednice Gradskog vijeća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0" w14:textId="77777777" w:rsidR="00486C26" w:rsidRPr="00376A4F"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F" w14:textId="77777777" w:rsidR="00486C26" w:rsidRPr="00376A4F"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1" w14:textId="77777777" w:rsidR="00486C26" w:rsidRPr="00376A4F"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055C1"/>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1" w15:restartNumberingAfterBreak="0">
    <w:nsid w:val="5C0027BF"/>
    <w:multiLevelType w:val="hybridMultilevel"/>
    <w:tmpl w:val="AB042EAA"/>
    <w:lvl w:ilvl="0" w:tplc="D5441C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6B9630CD"/>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3" w15:restartNumberingAfterBreak="0">
    <w:nsid w:val="6DAD6534"/>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4" w15:restartNumberingAfterBreak="0">
    <w:nsid w:val="71517C0E"/>
    <w:multiLevelType w:val="hybridMultilevel"/>
    <w:tmpl w:val="14CC192C"/>
    <w:lvl w:ilvl="0" w:tplc="041A0001">
      <w:start w:val="1"/>
      <w:numFmt w:val="bullet"/>
      <w:lvlText w:val=""/>
      <w:lvlJc w:val="left"/>
      <w:pPr>
        <w:ind w:left="1780" w:hanging="360"/>
      </w:pPr>
      <w:rPr>
        <w:rFonts w:ascii="Symbol" w:hAnsi="Symbol" w:hint="default"/>
      </w:rPr>
    </w:lvl>
    <w:lvl w:ilvl="1" w:tplc="041A0003" w:tentative="1">
      <w:start w:val="1"/>
      <w:numFmt w:val="bullet"/>
      <w:lvlText w:val="o"/>
      <w:lvlJc w:val="left"/>
      <w:pPr>
        <w:ind w:left="2500" w:hanging="360"/>
      </w:pPr>
      <w:rPr>
        <w:rFonts w:ascii="Courier New" w:hAnsi="Courier New" w:cs="Courier New" w:hint="default"/>
      </w:rPr>
    </w:lvl>
    <w:lvl w:ilvl="2" w:tplc="041A0005" w:tentative="1">
      <w:start w:val="1"/>
      <w:numFmt w:val="bullet"/>
      <w:lvlText w:val=""/>
      <w:lvlJc w:val="left"/>
      <w:pPr>
        <w:ind w:left="3220" w:hanging="360"/>
      </w:pPr>
      <w:rPr>
        <w:rFonts w:ascii="Wingdings" w:hAnsi="Wingdings" w:hint="default"/>
      </w:rPr>
    </w:lvl>
    <w:lvl w:ilvl="3" w:tplc="041A0001" w:tentative="1">
      <w:start w:val="1"/>
      <w:numFmt w:val="bullet"/>
      <w:lvlText w:val=""/>
      <w:lvlJc w:val="left"/>
      <w:pPr>
        <w:ind w:left="3940" w:hanging="360"/>
      </w:pPr>
      <w:rPr>
        <w:rFonts w:ascii="Symbol" w:hAnsi="Symbol" w:hint="default"/>
      </w:rPr>
    </w:lvl>
    <w:lvl w:ilvl="4" w:tplc="041A0003" w:tentative="1">
      <w:start w:val="1"/>
      <w:numFmt w:val="bullet"/>
      <w:lvlText w:val="o"/>
      <w:lvlJc w:val="left"/>
      <w:pPr>
        <w:ind w:left="4660" w:hanging="360"/>
      </w:pPr>
      <w:rPr>
        <w:rFonts w:ascii="Courier New" w:hAnsi="Courier New" w:cs="Courier New" w:hint="default"/>
      </w:rPr>
    </w:lvl>
    <w:lvl w:ilvl="5" w:tplc="041A0005" w:tentative="1">
      <w:start w:val="1"/>
      <w:numFmt w:val="bullet"/>
      <w:lvlText w:val=""/>
      <w:lvlJc w:val="left"/>
      <w:pPr>
        <w:ind w:left="5380" w:hanging="360"/>
      </w:pPr>
      <w:rPr>
        <w:rFonts w:ascii="Wingdings" w:hAnsi="Wingdings" w:hint="default"/>
      </w:rPr>
    </w:lvl>
    <w:lvl w:ilvl="6" w:tplc="041A0001" w:tentative="1">
      <w:start w:val="1"/>
      <w:numFmt w:val="bullet"/>
      <w:lvlText w:val=""/>
      <w:lvlJc w:val="left"/>
      <w:pPr>
        <w:ind w:left="6100" w:hanging="360"/>
      </w:pPr>
      <w:rPr>
        <w:rFonts w:ascii="Symbol" w:hAnsi="Symbol" w:hint="default"/>
      </w:rPr>
    </w:lvl>
    <w:lvl w:ilvl="7" w:tplc="041A0003" w:tentative="1">
      <w:start w:val="1"/>
      <w:numFmt w:val="bullet"/>
      <w:lvlText w:val="o"/>
      <w:lvlJc w:val="left"/>
      <w:pPr>
        <w:ind w:left="6820" w:hanging="360"/>
      </w:pPr>
      <w:rPr>
        <w:rFonts w:ascii="Courier New" w:hAnsi="Courier New" w:cs="Courier New" w:hint="default"/>
      </w:rPr>
    </w:lvl>
    <w:lvl w:ilvl="8" w:tplc="041A0005" w:tentative="1">
      <w:start w:val="1"/>
      <w:numFmt w:val="bullet"/>
      <w:lvlText w:val=""/>
      <w:lvlJc w:val="left"/>
      <w:pPr>
        <w:ind w:left="7540" w:hanging="360"/>
      </w:pPr>
      <w:rPr>
        <w:rFonts w:ascii="Wingdings" w:hAnsi="Wingdings" w:hint="default"/>
      </w:rPr>
    </w:lvl>
  </w:abstractNum>
  <w:abstractNum w:abstractNumId="5" w15:restartNumberingAfterBreak="0">
    <w:nsid w:val="7B617FEF"/>
    <w:multiLevelType w:val="hybridMultilevel"/>
    <w:tmpl w:val="7F0207A0"/>
    <w:lvl w:ilvl="0" w:tplc="041A0001">
      <w:start w:val="1"/>
      <w:numFmt w:val="bullet"/>
      <w:lvlText w:val=""/>
      <w:lvlJc w:val="left"/>
      <w:pPr>
        <w:ind w:left="1785" w:hanging="360"/>
      </w:pPr>
      <w:rPr>
        <w:rFonts w:ascii="Symbol" w:hAnsi="Symbol" w:hint="default"/>
      </w:rPr>
    </w:lvl>
    <w:lvl w:ilvl="1" w:tplc="041A0003" w:tentative="1">
      <w:start w:val="1"/>
      <w:numFmt w:val="bullet"/>
      <w:lvlText w:val="o"/>
      <w:lvlJc w:val="left"/>
      <w:pPr>
        <w:ind w:left="2505" w:hanging="360"/>
      </w:pPr>
      <w:rPr>
        <w:rFonts w:ascii="Courier New" w:hAnsi="Courier New" w:cs="Courier New" w:hint="default"/>
      </w:rPr>
    </w:lvl>
    <w:lvl w:ilvl="2" w:tplc="041A0005" w:tentative="1">
      <w:start w:val="1"/>
      <w:numFmt w:val="bullet"/>
      <w:lvlText w:val=""/>
      <w:lvlJc w:val="left"/>
      <w:pPr>
        <w:ind w:left="3225" w:hanging="360"/>
      </w:pPr>
      <w:rPr>
        <w:rFonts w:ascii="Wingdings" w:hAnsi="Wingdings" w:hint="default"/>
      </w:rPr>
    </w:lvl>
    <w:lvl w:ilvl="3" w:tplc="041A0001" w:tentative="1">
      <w:start w:val="1"/>
      <w:numFmt w:val="bullet"/>
      <w:lvlText w:val=""/>
      <w:lvlJc w:val="left"/>
      <w:pPr>
        <w:ind w:left="3945" w:hanging="360"/>
      </w:pPr>
      <w:rPr>
        <w:rFonts w:ascii="Symbol" w:hAnsi="Symbol" w:hint="default"/>
      </w:rPr>
    </w:lvl>
    <w:lvl w:ilvl="4" w:tplc="041A0003" w:tentative="1">
      <w:start w:val="1"/>
      <w:numFmt w:val="bullet"/>
      <w:lvlText w:val="o"/>
      <w:lvlJc w:val="left"/>
      <w:pPr>
        <w:ind w:left="4665" w:hanging="360"/>
      </w:pPr>
      <w:rPr>
        <w:rFonts w:ascii="Courier New" w:hAnsi="Courier New" w:cs="Courier New" w:hint="default"/>
      </w:rPr>
    </w:lvl>
    <w:lvl w:ilvl="5" w:tplc="041A0005" w:tentative="1">
      <w:start w:val="1"/>
      <w:numFmt w:val="bullet"/>
      <w:lvlText w:val=""/>
      <w:lvlJc w:val="left"/>
      <w:pPr>
        <w:ind w:left="5385" w:hanging="360"/>
      </w:pPr>
      <w:rPr>
        <w:rFonts w:ascii="Wingdings" w:hAnsi="Wingdings" w:hint="default"/>
      </w:rPr>
    </w:lvl>
    <w:lvl w:ilvl="6" w:tplc="041A0001" w:tentative="1">
      <w:start w:val="1"/>
      <w:numFmt w:val="bullet"/>
      <w:lvlText w:val=""/>
      <w:lvlJc w:val="left"/>
      <w:pPr>
        <w:ind w:left="6105" w:hanging="360"/>
      </w:pPr>
      <w:rPr>
        <w:rFonts w:ascii="Symbol" w:hAnsi="Symbol" w:hint="default"/>
      </w:rPr>
    </w:lvl>
    <w:lvl w:ilvl="7" w:tplc="041A0003" w:tentative="1">
      <w:start w:val="1"/>
      <w:numFmt w:val="bullet"/>
      <w:lvlText w:val="o"/>
      <w:lvlJc w:val="left"/>
      <w:pPr>
        <w:ind w:left="6825" w:hanging="360"/>
      </w:pPr>
      <w:rPr>
        <w:rFonts w:ascii="Courier New" w:hAnsi="Courier New" w:cs="Courier New" w:hint="default"/>
      </w:rPr>
    </w:lvl>
    <w:lvl w:ilvl="8" w:tplc="041A0005" w:tentative="1">
      <w:start w:val="1"/>
      <w:numFmt w:val="bullet"/>
      <w:lvlText w:val=""/>
      <w:lvlJc w:val="left"/>
      <w:pPr>
        <w:ind w:left="7545" w:hanging="360"/>
      </w:pPr>
      <w:rPr>
        <w:rFonts w:ascii="Wingdings" w:hAnsi="Wingdings" w:hint="default"/>
      </w:rPr>
    </w:lvl>
  </w:abstractNum>
  <w:abstractNum w:abstractNumId="6" w15:restartNumberingAfterBreak="0">
    <w:nsid w:val="7C9E0409"/>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num w:numId="1" w16cid:durableId="424615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6501649">
    <w:abstractNumId w:val="1"/>
  </w:num>
  <w:num w:numId="3" w16cid:durableId="1717854160">
    <w:abstractNumId w:val="0"/>
  </w:num>
  <w:num w:numId="4" w16cid:durableId="1959752184">
    <w:abstractNumId w:val="2"/>
  </w:num>
  <w:num w:numId="5" w16cid:durableId="151651270">
    <w:abstractNumId w:val="6"/>
  </w:num>
  <w:num w:numId="6" w16cid:durableId="1493834148">
    <w:abstractNumId w:val="4"/>
  </w:num>
  <w:num w:numId="7" w16cid:durableId="266432529">
    <w:abstractNumId w:val="5"/>
  </w:num>
  <w:num w:numId="8" w16cid:durableId="102651566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A2D"/>
    <w:rsid w:val="00003138"/>
    <w:rsid w:val="000145B4"/>
    <w:rsid w:val="00020938"/>
    <w:rsid w:val="0003139D"/>
    <w:rsid w:val="000336B3"/>
    <w:rsid w:val="0005008D"/>
    <w:rsid w:val="00050C13"/>
    <w:rsid w:val="000513C1"/>
    <w:rsid w:val="000523CF"/>
    <w:rsid w:val="00054871"/>
    <w:rsid w:val="00054CBE"/>
    <w:rsid w:val="00057F86"/>
    <w:rsid w:val="0006503C"/>
    <w:rsid w:val="000700C9"/>
    <w:rsid w:val="00075274"/>
    <w:rsid w:val="000822AA"/>
    <w:rsid w:val="00092AAA"/>
    <w:rsid w:val="00093B8D"/>
    <w:rsid w:val="0009481F"/>
    <w:rsid w:val="000969C9"/>
    <w:rsid w:val="000A1033"/>
    <w:rsid w:val="000A180A"/>
    <w:rsid w:val="000A42F7"/>
    <w:rsid w:val="000B7CE1"/>
    <w:rsid w:val="000C42B0"/>
    <w:rsid w:val="000D2656"/>
    <w:rsid w:val="000D5ABE"/>
    <w:rsid w:val="000E5F01"/>
    <w:rsid w:val="000E7271"/>
    <w:rsid w:val="000F347F"/>
    <w:rsid w:val="00104BE6"/>
    <w:rsid w:val="00110B03"/>
    <w:rsid w:val="0011161F"/>
    <w:rsid w:val="00111A7D"/>
    <w:rsid w:val="0012428A"/>
    <w:rsid w:val="001243E8"/>
    <w:rsid w:val="001249B8"/>
    <w:rsid w:val="00125331"/>
    <w:rsid w:val="001333C5"/>
    <w:rsid w:val="001333D9"/>
    <w:rsid w:val="00134365"/>
    <w:rsid w:val="001352E7"/>
    <w:rsid w:val="00136AFA"/>
    <w:rsid w:val="00141A06"/>
    <w:rsid w:val="00144E74"/>
    <w:rsid w:val="00146818"/>
    <w:rsid w:val="0015768C"/>
    <w:rsid w:val="001600FF"/>
    <w:rsid w:val="00160395"/>
    <w:rsid w:val="0016396E"/>
    <w:rsid w:val="00165888"/>
    <w:rsid w:val="00173E1C"/>
    <w:rsid w:val="00175B31"/>
    <w:rsid w:val="00176F1C"/>
    <w:rsid w:val="00180004"/>
    <w:rsid w:val="0019234C"/>
    <w:rsid w:val="001A320D"/>
    <w:rsid w:val="001A4553"/>
    <w:rsid w:val="001A65B3"/>
    <w:rsid w:val="001B3378"/>
    <w:rsid w:val="001B781E"/>
    <w:rsid w:val="001C31A1"/>
    <w:rsid w:val="001C3ECE"/>
    <w:rsid w:val="001C6EAA"/>
    <w:rsid w:val="001D1E19"/>
    <w:rsid w:val="001D5EF8"/>
    <w:rsid w:val="001E0EDD"/>
    <w:rsid w:val="001E19DA"/>
    <w:rsid w:val="001E38AC"/>
    <w:rsid w:val="001E6507"/>
    <w:rsid w:val="001F0357"/>
    <w:rsid w:val="001F1204"/>
    <w:rsid w:val="001F4E4A"/>
    <w:rsid w:val="001F661F"/>
    <w:rsid w:val="00201AFB"/>
    <w:rsid w:val="00202816"/>
    <w:rsid w:val="002033BE"/>
    <w:rsid w:val="00204E2A"/>
    <w:rsid w:val="00211140"/>
    <w:rsid w:val="00223CCB"/>
    <w:rsid w:val="00224DCE"/>
    <w:rsid w:val="00227482"/>
    <w:rsid w:val="00230D7F"/>
    <w:rsid w:val="00231031"/>
    <w:rsid w:val="0023364E"/>
    <w:rsid w:val="00233A3F"/>
    <w:rsid w:val="002355D1"/>
    <w:rsid w:val="002423FA"/>
    <w:rsid w:val="002500BE"/>
    <w:rsid w:val="002542BD"/>
    <w:rsid w:val="00254467"/>
    <w:rsid w:val="00255562"/>
    <w:rsid w:val="002572FA"/>
    <w:rsid w:val="00264094"/>
    <w:rsid w:val="00271EC4"/>
    <w:rsid w:val="00275285"/>
    <w:rsid w:val="0028212F"/>
    <w:rsid w:val="00283357"/>
    <w:rsid w:val="00285595"/>
    <w:rsid w:val="00290C33"/>
    <w:rsid w:val="002B07A2"/>
    <w:rsid w:val="002B5E50"/>
    <w:rsid w:val="002C148E"/>
    <w:rsid w:val="002C5932"/>
    <w:rsid w:val="002C6463"/>
    <w:rsid w:val="002D1075"/>
    <w:rsid w:val="002D153F"/>
    <w:rsid w:val="002D39CB"/>
    <w:rsid w:val="002E31EB"/>
    <w:rsid w:val="002F7C56"/>
    <w:rsid w:val="00304EDB"/>
    <w:rsid w:val="00306425"/>
    <w:rsid w:val="00311F15"/>
    <w:rsid w:val="00321BF8"/>
    <w:rsid w:val="00322F87"/>
    <w:rsid w:val="00327160"/>
    <w:rsid w:val="00332A07"/>
    <w:rsid w:val="003402F0"/>
    <w:rsid w:val="0034409C"/>
    <w:rsid w:val="00354108"/>
    <w:rsid w:val="00354E44"/>
    <w:rsid w:val="00357C0C"/>
    <w:rsid w:val="00361379"/>
    <w:rsid w:val="00362DB8"/>
    <w:rsid w:val="003641CD"/>
    <w:rsid w:val="00371AFF"/>
    <w:rsid w:val="00371C24"/>
    <w:rsid w:val="00376A4F"/>
    <w:rsid w:val="00377758"/>
    <w:rsid w:val="0039089B"/>
    <w:rsid w:val="00392A41"/>
    <w:rsid w:val="00392FE4"/>
    <w:rsid w:val="0039373B"/>
    <w:rsid w:val="003964F3"/>
    <w:rsid w:val="003A2A4F"/>
    <w:rsid w:val="003A2D8B"/>
    <w:rsid w:val="003B3156"/>
    <w:rsid w:val="003B48D8"/>
    <w:rsid w:val="003B6A7A"/>
    <w:rsid w:val="003B7A2E"/>
    <w:rsid w:val="003C31D7"/>
    <w:rsid w:val="003C7370"/>
    <w:rsid w:val="003C76B1"/>
    <w:rsid w:val="003D390E"/>
    <w:rsid w:val="003D3D92"/>
    <w:rsid w:val="003E2243"/>
    <w:rsid w:val="003E45D9"/>
    <w:rsid w:val="003E498E"/>
    <w:rsid w:val="003F1415"/>
    <w:rsid w:val="003F63DE"/>
    <w:rsid w:val="00401804"/>
    <w:rsid w:val="00414211"/>
    <w:rsid w:val="00423362"/>
    <w:rsid w:val="00426FD8"/>
    <w:rsid w:val="00430061"/>
    <w:rsid w:val="004348A7"/>
    <w:rsid w:val="0043531F"/>
    <w:rsid w:val="00442C53"/>
    <w:rsid w:val="00444ACF"/>
    <w:rsid w:val="00457B04"/>
    <w:rsid w:val="00460F8E"/>
    <w:rsid w:val="00465CF4"/>
    <w:rsid w:val="004709F4"/>
    <w:rsid w:val="00475687"/>
    <w:rsid w:val="00483B8B"/>
    <w:rsid w:val="00485451"/>
    <w:rsid w:val="00486C26"/>
    <w:rsid w:val="004A0A5F"/>
    <w:rsid w:val="004A64D0"/>
    <w:rsid w:val="004B2866"/>
    <w:rsid w:val="004C1771"/>
    <w:rsid w:val="004C4711"/>
    <w:rsid w:val="004C6656"/>
    <w:rsid w:val="004C7F8E"/>
    <w:rsid w:val="004D1A92"/>
    <w:rsid w:val="004F425B"/>
    <w:rsid w:val="0050327E"/>
    <w:rsid w:val="005069D8"/>
    <w:rsid w:val="00507343"/>
    <w:rsid w:val="00507ACA"/>
    <w:rsid w:val="00511772"/>
    <w:rsid w:val="005237EB"/>
    <w:rsid w:val="005327E1"/>
    <w:rsid w:val="00547626"/>
    <w:rsid w:val="00554A81"/>
    <w:rsid w:val="005552AE"/>
    <w:rsid w:val="005607F6"/>
    <w:rsid w:val="00561BA4"/>
    <w:rsid w:val="00563693"/>
    <w:rsid w:val="00564327"/>
    <w:rsid w:val="00565065"/>
    <w:rsid w:val="005657AB"/>
    <w:rsid w:val="005778A2"/>
    <w:rsid w:val="00581CB9"/>
    <w:rsid w:val="0058390F"/>
    <w:rsid w:val="0059252B"/>
    <w:rsid w:val="00593BD5"/>
    <w:rsid w:val="00595C83"/>
    <w:rsid w:val="005A2FA0"/>
    <w:rsid w:val="005A3618"/>
    <w:rsid w:val="005A3A34"/>
    <w:rsid w:val="005A4374"/>
    <w:rsid w:val="005A7DC9"/>
    <w:rsid w:val="005B7C09"/>
    <w:rsid w:val="005C3AD2"/>
    <w:rsid w:val="005D1A05"/>
    <w:rsid w:val="005D4209"/>
    <w:rsid w:val="005D50C8"/>
    <w:rsid w:val="005D55E4"/>
    <w:rsid w:val="005E7BED"/>
    <w:rsid w:val="005F31E1"/>
    <w:rsid w:val="005F7ACF"/>
    <w:rsid w:val="00600923"/>
    <w:rsid w:val="00605DC5"/>
    <w:rsid w:val="00606A79"/>
    <w:rsid w:val="00606FD4"/>
    <w:rsid w:val="00610378"/>
    <w:rsid w:val="00610450"/>
    <w:rsid w:val="0062112D"/>
    <w:rsid w:val="00623CEA"/>
    <w:rsid w:val="00626CDA"/>
    <w:rsid w:val="006306D9"/>
    <w:rsid w:val="00635292"/>
    <w:rsid w:val="0065673B"/>
    <w:rsid w:val="00660ADE"/>
    <w:rsid w:val="00660F43"/>
    <w:rsid w:val="00663D6F"/>
    <w:rsid w:val="00674C8E"/>
    <w:rsid w:val="00676F40"/>
    <w:rsid w:val="00683453"/>
    <w:rsid w:val="0068389E"/>
    <w:rsid w:val="0068522D"/>
    <w:rsid w:val="00686492"/>
    <w:rsid w:val="00696214"/>
    <w:rsid w:val="006A03C5"/>
    <w:rsid w:val="006A0E79"/>
    <w:rsid w:val="006A1761"/>
    <w:rsid w:val="006A2586"/>
    <w:rsid w:val="006A5B5C"/>
    <w:rsid w:val="006A715F"/>
    <w:rsid w:val="006A71B2"/>
    <w:rsid w:val="006B05FA"/>
    <w:rsid w:val="006B1467"/>
    <w:rsid w:val="006B259F"/>
    <w:rsid w:val="006B2BD4"/>
    <w:rsid w:val="006B3F7D"/>
    <w:rsid w:val="006C4649"/>
    <w:rsid w:val="006C6556"/>
    <w:rsid w:val="006D4E28"/>
    <w:rsid w:val="006D707D"/>
    <w:rsid w:val="006E3C1E"/>
    <w:rsid w:val="006E4B7D"/>
    <w:rsid w:val="006E6750"/>
    <w:rsid w:val="006F70FB"/>
    <w:rsid w:val="00702877"/>
    <w:rsid w:val="00704410"/>
    <w:rsid w:val="00707804"/>
    <w:rsid w:val="007157A4"/>
    <w:rsid w:val="007160A3"/>
    <w:rsid w:val="00720F9F"/>
    <w:rsid w:val="00722769"/>
    <w:rsid w:val="00722EA0"/>
    <w:rsid w:val="00734CDF"/>
    <w:rsid w:val="007355F0"/>
    <w:rsid w:val="00741C5B"/>
    <w:rsid w:val="00742B96"/>
    <w:rsid w:val="00745650"/>
    <w:rsid w:val="00751ED1"/>
    <w:rsid w:val="00754F4F"/>
    <w:rsid w:val="007566B3"/>
    <w:rsid w:val="007606CB"/>
    <w:rsid w:val="007610FA"/>
    <w:rsid w:val="00761D31"/>
    <w:rsid w:val="00763A94"/>
    <w:rsid w:val="007642BA"/>
    <w:rsid w:val="00765AE5"/>
    <w:rsid w:val="00770715"/>
    <w:rsid w:val="00775C93"/>
    <w:rsid w:val="00776FAB"/>
    <w:rsid w:val="00797966"/>
    <w:rsid w:val="00797E47"/>
    <w:rsid w:val="007A32BA"/>
    <w:rsid w:val="007A4596"/>
    <w:rsid w:val="007A46BF"/>
    <w:rsid w:val="007A7D9C"/>
    <w:rsid w:val="007B5810"/>
    <w:rsid w:val="007B7A5A"/>
    <w:rsid w:val="007C0308"/>
    <w:rsid w:val="007C54F9"/>
    <w:rsid w:val="007C765E"/>
    <w:rsid w:val="007D4B2E"/>
    <w:rsid w:val="007E2D50"/>
    <w:rsid w:val="007E5992"/>
    <w:rsid w:val="007F3749"/>
    <w:rsid w:val="007F5AC2"/>
    <w:rsid w:val="007F7D47"/>
    <w:rsid w:val="008012FB"/>
    <w:rsid w:val="00803B97"/>
    <w:rsid w:val="00804E64"/>
    <w:rsid w:val="00805BC3"/>
    <w:rsid w:val="00806850"/>
    <w:rsid w:val="00807029"/>
    <w:rsid w:val="0081082A"/>
    <w:rsid w:val="008112F1"/>
    <w:rsid w:val="0081499A"/>
    <w:rsid w:val="00831654"/>
    <w:rsid w:val="00835B73"/>
    <w:rsid w:val="00841895"/>
    <w:rsid w:val="0084424F"/>
    <w:rsid w:val="00850FBB"/>
    <w:rsid w:val="008547C5"/>
    <w:rsid w:val="00857E4F"/>
    <w:rsid w:val="00857F36"/>
    <w:rsid w:val="008603F7"/>
    <w:rsid w:val="008650AF"/>
    <w:rsid w:val="00867D57"/>
    <w:rsid w:val="00872CBD"/>
    <w:rsid w:val="00874D32"/>
    <w:rsid w:val="0087544C"/>
    <w:rsid w:val="00884228"/>
    <w:rsid w:val="00891F92"/>
    <w:rsid w:val="00892A21"/>
    <w:rsid w:val="008966E3"/>
    <w:rsid w:val="008967E1"/>
    <w:rsid w:val="008A1971"/>
    <w:rsid w:val="008A57E6"/>
    <w:rsid w:val="008B26EB"/>
    <w:rsid w:val="008B5277"/>
    <w:rsid w:val="008C0B8B"/>
    <w:rsid w:val="008D7BE9"/>
    <w:rsid w:val="008E39B7"/>
    <w:rsid w:val="008E3C94"/>
    <w:rsid w:val="008E4F8A"/>
    <w:rsid w:val="008E50AE"/>
    <w:rsid w:val="008E61D5"/>
    <w:rsid w:val="008E7DC0"/>
    <w:rsid w:val="008F0D01"/>
    <w:rsid w:val="008F5667"/>
    <w:rsid w:val="008F686E"/>
    <w:rsid w:val="008F77F6"/>
    <w:rsid w:val="00920611"/>
    <w:rsid w:val="009206FB"/>
    <w:rsid w:val="00926DBF"/>
    <w:rsid w:val="00934592"/>
    <w:rsid w:val="009407BC"/>
    <w:rsid w:val="00942BE0"/>
    <w:rsid w:val="00943777"/>
    <w:rsid w:val="00945650"/>
    <w:rsid w:val="00950E23"/>
    <w:rsid w:val="00954C7D"/>
    <w:rsid w:val="00954DF1"/>
    <w:rsid w:val="009559E0"/>
    <w:rsid w:val="00962065"/>
    <w:rsid w:val="00963E56"/>
    <w:rsid w:val="00966835"/>
    <w:rsid w:val="00974E70"/>
    <w:rsid w:val="009829E8"/>
    <w:rsid w:val="00987393"/>
    <w:rsid w:val="00993B28"/>
    <w:rsid w:val="009965C0"/>
    <w:rsid w:val="009A09C7"/>
    <w:rsid w:val="009A74B7"/>
    <w:rsid w:val="009B27F7"/>
    <w:rsid w:val="009B7A0A"/>
    <w:rsid w:val="009C31AD"/>
    <w:rsid w:val="009C5189"/>
    <w:rsid w:val="009D0E02"/>
    <w:rsid w:val="009D1753"/>
    <w:rsid w:val="009E2B9D"/>
    <w:rsid w:val="009E510B"/>
    <w:rsid w:val="009F3AD4"/>
    <w:rsid w:val="00A00809"/>
    <w:rsid w:val="00A023A6"/>
    <w:rsid w:val="00A03431"/>
    <w:rsid w:val="00A077AD"/>
    <w:rsid w:val="00A129E4"/>
    <w:rsid w:val="00A14D35"/>
    <w:rsid w:val="00A24DC3"/>
    <w:rsid w:val="00A24DE9"/>
    <w:rsid w:val="00A25F20"/>
    <w:rsid w:val="00A302E7"/>
    <w:rsid w:val="00A32A15"/>
    <w:rsid w:val="00A33168"/>
    <w:rsid w:val="00A4090B"/>
    <w:rsid w:val="00A54163"/>
    <w:rsid w:val="00A56152"/>
    <w:rsid w:val="00A56292"/>
    <w:rsid w:val="00A62216"/>
    <w:rsid w:val="00A70B52"/>
    <w:rsid w:val="00A70F4B"/>
    <w:rsid w:val="00A8215F"/>
    <w:rsid w:val="00A90C3B"/>
    <w:rsid w:val="00A93909"/>
    <w:rsid w:val="00A97130"/>
    <w:rsid w:val="00AA154E"/>
    <w:rsid w:val="00AA1DB8"/>
    <w:rsid w:val="00AA38B6"/>
    <w:rsid w:val="00AC4884"/>
    <w:rsid w:val="00AD3398"/>
    <w:rsid w:val="00AD7024"/>
    <w:rsid w:val="00AE082F"/>
    <w:rsid w:val="00AE5F67"/>
    <w:rsid w:val="00AF1F3B"/>
    <w:rsid w:val="00AF5C25"/>
    <w:rsid w:val="00B00381"/>
    <w:rsid w:val="00B10F75"/>
    <w:rsid w:val="00B11F79"/>
    <w:rsid w:val="00B20DA2"/>
    <w:rsid w:val="00B23872"/>
    <w:rsid w:val="00B30492"/>
    <w:rsid w:val="00B32012"/>
    <w:rsid w:val="00B32696"/>
    <w:rsid w:val="00B33E07"/>
    <w:rsid w:val="00B35099"/>
    <w:rsid w:val="00B413E5"/>
    <w:rsid w:val="00B4198A"/>
    <w:rsid w:val="00B42B6A"/>
    <w:rsid w:val="00B446D2"/>
    <w:rsid w:val="00B45AF0"/>
    <w:rsid w:val="00B4689E"/>
    <w:rsid w:val="00B46A82"/>
    <w:rsid w:val="00B46DAE"/>
    <w:rsid w:val="00B4754B"/>
    <w:rsid w:val="00B560D5"/>
    <w:rsid w:val="00B62055"/>
    <w:rsid w:val="00B62F74"/>
    <w:rsid w:val="00B670E3"/>
    <w:rsid w:val="00B7132A"/>
    <w:rsid w:val="00B8524B"/>
    <w:rsid w:val="00B859D5"/>
    <w:rsid w:val="00B93631"/>
    <w:rsid w:val="00BA0C72"/>
    <w:rsid w:val="00BA7F2F"/>
    <w:rsid w:val="00BB1CAD"/>
    <w:rsid w:val="00BB2071"/>
    <w:rsid w:val="00BB2C3B"/>
    <w:rsid w:val="00BB7430"/>
    <w:rsid w:val="00BC4051"/>
    <w:rsid w:val="00BD4499"/>
    <w:rsid w:val="00BD5F63"/>
    <w:rsid w:val="00BD6BCE"/>
    <w:rsid w:val="00BE2D9B"/>
    <w:rsid w:val="00BF4EF8"/>
    <w:rsid w:val="00BF59BA"/>
    <w:rsid w:val="00BF6746"/>
    <w:rsid w:val="00C05382"/>
    <w:rsid w:val="00C10619"/>
    <w:rsid w:val="00C12B9D"/>
    <w:rsid w:val="00C228BE"/>
    <w:rsid w:val="00C30462"/>
    <w:rsid w:val="00C3401F"/>
    <w:rsid w:val="00C3563D"/>
    <w:rsid w:val="00C3676A"/>
    <w:rsid w:val="00C36933"/>
    <w:rsid w:val="00C417C6"/>
    <w:rsid w:val="00C41C14"/>
    <w:rsid w:val="00C45CF5"/>
    <w:rsid w:val="00C501FD"/>
    <w:rsid w:val="00C51212"/>
    <w:rsid w:val="00C57339"/>
    <w:rsid w:val="00C578DB"/>
    <w:rsid w:val="00C70405"/>
    <w:rsid w:val="00C75D7B"/>
    <w:rsid w:val="00C76032"/>
    <w:rsid w:val="00C8222E"/>
    <w:rsid w:val="00C823F5"/>
    <w:rsid w:val="00C83A62"/>
    <w:rsid w:val="00C903C0"/>
    <w:rsid w:val="00C90CE3"/>
    <w:rsid w:val="00C919A1"/>
    <w:rsid w:val="00CA1CA1"/>
    <w:rsid w:val="00CA209D"/>
    <w:rsid w:val="00CA57CB"/>
    <w:rsid w:val="00CB3271"/>
    <w:rsid w:val="00CD151D"/>
    <w:rsid w:val="00CD2011"/>
    <w:rsid w:val="00CD400F"/>
    <w:rsid w:val="00CD4CBD"/>
    <w:rsid w:val="00CE1365"/>
    <w:rsid w:val="00CE159B"/>
    <w:rsid w:val="00CE4A06"/>
    <w:rsid w:val="00D0313C"/>
    <w:rsid w:val="00D10B54"/>
    <w:rsid w:val="00D126D9"/>
    <w:rsid w:val="00D20C34"/>
    <w:rsid w:val="00D25A4C"/>
    <w:rsid w:val="00D26693"/>
    <w:rsid w:val="00D35B69"/>
    <w:rsid w:val="00D44607"/>
    <w:rsid w:val="00D469B0"/>
    <w:rsid w:val="00D55276"/>
    <w:rsid w:val="00D60A2D"/>
    <w:rsid w:val="00D6205E"/>
    <w:rsid w:val="00D647D0"/>
    <w:rsid w:val="00D65944"/>
    <w:rsid w:val="00D67D1A"/>
    <w:rsid w:val="00D708DF"/>
    <w:rsid w:val="00D716A9"/>
    <w:rsid w:val="00D733E4"/>
    <w:rsid w:val="00D75191"/>
    <w:rsid w:val="00D77321"/>
    <w:rsid w:val="00D83D5A"/>
    <w:rsid w:val="00D90D72"/>
    <w:rsid w:val="00D936D8"/>
    <w:rsid w:val="00D94569"/>
    <w:rsid w:val="00DA1B07"/>
    <w:rsid w:val="00DA1B59"/>
    <w:rsid w:val="00DA1E98"/>
    <w:rsid w:val="00DA2A8D"/>
    <w:rsid w:val="00DA2C6F"/>
    <w:rsid w:val="00DA4EB6"/>
    <w:rsid w:val="00DA7752"/>
    <w:rsid w:val="00DC3B28"/>
    <w:rsid w:val="00DC6574"/>
    <w:rsid w:val="00DD281D"/>
    <w:rsid w:val="00DD4EFB"/>
    <w:rsid w:val="00DD665C"/>
    <w:rsid w:val="00DE3DD5"/>
    <w:rsid w:val="00DF12C4"/>
    <w:rsid w:val="00E00B30"/>
    <w:rsid w:val="00E0241B"/>
    <w:rsid w:val="00E031DF"/>
    <w:rsid w:val="00E05901"/>
    <w:rsid w:val="00E14342"/>
    <w:rsid w:val="00E15822"/>
    <w:rsid w:val="00E21897"/>
    <w:rsid w:val="00E22BF8"/>
    <w:rsid w:val="00E31265"/>
    <w:rsid w:val="00E404C1"/>
    <w:rsid w:val="00E42240"/>
    <w:rsid w:val="00E4731F"/>
    <w:rsid w:val="00E50971"/>
    <w:rsid w:val="00E51CBE"/>
    <w:rsid w:val="00E61B49"/>
    <w:rsid w:val="00E63145"/>
    <w:rsid w:val="00E635CB"/>
    <w:rsid w:val="00E72D49"/>
    <w:rsid w:val="00E73E05"/>
    <w:rsid w:val="00E8089F"/>
    <w:rsid w:val="00E81935"/>
    <w:rsid w:val="00E82152"/>
    <w:rsid w:val="00E82DCC"/>
    <w:rsid w:val="00E85814"/>
    <w:rsid w:val="00E916B8"/>
    <w:rsid w:val="00E9183F"/>
    <w:rsid w:val="00E95A2C"/>
    <w:rsid w:val="00E9652C"/>
    <w:rsid w:val="00EA2FC2"/>
    <w:rsid w:val="00EB68F5"/>
    <w:rsid w:val="00EC3A38"/>
    <w:rsid w:val="00EC3A95"/>
    <w:rsid w:val="00EC56B9"/>
    <w:rsid w:val="00EC6144"/>
    <w:rsid w:val="00ED0DC1"/>
    <w:rsid w:val="00ED4E4C"/>
    <w:rsid w:val="00ED5EC9"/>
    <w:rsid w:val="00EE19C5"/>
    <w:rsid w:val="00EE2D18"/>
    <w:rsid w:val="00EE5D0B"/>
    <w:rsid w:val="00EE7596"/>
    <w:rsid w:val="00EE7B64"/>
    <w:rsid w:val="00EF1F1D"/>
    <w:rsid w:val="00EF221B"/>
    <w:rsid w:val="00EF306C"/>
    <w:rsid w:val="00F00230"/>
    <w:rsid w:val="00F009FA"/>
    <w:rsid w:val="00F047E2"/>
    <w:rsid w:val="00F07CC7"/>
    <w:rsid w:val="00F176E4"/>
    <w:rsid w:val="00F17E2F"/>
    <w:rsid w:val="00F20907"/>
    <w:rsid w:val="00F22FFA"/>
    <w:rsid w:val="00F23809"/>
    <w:rsid w:val="00F23CA2"/>
    <w:rsid w:val="00F273B3"/>
    <w:rsid w:val="00F37D1A"/>
    <w:rsid w:val="00F52068"/>
    <w:rsid w:val="00F5416F"/>
    <w:rsid w:val="00F54229"/>
    <w:rsid w:val="00F554B8"/>
    <w:rsid w:val="00F579C4"/>
    <w:rsid w:val="00F67419"/>
    <w:rsid w:val="00F7069F"/>
    <w:rsid w:val="00F72C3B"/>
    <w:rsid w:val="00F734CB"/>
    <w:rsid w:val="00F82B83"/>
    <w:rsid w:val="00F83938"/>
    <w:rsid w:val="00F927F8"/>
    <w:rsid w:val="00F92DEB"/>
    <w:rsid w:val="00F9546F"/>
    <w:rsid w:val="00F9609D"/>
    <w:rsid w:val="00F969AE"/>
    <w:rsid w:val="00F96BCF"/>
    <w:rsid w:val="00FA07BE"/>
    <w:rsid w:val="00FA6551"/>
    <w:rsid w:val="00FA70A5"/>
    <w:rsid w:val="00FA72B0"/>
    <w:rsid w:val="00FB0FF8"/>
    <w:rsid w:val="00FB544F"/>
    <w:rsid w:val="00FB6839"/>
    <w:rsid w:val="00FC06BE"/>
    <w:rsid w:val="00FC08D2"/>
    <w:rsid w:val="00FC121D"/>
    <w:rsid w:val="00FC1484"/>
    <w:rsid w:val="00FD1D76"/>
    <w:rsid w:val="00FD2063"/>
    <w:rsid w:val="00FD409B"/>
    <w:rsid w:val="00FD70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A1BF"/>
  <w15:docId w15:val="{584F011D-5A36-4D73-A46E-FFE7AABB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hr-H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909"/>
    <w:pPr>
      <w:suppressAutoHyphens/>
    </w:pPr>
    <w:rPr>
      <w:rFonts w:eastAsia="SimSun" w:cs="Arial Unicode MS"/>
      <w:kern w:val="1"/>
      <w:lang w:eastAsia="hi-IN" w:bidi="hi-I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shd w:val="clear" w:color="auto" w:fill="FFFF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Zadanifontodlomka1">
    <w:name w:val="Zadani font odlomka1"/>
  </w:style>
  <w:style w:type="character" w:customStyle="1" w:styleId="DefaultParagraphFont1">
    <w:name w:val="Default Paragraph Font1"/>
  </w:style>
  <w:style w:type="character" w:customStyle="1" w:styleId="Referencafusnote1">
    <w:name w:val="Referenca fusnote1"/>
    <w:rPr>
      <w:vertAlign w:val="superscript"/>
    </w:rPr>
  </w:style>
  <w:style w:type="character" w:customStyle="1" w:styleId="FootnoteCharacters">
    <w:name w:val="Footnote Characters"/>
  </w:style>
  <w:style w:type="character" w:customStyle="1" w:styleId="Referencafusnote11">
    <w:name w:val="Referenca fusnote11"/>
    <w:rPr>
      <w:vertAlign w:val="superscript"/>
    </w:rPr>
  </w:style>
  <w:style w:type="character" w:customStyle="1" w:styleId="NumberingSymbols">
    <w:name w:val="Numbering Symbols"/>
  </w:style>
  <w:style w:type="character" w:customStyle="1" w:styleId="TekstbaloniaChar">
    <w:name w:val="Tekst balončića Char"/>
    <w:rPr>
      <w:rFonts w:ascii="Segoe UI" w:eastAsia="SimSun" w:hAnsi="Segoe UI" w:cs="Mangal"/>
      <w:kern w:val="1"/>
      <w:sz w:val="18"/>
      <w:szCs w:val="16"/>
      <w:lang w:eastAsia="hi-IN" w:bidi="hi-IN"/>
    </w:rPr>
  </w:style>
  <w:style w:type="character" w:customStyle="1" w:styleId="Bullets">
    <w:name w:val="Bullets"/>
    <w:rPr>
      <w:rFonts w:ascii="OpenSymbol" w:eastAsia="OpenSymbol" w:hAnsi="OpenSymbol" w:cs="OpenSymbol"/>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customStyle="1" w:styleId="Caption1">
    <w:name w:val="Caption1"/>
    <w:basedOn w:val="Normal"/>
    <w:pPr>
      <w:suppressLineNumbers/>
      <w:spacing w:before="120" w:after="120"/>
    </w:pPr>
    <w:rPr>
      <w:i/>
      <w:iCs/>
    </w:rPr>
  </w:style>
  <w:style w:type="paragraph" w:customStyle="1" w:styleId="Index">
    <w:name w:val="Index"/>
    <w:basedOn w:val="Normal"/>
    <w:pPr>
      <w:suppressLineNumbers/>
    </w:pPr>
  </w:style>
  <w:style w:type="paragraph" w:customStyle="1" w:styleId="ListParagraph1">
    <w:name w:val="List Paragraph1"/>
    <w:basedOn w:val="Normal"/>
    <w:pPr>
      <w:ind w:left="720"/>
    </w:pPr>
  </w:style>
  <w:style w:type="paragraph" w:styleId="BodyTextIndent">
    <w:name w:val="Body Text Indent"/>
    <w:basedOn w:val="Normal"/>
    <w:pPr>
      <w:ind w:left="283" w:firstLine="709"/>
    </w:pPr>
  </w:style>
  <w:style w:type="paragraph" w:styleId="FootnoteText">
    <w:name w:val="footnote text"/>
    <w:basedOn w:val="Normal"/>
    <w:pPr>
      <w:suppressLineNumbers/>
      <w:ind w:left="283" w:hanging="283"/>
    </w:pPr>
    <w:rPr>
      <w:sz w:val="20"/>
      <w:szCs w:val="20"/>
    </w:rPr>
  </w:style>
  <w:style w:type="paragraph" w:customStyle="1" w:styleId="Tekstfusnote1">
    <w:name w:val="Tekst fusnote1"/>
    <w:basedOn w:val="Normal"/>
    <w:rPr>
      <w:sz w:val="20"/>
      <w:szCs w:val="20"/>
    </w:rPr>
  </w:style>
  <w:style w:type="paragraph" w:styleId="BalloonText">
    <w:name w:val="Balloon Text"/>
    <w:basedOn w:val="Normal"/>
    <w:rPr>
      <w:rFonts w:ascii="Segoe UI" w:hAnsi="Segoe UI" w:cs="Mangal"/>
      <w:sz w:val="18"/>
      <w:szCs w:val="16"/>
    </w:rPr>
  </w:style>
  <w:style w:type="paragraph" w:styleId="Footer">
    <w:name w:val="footer"/>
    <w:basedOn w:val="Normal"/>
    <w:link w:val="FooterChar"/>
    <w:uiPriority w:val="99"/>
    <w:pPr>
      <w:suppressLineNumbers/>
      <w:tabs>
        <w:tab w:val="center" w:pos="4819"/>
        <w:tab w:val="right" w:pos="9638"/>
      </w:tabs>
    </w:pPr>
  </w:style>
  <w:style w:type="paragraph" w:styleId="Header">
    <w:name w:val="header"/>
    <w:basedOn w:val="Normal"/>
    <w:link w:val="HeaderChar"/>
    <w:uiPriority w:val="99"/>
    <w:unhideWhenUsed/>
    <w:rsid w:val="00C85D32"/>
    <w:pPr>
      <w:tabs>
        <w:tab w:val="center" w:pos="4536"/>
        <w:tab w:val="right" w:pos="9072"/>
      </w:tabs>
    </w:pPr>
    <w:rPr>
      <w:rFonts w:cs="Mangal"/>
      <w:szCs w:val="21"/>
    </w:rPr>
  </w:style>
  <w:style w:type="character" w:customStyle="1" w:styleId="HeaderChar">
    <w:name w:val="Header Char"/>
    <w:link w:val="Header"/>
    <w:uiPriority w:val="99"/>
    <w:rsid w:val="00C85D32"/>
    <w:rPr>
      <w:rFonts w:eastAsia="SimSun" w:cs="Mangal"/>
      <w:kern w:val="1"/>
      <w:sz w:val="24"/>
      <w:szCs w:val="21"/>
      <w:lang w:eastAsia="hi-IN" w:bidi="hi-IN"/>
    </w:rPr>
  </w:style>
  <w:style w:type="character" w:customStyle="1" w:styleId="FooterChar">
    <w:name w:val="Footer Char"/>
    <w:link w:val="Footer"/>
    <w:uiPriority w:val="99"/>
    <w:rsid w:val="00C85D32"/>
    <w:rPr>
      <w:rFonts w:eastAsia="SimSun" w:cs="Arial Unicode MS"/>
      <w:kern w:val="1"/>
      <w:sz w:val="24"/>
      <w:szCs w:val="24"/>
      <w:lang w:eastAsia="hi-IN" w:bidi="hi-IN"/>
    </w:rPr>
  </w:style>
  <w:style w:type="paragraph" w:styleId="ListParagraph">
    <w:name w:val="List Paragraph"/>
    <w:basedOn w:val="Normal"/>
    <w:uiPriority w:val="34"/>
    <w:qFormat/>
    <w:rsid w:val="00436EAC"/>
    <w:pPr>
      <w:widowControl/>
      <w:suppressAutoHyphens w:val="0"/>
      <w:ind w:left="720"/>
      <w:contextualSpacing/>
    </w:pPr>
    <w:rPr>
      <w:rFonts w:eastAsia="Times New Roman" w:cs="Times New Roman"/>
      <w:kern w:val="0"/>
      <w:lang w:eastAsia="en-US" w:bidi="ar-SA"/>
    </w:rPr>
  </w:style>
  <w:style w:type="character" w:styleId="CommentReference">
    <w:name w:val="annotation reference"/>
    <w:basedOn w:val="DefaultParagraphFont"/>
    <w:uiPriority w:val="99"/>
    <w:semiHidden/>
    <w:unhideWhenUsed/>
    <w:rsid w:val="004C614E"/>
    <w:rPr>
      <w:sz w:val="16"/>
      <w:szCs w:val="16"/>
    </w:rPr>
  </w:style>
  <w:style w:type="paragraph" w:styleId="CommentText">
    <w:name w:val="annotation text"/>
    <w:basedOn w:val="Normal"/>
    <w:link w:val="CommentTextChar"/>
    <w:uiPriority w:val="99"/>
    <w:semiHidden/>
    <w:unhideWhenUsed/>
    <w:rsid w:val="004C614E"/>
    <w:rPr>
      <w:rFonts w:cs="Mangal"/>
      <w:sz w:val="20"/>
      <w:szCs w:val="18"/>
    </w:rPr>
  </w:style>
  <w:style w:type="character" w:customStyle="1" w:styleId="CommentTextChar">
    <w:name w:val="Comment Text Char"/>
    <w:basedOn w:val="DefaultParagraphFont"/>
    <w:link w:val="CommentText"/>
    <w:uiPriority w:val="99"/>
    <w:semiHidden/>
    <w:rsid w:val="004C614E"/>
    <w:rPr>
      <w:rFonts w:eastAsia="SimSun" w:cs="Mangal"/>
      <w:kern w:val="1"/>
      <w:szCs w:val="18"/>
      <w:lang w:eastAsia="hi-IN" w:bidi="hi-IN"/>
    </w:rPr>
  </w:style>
  <w:style w:type="paragraph" w:styleId="CommentSubject">
    <w:name w:val="annotation subject"/>
    <w:basedOn w:val="CommentText"/>
    <w:next w:val="CommentText"/>
    <w:link w:val="CommentSubjectChar"/>
    <w:uiPriority w:val="99"/>
    <w:semiHidden/>
    <w:unhideWhenUsed/>
    <w:rsid w:val="004C614E"/>
    <w:rPr>
      <w:b/>
      <w:bCs/>
    </w:rPr>
  </w:style>
  <w:style w:type="character" w:customStyle="1" w:styleId="CommentSubjectChar">
    <w:name w:val="Comment Subject Char"/>
    <w:basedOn w:val="CommentTextChar"/>
    <w:link w:val="CommentSubject"/>
    <w:uiPriority w:val="99"/>
    <w:semiHidden/>
    <w:rsid w:val="004C614E"/>
    <w:rPr>
      <w:rFonts w:eastAsia="SimSun" w:cs="Mangal"/>
      <w:b/>
      <w:bCs/>
      <w:kern w:val="1"/>
      <w:szCs w:val="18"/>
      <w:lang w:eastAsia="hi-IN" w:bidi="hi-I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Default">
    <w:name w:val="Default"/>
    <w:rsid w:val="00CD4CBD"/>
    <w:pPr>
      <w:widowControl/>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2281">
      <w:bodyDiv w:val="1"/>
      <w:marLeft w:val="0"/>
      <w:marRight w:val="0"/>
      <w:marTop w:val="0"/>
      <w:marBottom w:val="0"/>
      <w:divBdr>
        <w:top w:val="none" w:sz="0" w:space="0" w:color="auto"/>
        <w:left w:val="none" w:sz="0" w:space="0" w:color="auto"/>
        <w:bottom w:val="none" w:sz="0" w:space="0" w:color="auto"/>
        <w:right w:val="none" w:sz="0" w:space="0" w:color="auto"/>
      </w:divBdr>
    </w:div>
    <w:div w:id="472872136">
      <w:bodyDiv w:val="1"/>
      <w:marLeft w:val="0"/>
      <w:marRight w:val="0"/>
      <w:marTop w:val="0"/>
      <w:marBottom w:val="0"/>
      <w:divBdr>
        <w:top w:val="none" w:sz="0" w:space="0" w:color="auto"/>
        <w:left w:val="none" w:sz="0" w:space="0" w:color="auto"/>
        <w:bottom w:val="none" w:sz="0" w:space="0" w:color="auto"/>
        <w:right w:val="none" w:sz="0" w:space="0" w:color="auto"/>
      </w:divBdr>
    </w:div>
    <w:div w:id="1406873376">
      <w:bodyDiv w:val="1"/>
      <w:marLeft w:val="0"/>
      <w:marRight w:val="0"/>
      <w:marTop w:val="0"/>
      <w:marBottom w:val="0"/>
      <w:divBdr>
        <w:top w:val="none" w:sz="0" w:space="0" w:color="auto"/>
        <w:left w:val="none" w:sz="0" w:space="0" w:color="auto"/>
        <w:bottom w:val="none" w:sz="0" w:space="0" w:color="auto"/>
        <w:right w:val="none" w:sz="0" w:space="0" w:color="auto"/>
      </w:divBdr>
    </w:div>
    <w:div w:id="1495605008">
      <w:bodyDiv w:val="1"/>
      <w:marLeft w:val="0"/>
      <w:marRight w:val="0"/>
      <w:marTop w:val="0"/>
      <w:marBottom w:val="0"/>
      <w:divBdr>
        <w:top w:val="none" w:sz="0" w:space="0" w:color="auto"/>
        <w:left w:val="none" w:sz="0" w:space="0" w:color="auto"/>
        <w:bottom w:val="none" w:sz="0" w:space="0" w:color="auto"/>
        <w:right w:val="none" w:sz="0" w:space="0" w:color="auto"/>
      </w:divBdr>
    </w:div>
    <w:div w:id="1515195039">
      <w:bodyDiv w:val="1"/>
      <w:marLeft w:val="0"/>
      <w:marRight w:val="0"/>
      <w:marTop w:val="0"/>
      <w:marBottom w:val="0"/>
      <w:divBdr>
        <w:top w:val="none" w:sz="0" w:space="0" w:color="auto"/>
        <w:left w:val="none" w:sz="0" w:space="0" w:color="auto"/>
        <w:bottom w:val="none" w:sz="0" w:space="0" w:color="auto"/>
        <w:right w:val="none" w:sz="0" w:space="0" w:color="auto"/>
      </w:divBdr>
    </w:div>
    <w:div w:id="1562474581">
      <w:bodyDiv w:val="1"/>
      <w:marLeft w:val="0"/>
      <w:marRight w:val="0"/>
      <w:marTop w:val="0"/>
      <w:marBottom w:val="0"/>
      <w:divBdr>
        <w:top w:val="none" w:sz="0" w:space="0" w:color="auto"/>
        <w:left w:val="none" w:sz="0" w:space="0" w:color="auto"/>
        <w:bottom w:val="none" w:sz="0" w:space="0" w:color="auto"/>
        <w:right w:val="none" w:sz="0" w:space="0" w:color="auto"/>
      </w:divBdr>
    </w:div>
    <w:div w:id="1563909952">
      <w:bodyDiv w:val="1"/>
      <w:marLeft w:val="0"/>
      <w:marRight w:val="0"/>
      <w:marTop w:val="0"/>
      <w:marBottom w:val="0"/>
      <w:divBdr>
        <w:top w:val="none" w:sz="0" w:space="0" w:color="auto"/>
        <w:left w:val="none" w:sz="0" w:space="0" w:color="auto"/>
        <w:bottom w:val="none" w:sz="0" w:space="0" w:color="auto"/>
        <w:right w:val="none" w:sz="0" w:space="0" w:color="auto"/>
      </w:divBdr>
    </w:div>
    <w:div w:id="1685327053">
      <w:bodyDiv w:val="1"/>
      <w:marLeft w:val="0"/>
      <w:marRight w:val="0"/>
      <w:marTop w:val="0"/>
      <w:marBottom w:val="0"/>
      <w:divBdr>
        <w:top w:val="none" w:sz="0" w:space="0" w:color="auto"/>
        <w:left w:val="none" w:sz="0" w:space="0" w:color="auto"/>
        <w:bottom w:val="none" w:sz="0" w:space="0" w:color="auto"/>
        <w:right w:val="none" w:sz="0" w:space="0" w:color="auto"/>
      </w:divBdr>
    </w:div>
    <w:div w:id="1730686070">
      <w:bodyDiv w:val="1"/>
      <w:marLeft w:val="0"/>
      <w:marRight w:val="0"/>
      <w:marTop w:val="0"/>
      <w:marBottom w:val="0"/>
      <w:divBdr>
        <w:top w:val="none" w:sz="0" w:space="0" w:color="auto"/>
        <w:left w:val="none" w:sz="0" w:space="0" w:color="auto"/>
        <w:bottom w:val="none" w:sz="0" w:space="0" w:color="auto"/>
        <w:right w:val="none" w:sz="0" w:space="0" w:color="auto"/>
      </w:divBdr>
    </w:div>
    <w:div w:id="1753770341">
      <w:bodyDiv w:val="1"/>
      <w:marLeft w:val="0"/>
      <w:marRight w:val="0"/>
      <w:marTop w:val="0"/>
      <w:marBottom w:val="0"/>
      <w:divBdr>
        <w:top w:val="none" w:sz="0" w:space="0" w:color="auto"/>
        <w:left w:val="none" w:sz="0" w:space="0" w:color="auto"/>
        <w:bottom w:val="none" w:sz="0" w:space="0" w:color="auto"/>
        <w:right w:val="none" w:sz="0" w:space="0" w:color="auto"/>
      </w:divBdr>
    </w:div>
    <w:div w:id="1901359640">
      <w:bodyDiv w:val="1"/>
      <w:marLeft w:val="0"/>
      <w:marRight w:val="0"/>
      <w:marTop w:val="0"/>
      <w:marBottom w:val="0"/>
      <w:divBdr>
        <w:top w:val="none" w:sz="0" w:space="0" w:color="auto"/>
        <w:left w:val="none" w:sz="0" w:space="0" w:color="auto"/>
        <w:bottom w:val="none" w:sz="0" w:space="0" w:color="auto"/>
        <w:right w:val="none" w:sz="0" w:space="0" w:color="auto"/>
      </w:divBdr>
    </w:div>
    <w:div w:id="1916695407">
      <w:bodyDiv w:val="1"/>
      <w:marLeft w:val="0"/>
      <w:marRight w:val="0"/>
      <w:marTop w:val="0"/>
      <w:marBottom w:val="0"/>
      <w:divBdr>
        <w:top w:val="none" w:sz="0" w:space="0" w:color="auto"/>
        <w:left w:val="none" w:sz="0" w:space="0" w:color="auto"/>
        <w:bottom w:val="none" w:sz="0" w:space="0" w:color="auto"/>
        <w:right w:val="none" w:sz="0" w:space="0" w:color="auto"/>
      </w:divBdr>
    </w:div>
    <w:div w:id="2086105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7x9UXx6g31f1n4u9jzsM9GW75g==">CgMxLjAyCWlkLmdqZGd4czIJaC4zMGowemxsMgloLjFmb2I5dGUyCWguM3pueXNoNzgAciExNzJKYUk2ZWtDbWU1X29NZXp3U1l1REF2QngwRXpsQVo=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8086B6-95C9-411E-B132-CDCBC1A82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1891</TotalTime>
  <Pages>4</Pages>
  <Words>1311</Words>
  <Characters>7473</Characters>
  <Application>Microsoft Office Word</Application>
  <DocSecurity>0</DocSecurity>
  <Lines>62</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Nikša Šurjak</dc:creator>
  <cp:keywords/>
  <dc:description/>
  <cp:lastModifiedBy>user</cp:lastModifiedBy>
  <cp:revision>72</cp:revision>
  <cp:lastPrinted>2026-08-06T07:44:00Z</cp:lastPrinted>
  <dcterms:created xsi:type="dcterms:W3CDTF">2025-11-17T08:00:00Z</dcterms:created>
  <dcterms:modified xsi:type="dcterms:W3CDTF">2026-09-01T08:38:00Z</dcterms:modified>
</cp:coreProperties>
</file>