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D60A2D" w:rsidRPr="009F3AD4" w:rsidRDefault="00322F87" w:rsidP="009B7A0A">
      <w:pPr>
        <w:jc w:val="center"/>
        <w:rPr>
          <w:rFonts w:cs="Times New Roman"/>
          <w:sz w:val="22"/>
          <w:szCs w:val="22"/>
        </w:rPr>
      </w:pPr>
      <w:r w:rsidRPr="009F3AD4">
        <w:rPr>
          <w:rFonts w:cs="Times New Roman"/>
          <w:b/>
          <w:sz w:val="22"/>
          <w:szCs w:val="22"/>
        </w:rPr>
        <w:t>ZAPISNIK</w:t>
      </w:r>
    </w:p>
    <w:p w14:paraId="00000002" w14:textId="77777777" w:rsidR="00D60A2D" w:rsidRPr="009F3AD4" w:rsidRDefault="00D60A2D" w:rsidP="009B7A0A">
      <w:pPr>
        <w:jc w:val="center"/>
        <w:rPr>
          <w:rFonts w:cs="Times New Roman"/>
          <w:sz w:val="22"/>
          <w:szCs w:val="22"/>
        </w:rPr>
      </w:pPr>
    </w:p>
    <w:p w14:paraId="00000003" w14:textId="32865319" w:rsidR="00D60A2D" w:rsidRPr="009F3AD4" w:rsidRDefault="00322F87" w:rsidP="009B7A0A">
      <w:pPr>
        <w:spacing w:after="80"/>
        <w:ind w:firstLine="720"/>
        <w:jc w:val="both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 xml:space="preserve">sa </w:t>
      </w:r>
      <w:r w:rsidR="00110B03">
        <w:rPr>
          <w:rFonts w:cs="Times New Roman"/>
          <w:sz w:val="22"/>
          <w:szCs w:val="22"/>
        </w:rPr>
        <w:t>V</w:t>
      </w:r>
      <w:r w:rsidR="007C54F9">
        <w:rPr>
          <w:rFonts w:cs="Times New Roman"/>
          <w:sz w:val="22"/>
          <w:szCs w:val="22"/>
        </w:rPr>
        <w:t>I</w:t>
      </w:r>
      <w:r w:rsidR="007355F0">
        <w:rPr>
          <w:rFonts w:cs="Times New Roman"/>
          <w:sz w:val="22"/>
          <w:szCs w:val="22"/>
        </w:rPr>
        <w:t>I</w:t>
      </w:r>
      <w:r w:rsidR="00AA154E">
        <w:rPr>
          <w:rFonts w:cs="Times New Roman"/>
          <w:sz w:val="22"/>
          <w:szCs w:val="22"/>
        </w:rPr>
        <w:t>I</w:t>
      </w:r>
      <w:r w:rsidR="007355F0">
        <w:rPr>
          <w:rFonts w:cs="Times New Roman"/>
          <w:sz w:val="22"/>
          <w:szCs w:val="22"/>
        </w:rPr>
        <w:t>.</w:t>
      </w:r>
      <w:r w:rsidR="001A320D" w:rsidRPr="009F3AD4">
        <w:rPr>
          <w:rFonts w:cs="Times New Roman"/>
          <w:sz w:val="22"/>
          <w:szCs w:val="22"/>
        </w:rPr>
        <w:t xml:space="preserve"> </w:t>
      </w:r>
      <w:r w:rsidRPr="009F3AD4">
        <w:rPr>
          <w:rFonts w:cs="Times New Roman"/>
          <w:sz w:val="22"/>
          <w:szCs w:val="22"/>
        </w:rPr>
        <w:t>sjednice Gradskog vijeća Grada Staroga Grada</w:t>
      </w:r>
      <w:r w:rsidR="00D126D9" w:rsidRPr="009F3AD4">
        <w:rPr>
          <w:rFonts w:cs="Times New Roman"/>
          <w:sz w:val="22"/>
          <w:szCs w:val="22"/>
        </w:rPr>
        <w:t xml:space="preserve"> </w:t>
      </w:r>
      <w:r w:rsidRPr="009F3AD4">
        <w:rPr>
          <w:rFonts w:cs="Times New Roman"/>
          <w:sz w:val="22"/>
          <w:szCs w:val="22"/>
        </w:rPr>
        <w:t xml:space="preserve">održane dana </w:t>
      </w:r>
      <w:r w:rsidR="00AA154E">
        <w:rPr>
          <w:rFonts w:cs="Times New Roman"/>
          <w:sz w:val="22"/>
          <w:szCs w:val="22"/>
        </w:rPr>
        <w:t>14</w:t>
      </w:r>
      <w:r w:rsidR="00BA7F2F" w:rsidRPr="009F3AD4">
        <w:rPr>
          <w:rFonts w:cs="Times New Roman"/>
          <w:sz w:val="22"/>
          <w:szCs w:val="22"/>
        </w:rPr>
        <w:t xml:space="preserve">. </w:t>
      </w:r>
      <w:r w:rsidR="00AA154E">
        <w:rPr>
          <w:rFonts w:cs="Times New Roman"/>
          <w:sz w:val="22"/>
          <w:szCs w:val="22"/>
        </w:rPr>
        <w:t>studenog</w:t>
      </w:r>
      <w:r w:rsidR="00BA7F2F" w:rsidRPr="009F3AD4">
        <w:rPr>
          <w:rFonts w:cs="Times New Roman"/>
          <w:sz w:val="22"/>
          <w:szCs w:val="22"/>
        </w:rPr>
        <w:t xml:space="preserve"> </w:t>
      </w:r>
      <w:r w:rsidRPr="009F3AD4">
        <w:rPr>
          <w:rFonts w:cs="Times New Roman"/>
          <w:sz w:val="22"/>
          <w:szCs w:val="22"/>
        </w:rPr>
        <w:t>202</w:t>
      </w:r>
      <w:r w:rsidR="009B7A0A" w:rsidRPr="009F3AD4">
        <w:rPr>
          <w:rFonts w:cs="Times New Roman"/>
          <w:sz w:val="22"/>
          <w:szCs w:val="22"/>
        </w:rPr>
        <w:t>5</w:t>
      </w:r>
      <w:r w:rsidRPr="009F3AD4">
        <w:rPr>
          <w:rFonts w:cs="Times New Roman"/>
          <w:sz w:val="22"/>
          <w:szCs w:val="22"/>
        </w:rPr>
        <w:t>. godine u Gradskoj vijećnici.</w:t>
      </w:r>
    </w:p>
    <w:p w14:paraId="44C1A4AF" w14:textId="004F90E0" w:rsidR="009B7A0A" w:rsidRPr="009F3AD4" w:rsidRDefault="00CD2011" w:rsidP="009B7A0A">
      <w:pPr>
        <w:spacing w:after="80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 xml:space="preserve">Započeto u </w:t>
      </w:r>
      <w:r w:rsidR="00AA154E">
        <w:rPr>
          <w:rFonts w:cs="Times New Roman"/>
          <w:sz w:val="22"/>
          <w:szCs w:val="22"/>
        </w:rPr>
        <w:t>20</w:t>
      </w:r>
      <w:r w:rsidR="00322F87" w:rsidRPr="009F3AD4">
        <w:rPr>
          <w:rFonts w:cs="Times New Roman"/>
          <w:sz w:val="22"/>
          <w:szCs w:val="22"/>
        </w:rPr>
        <w:t>:</w:t>
      </w:r>
      <w:r w:rsidR="00AA154E">
        <w:rPr>
          <w:rFonts w:cs="Times New Roman"/>
          <w:sz w:val="22"/>
          <w:szCs w:val="22"/>
        </w:rPr>
        <w:t>3</w:t>
      </w:r>
      <w:r w:rsidR="007355F0">
        <w:rPr>
          <w:rFonts w:cs="Times New Roman"/>
          <w:sz w:val="22"/>
          <w:szCs w:val="22"/>
        </w:rPr>
        <w:t>5</w:t>
      </w:r>
      <w:r w:rsidR="00322F87" w:rsidRPr="009F3AD4">
        <w:rPr>
          <w:rFonts w:cs="Times New Roman"/>
          <w:sz w:val="22"/>
          <w:szCs w:val="22"/>
        </w:rPr>
        <w:t xml:space="preserve"> sat</w:t>
      </w:r>
      <w:r w:rsidR="001A320D" w:rsidRPr="009F3AD4">
        <w:rPr>
          <w:rFonts w:cs="Times New Roman"/>
          <w:sz w:val="22"/>
          <w:szCs w:val="22"/>
        </w:rPr>
        <w:t>i</w:t>
      </w:r>
      <w:r w:rsidR="00322F87" w:rsidRPr="009F3AD4">
        <w:rPr>
          <w:rFonts w:cs="Times New Roman"/>
          <w:sz w:val="22"/>
          <w:szCs w:val="22"/>
        </w:rPr>
        <w:t>.</w:t>
      </w:r>
    </w:p>
    <w:p w14:paraId="7905BB56" w14:textId="116E2D6A" w:rsidR="0003139D" w:rsidRPr="009F3AD4" w:rsidRDefault="0003139D" w:rsidP="001F0357">
      <w:pPr>
        <w:spacing w:after="80"/>
        <w:ind w:firstLine="720"/>
        <w:jc w:val="both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>Sjednicu otvara i njome predsjedava gosp. Perislav Petrić, predsjednik Gradskog vijeća Grada Staroga Grada.</w:t>
      </w:r>
    </w:p>
    <w:p w14:paraId="43B2E29C" w14:textId="77777777" w:rsidR="0003139D" w:rsidRPr="009F3AD4" w:rsidRDefault="0003139D" w:rsidP="001F0357">
      <w:pPr>
        <w:spacing w:after="80"/>
        <w:ind w:firstLine="720"/>
        <w:jc w:val="both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>Konstatira se da su na današnju sjednicu Gradskog vijeća uredno pozvani vijećnici:</w:t>
      </w:r>
      <w:r w:rsidR="009B7A0A" w:rsidRPr="009F3AD4">
        <w:rPr>
          <w:rFonts w:cs="Times New Roman"/>
          <w:sz w:val="22"/>
          <w:szCs w:val="22"/>
        </w:rPr>
        <w:tab/>
      </w:r>
    </w:p>
    <w:p w14:paraId="6C9C8A46" w14:textId="4AD103F7" w:rsidR="00D126D9" w:rsidRPr="009F3AD4" w:rsidRDefault="00D126D9" w:rsidP="0003139D">
      <w:pPr>
        <w:spacing w:after="80"/>
        <w:jc w:val="both"/>
        <w:rPr>
          <w:rFonts w:cs="Times New Roman"/>
          <w:sz w:val="22"/>
          <w:szCs w:val="22"/>
        </w:rPr>
      </w:pPr>
      <w:proofErr w:type="spellStart"/>
      <w:r w:rsidRPr="009F3AD4">
        <w:rPr>
          <w:rFonts w:cs="Times New Roman"/>
          <w:sz w:val="22"/>
          <w:szCs w:val="22"/>
        </w:rPr>
        <w:t>Alaupović</w:t>
      </w:r>
      <w:proofErr w:type="spellEnd"/>
      <w:r w:rsidRPr="009F3AD4">
        <w:rPr>
          <w:rFonts w:cs="Times New Roman"/>
          <w:sz w:val="22"/>
          <w:szCs w:val="22"/>
        </w:rPr>
        <w:t xml:space="preserve"> Tomislav, </w:t>
      </w:r>
      <w:proofErr w:type="spellStart"/>
      <w:r w:rsidRPr="009F3AD4">
        <w:rPr>
          <w:rFonts w:cs="Times New Roman"/>
          <w:sz w:val="22"/>
          <w:szCs w:val="22"/>
        </w:rPr>
        <w:t>Bratanić</w:t>
      </w:r>
      <w:proofErr w:type="spellEnd"/>
      <w:r w:rsidRPr="009F3AD4">
        <w:rPr>
          <w:rFonts w:cs="Times New Roman"/>
          <w:sz w:val="22"/>
          <w:szCs w:val="22"/>
        </w:rPr>
        <w:t xml:space="preserve"> Teo, Fredotović Pero, Lučić Lavčević Branko, Makjanić Antonio, Maroević Janez, Matijević Frankica, Moscatello Amalija, Moskatelo Dajana, Moškatelo Ivica, Petrić</w:t>
      </w:r>
      <w:r w:rsidR="0003139D" w:rsidRPr="009F3AD4">
        <w:rPr>
          <w:rFonts w:cs="Times New Roman"/>
          <w:sz w:val="22"/>
          <w:szCs w:val="22"/>
        </w:rPr>
        <w:t xml:space="preserve"> </w:t>
      </w:r>
      <w:r w:rsidRPr="009F3AD4">
        <w:rPr>
          <w:rFonts w:cs="Times New Roman"/>
          <w:sz w:val="22"/>
          <w:szCs w:val="22"/>
        </w:rPr>
        <w:t>Andro, Petrić Perislav, Radonić Tarita.</w:t>
      </w:r>
    </w:p>
    <w:p w14:paraId="00000008" w14:textId="0DBB742C" w:rsidR="00D60A2D" w:rsidRDefault="00322F87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>Poziv s</w:t>
      </w:r>
      <w:r w:rsidR="00F72C3B" w:rsidRPr="009F3AD4">
        <w:rPr>
          <w:rFonts w:eastAsia="Times New Roman" w:cs="Times New Roman"/>
          <w:color w:val="000000"/>
          <w:sz w:val="22"/>
          <w:szCs w:val="22"/>
        </w:rPr>
        <w:t xml:space="preserve">a prijedlogom Dnevnog reda za </w:t>
      </w:r>
      <w:r w:rsidR="00110B03">
        <w:rPr>
          <w:rFonts w:eastAsia="Times New Roman" w:cs="Times New Roman"/>
          <w:color w:val="000000"/>
          <w:sz w:val="22"/>
          <w:szCs w:val="22"/>
        </w:rPr>
        <w:t>V</w:t>
      </w:r>
      <w:r w:rsidR="007C54F9">
        <w:rPr>
          <w:rFonts w:eastAsia="Times New Roman" w:cs="Times New Roman"/>
          <w:color w:val="000000"/>
          <w:sz w:val="22"/>
          <w:szCs w:val="22"/>
        </w:rPr>
        <w:t>I</w:t>
      </w:r>
      <w:r w:rsidR="007355F0">
        <w:rPr>
          <w:rFonts w:eastAsia="Times New Roman" w:cs="Times New Roman"/>
          <w:color w:val="000000"/>
          <w:sz w:val="22"/>
          <w:szCs w:val="22"/>
        </w:rPr>
        <w:t>I</w:t>
      </w:r>
      <w:r w:rsidR="0003139D" w:rsidRPr="009F3AD4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Pr="009F3AD4">
        <w:rPr>
          <w:rFonts w:eastAsia="Times New Roman" w:cs="Times New Roman"/>
          <w:color w:val="000000"/>
          <w:sz w:val="22"/>
          <w:szCs w:val="22"/>
        </w:rPr>
        <w:t>sjednicu Gradskog vijeća Grada</w:t>
      </w:r>
      <w:r w:rsidR="00F72C3B" w:rsidRPr="009F3AD4">
        <w:rPr>
          <w:rFonts w:eastAsia="Times New Roman" w:cs="Times New Roman"/>
          <w:color w:val="000000"/>
          <w:sz w:val="22"/>
          <w:szCs w:val="22"/>
        </w:rPr>
        <w:t xml:space="preserve"> Staroga Grada, Klasa: </w:t>
      </w:r>
      <w:r w:rsidR="009B7A0A" w:rsidRPr="009F3AD4">
        <w:rPr>
          <w:rFonts w:eastAsia="Times New Roman" w:cs="Times New Roman"/>
          <w:color w:val="000000"/>
          <w:sz w:val="22"/>
          <w:szCs w:val="22"/>
        </w:rPr>
        <w:t>024-04/25-01/</w:t>
      </w:r>
      <w:r w:rsidR="00110B03">
        <w:rPr>
          <w:rFonts w:eastAsia="Times New Roman" w:cs="Times New Roman"/>
          <w:color w:val="000000"/>
          <w:sz w:val="22"/>
          <w:szCs w:val="22"/>
        </w:rPr>
        <w:t>1</w:t>
      </w:r>
      <w:r w:rsidR="00AA154E">
        <w:rPr>
          <w:rFonts w:eastAsia="Times New Roman" w:cs="Times New Roman"/>
          <w:color w:val="000000"/>
          <w:sz w:val="22"/>
          <w:szCs w:val="22"/>
        </w:rPr>
        <w:t>5</w:t>
      </w:r>
      <w:r w:rsidR="00F72C3B" w:rsidRPr="009F3AD4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="00F72C3B" w:rsidRPr="009F3AD4">
        <w:rPr>
          <w:rFonts w:eastAsia="Times New Roman" w:cs="Times New Roman"/>
          <w:color w:val="000000"/>
          <w:sz w:val="22"/>
          <w:szCs w:val="22"/>
        </w:rPr>
        <w:t>Urbroj</w:t>
      </w:r>
      <w:proofErr w:type="spellEnd"/>
      <w:r w:rsidR="00F72C3B" w:rsidRPr="009F3AD4">
        <w:rPr>
          <w:rFonts w:eastAsia="Times New Roman" w:cs="Times New Roman"/>
          <w:color w:val="000000"/>
          <w:sz w:val="22"/>
          <w:szCs w:val="22"/>
        </w:rPr>
        <w:t>: 2181-10-0</w:t>
      </w:r>
      <w:r w:rsidR="009B7A0A" w:rsidRPr="009F3AD4">
        <w:rPr>
          <w:rFonts w:eastAsia="Times New Roman" w:cs="Times New Roman"/>
          <w:color w:val="000000"/>
          <w:sz w:val="22"/>
          <w:szCs w:val="22"/>
        </w:rPr>
        <w:t>3</w:t>
      </w:r>
      <w:r w:rsidR="00F72C3B" w:rsidRPr="009F3AD4">
        <w:rPr>
          <w:rFonts w:eastAsia="Times New Roman" w:cs="Times New Roman"/>
          <w:color w:val="000000"/>
          <w:sz w:val="22"/>
          <w:szCs w:val="22"/>
        </w:rPr>
        <w:t>-2</w:t>
      </w:r>
      <w:r w:rsidR="009B7A0A" w:rsidRPr="009F3AD4">
        <w:rPr>
          <w:rFonts w:eastAsia="Times New Roman" w:cs="Times New Roman"/>
          <w:color w:val="000000"/>
          <w:sz w:val="22"/>
          <w:szCs w:val="22"/>
        </w:rPr>
        <w:t>5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-1 od </w:t>
      </w:r>
      <w:r w:rsidR="00AA154E">
        <w:rPr>
          <w:rFonts w:eastAsia="Times New Roman" w:cs="Times New Roman"/>
          <w:color w:val="000000"/>
          <w:sz w:val="22"/>
          <w:szCs w:val="22"/>
        </w:rPr>
        <w:t>12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AA154E">
        <w:rPr>
          <w:rFonts w:eastAsia="Times New Roman" w:cs="Times New Roman"/>
          <w:color w:val="000000"/>
          <w:sz w:val="22"/>
          <w:szCs w:val="22"/>
        </w:rPr>
        <w:t>studenog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 202</w:t>
      </w:r>
      <w:r w:rsidR="009B7A0A" w:rsidRPr="009F3AD4">
        <w:rPr>
          <w:rFonts w:eastAsia="Times New Roman" w:cs="Times New Roman"/>
          <w:color w:val="000000"/>
          <w:sz w:val="22"/>
          <w:szCs w:val="22"/>
        </w:rPr>
        <w:t>5</w:t>
      </w:r>
      <w:r w:rsidR="008966E3" w:rsidRPr="009F3AD4">
        <w:rPr>
          <w:rFonts w:eastAsia="Times New Roman" w:cs="Times New Roman"/>
          <w:color w:val="000000"/>
          <w:sz w:val="22"/>
          <w:szCs w:val="22"/>
        </w:rPr>
        <w:t>.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 godine </w:t>
      </w:r>
      <w:proofErr w:type="spellStart"/>
      <w:r w:rsidRPr="009F3AD4">
        <w:rPr>
          <w:rFonts w:eastAsia="Times New Roman" w:cs="Times New Roman"/>
          <w:color w:val="000000"/>
          <w:sz w:val="22"/>
          <w:szCs w:val="22"/>
        </w:rPr>
        <w:t>pril</w:t>
      </w:r>
      <w:r w:rsidR="00110B03">
        <w:rPr>
          <w:rFonts w:eastAsia="Times New Roman" w:cs="Times New Roman"/>
          <w:color w:val="000000"/>
          <w:sz w:val="22"/>
          <w:szCs w:val="22"/>
        </w:rPr>
        <w:t>e</w:t>
      </w:r>
      <w:r w:rsidRPr="009F3AD4">
        <w:rPr>
          <w:rFonts w:eastAsia="Times New Roman" w:cs="Times New Roman"/>
          <w:color w:val="000000"/>
          <w:sz w:val="22"/>
          <w:szCs w:val="22"/>
        </w:rPr>
        <w:t>ži</w:t>
      </w:r>
      <w:proofErr w:type="spellEnd"/>
      <w:r w:rsidRPr="009F3AD4">
        <w:rPr>
          <w:rFonts w:eastAsia="Times New Roman" w:cs="Times New Roman"/>
          <w:color w:val="000000"/>
          <w:sz w:val="22"/>
          <w:szCs w:val="22"/>
        </w:rPr>
        <w:t xml:space="preserve"> ovom Zapisniku.</w:t>
      </w:r>
    </w:p>
    <w:p w14:paraId="0EE3E693" w14:textId="0AD54277" w:rsidR="0003139D" w:rsidRPr="009F3AD4" w:rsidRDefault="0003139D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>Sjednici Vijeća nazočni su vijećnici:</w:t>
      </w:r>
    </w:p>
    <w:p w14:paraId="32637718" w14:textId="431D97F6" w:rsidR="0003139D" w:rsidRPr="009F3AD4" w:rsidRDefault="007E2D50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7E2D50">
        <w:rPr>
          <w:rFonts w:eastAsia="Times New Roman" w:cs="Times New Roman"/>
          <w:color w:val="000000"/>
          <w:sz w:val="22"/>
          <w:szCs w:val="22"/>
        </w:rPr>
        <w:t>Alaupović</w:t>
      </w:r>
      <w:proofErr w:type="spellEnd"/>
      <w:r w:rsidRPr="007E2D50">
        <w:rPr>
          <w:rFonts w:eastAsia="Times New Roman" w:cs="Times New Roman"/>
          <w:color w:val="000000"/>
          <w:sz w:val="22"/>
          <w:szCs w:val="22"/>
        </w:rPr>
        <w:t xml:space="preserve"> Tomislav</w:t>
      </w:r>
      <w:r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="0003139D" w:rsidRPr="009F3AD4">
        <w:rPr>
          <w:rFonts w:eastAsia="Times New Roman" w:cs="Times New Roman"/>
          <w:color w:val="000000"/>
          <w:sz w:val="22"/>
          <w:szCs w:val="22"/>
        </w:rPr>
        <w:t>Bratanić</w:t>
      </w:r>
      <w:proofErr w:type="spellEnd"/>
      <w:r w:rsidR="0003139D" w:rsidRPr="009F3AD4">
        <w:rPr>
          <w:rFonts w:eastAsia="Times New Roman" w:cs="Times New Roman"/>
          <w:color w:val="000000"/>
          <w:sz w:val="22"/>
          <w:szCs w:val="22"/>
        </w:rPr>
        <w:t xml:space="preserve"> Teo, </w:t>
      </w:r>
      <w:proofErr w:type="spellStart"/>
      <w:r w:rsidR="0003139D" w:rsidRPr="009F3AD4">
        <w:rPr>
          <w:rFonts w:eastAsia="Times New Roman" w:cs="Times New Roman"/>
          <w:color w:val="000000"/>
          <w:sz w:val="22"/>
          <w:szCs w:val="22"/>
        </w:rPr>
        <w:t>Fredotović</w:t>
      </w:r>
      <w:proofErr w:type="spellEnd"/>
      <w:r w:rsidR="0003139D" w:rsidRPr="009F3AD4">
        <w:rPr>
          <w:rFonts w:eastAsia="Times New Roman" w:cs="Times New Roman"/>
          <w:color w:val="000000"/>
          <w:sz w:val="22"/>
          <w:szCs w:val="22"/>
        </w:rPr>
        <w:t xml:space="preserve"> Pero, Lučić Lavčević Branko, </w:t>
      </w:r>
      <w:proofErr w:type="spellStart"/>
      <w:r w:rsidR="0003139D" w:rsidRPr="009F3AD4">
        <w:rPr>
          <w:rFonts w:eastAsia="Times New Roman" w:cs="Times New Roman"/>
          <w:color w:val="000000"/>
          <w:sz w:val="22"/>
          <w:szCs w:val="22"/>
        </w:rPr>
        <w:t>Makjanić</w:t>
      </w:r>
      <w:proofErr w:type="spellEnd"/>
      <w:r w:rsidR="0003139D" w:rsidRPr="009F3AD4">
        <w:rPr>
          <w:rFonts w:eastAsia="Times New Roman" w:cs="Times New Roman"/>
          <w:color w:val="000000"/>
          <w:sz w:val="22"/>
          <w:szCs w:val="22"/>
        </w:rPr>
        <w:t xml:space="preserve"> Antonio, Matijević </w:t>
      </w:r>
      <w:proofErr w:type="spellStart"/>
      <w:r w:rsidR="0003139D" w:rsidRPr="009F3AD4">
        <w:rPr>
          <w:rFonts w:eastAsia="Times New Roman" w:cs="Times New Roman"/>
          <w:color w:val="000000"/>
          <w:sz w:val="22"/>
          <w:szCs w:val="22"/>
        </w:rPr>
        <w:t>Frankica</w:t>
      </w:r>
      <w:proofErr w:type="spellEnd"/>
      <w:r w:rsidR="0003139D" w:rsidRPr="009F3AD4">
        <w:rPr>
          <w:rFonts w:eastAsia="Times New Roman" w:cs="Times New Roman"/>
          <w:color w:val="000000"/>
          <w:sz w:val="22"/>
          <w:szCs w:val="22"/>
        </w:rPr>
        <w:t>, Moskatelo Dajana,</w:t>
      </w:r>
      <w:r w:rsidR="007355F0" w:rsidRPr="007355F0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AA154E" w:rsidRPr="00AA154E">
        <w:rPr>
          <w:rFonts w:eastAsia="Times New Roman" w:cs="Times New Roman"/>
          <w:color w:val="000000"/>
          <w:sz w:val="22"/>
          <w:szCs w:val="22"/>
        </w:rPr>
        <w:t>Petrić Andro</w:t>
      </w:r>
      <w:r w:rsidR="00AA154E">
        <w:rPr>
          <w:rFonts w:eastAsia="Times New Roman" w:cs="Times New Roman"/>
          <w:color w:val="000000"/>
          <w:sz w:val="22"/>
          <w:szCs w:val="22"/>
        </w:rPr>
        <w:t>,</w:t>
      </w:r>
      <w:r w:rsidR="00AA154E" w:rsidRPr="00AA154E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AA154E">
        <w:rPr>
          <w:rFonts w:eastAsia="Times New Roman" w:cs="Times New Roman"/>
          <w:color w:val="000000"/>
          <w:sz w:val="22"/>
          <w:szCs w:val="22"/>
        </w:rPr>
        <w:t>P</w:t>
      </w:r>
      <w:r w:rsidR="0003139D" w:rsidRPr="009F3AD4">
        <w:rPr>
          <w:rFonts w:eastAsia="Times New Roman" w:cs="Times New Roman"/>
          <w:color w:val="000000"/>
          <w:sz w:val="22"/>
          <w:szCs w:val="22"/>
        </w:rPr>
        <w:t>etrić Perislav</w:t>
      </w:r>
      <w:r>
        <w:rPr>
          <w:rFonts w:eastAsia="Times New Roman" w:cs="Times New Roman"/>
          <w:color w:val="000000"/>
          <w:sz w:val="22"/>
          <w:szCs w:val="22"/>
        </w:rPr>
        <w:t xml:space="preserve"> i</w:t>
      </w:r>
      <w:r w:rsidR="0003139D" w:rsidRPr="009F3AD4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="0003139D" w:rsidRPr="009F3AD4">
        <w:rPr>
          <w:rFonts w:eastAsia="Times New Roman" w:cs="Times New Roman"/>
          <w:color w:val="000000"/>
          <w:sz w:val="22"/>
          <w:szCs w:val="22"/>
        </w:rPr>
        <w:t>Radonić</w:t>
      </w:r>
      <w:proofErr w:type="spellEnd"/>
      <w:r w:rsidR="0003139D" w:rsidRPr="009F3AD4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="0003139D" w:rsidRPr="009F3AD4">
        <w:rPr>
          <w:rFonts w:eastAsia="Times New Roman" w:cs="Times New Roman"/>
          <w:color w:val="000000"/>
          <w:sz w:val="22"/>
          <w:szCs w:val="22"/>
        </w:rPr>
        <w:t>Tarita</w:t>
      </w:r>
      <w:proofErr w:type="spellEnd"/>
      <w:r w:rsidR="0003139D" w:rsidRPr="009F3AD4">
        <w:rPr>
          <w:rFonts w:eastAsia="Times New Roman" w:cs="Times New Roman"/>
          <w:color w:val="000000"/>
          <w:sz w:val="22"/>
          <w:szCs w:val="22"/>
        </w:rPr>
        <w:t>.</w:t>
      </w:r>
    </w:p>
    <w:p w14:paraId="26DEB0F0" w14:textId="7D1FD89D" w:rsidR="0003139D" w:rsidRPr="009F3AD4" w:rsidRDefault="0003139D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>Odsutni:</w:t>
      </w:r>
      <w:r w:rsidR="00110B03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954DF1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="00AA154E" w:rsidRPr="00AA154E">
        <w:rPr>
          <w:rFonts w:eastAsia="Times New Roman" w:cs="Times New Roman"/>
          <w:color w:val="000000"/>
          <w:sz w:val="22"/>
          <w:szCs w:val="22"/>
        </w:rPr>
        <w:t>Maroević</w:t>
      </w:r>
      <w:proofErr w:type="spellEnd"/>
      <w:r w:rsidR="00AA154E" w:rsidRPr="00AA154E">
        <w:rPr>
          <w:rFonts w:eastAsia="Times New Roman" w:cs="Times New Roman"/>
          <w:color w:val="000000"/>
          <w:sz w:val="22"/>
          <w:szCs w:val="22"/>
        </w:rPr>
        <w:t xml:space="preserve"> Janez,</w:t>
      </w:r>
      <w:r w:rsidR="00AA154E" w:rsidRPr="00AA154E">
        <w:t xml:space="preserve"> </w:t>
      </w:r>
      <w:proofErr w:type="spellStart"/>
      <w:r w:rsidR="00AA154E" w:rsidRPr="00AA154E">
        <w:rPr>
          <w:rFonts w:eastAsia="Times New Roman" w:cs="Times New Roman"/>
          <w:color w:val="000000"/>
          <w:sz w:val="22"/>
          <w:szCs w:val="22"/>
        </w:rPr>
        <w:t>Moscatello</w:t>
      </w:r>
      <w:proofErr w:type="spellEnd"/>
      <w:r w:rsidR="00AA154E" w:rsidRPr="00AA154E">
        <w:rPr>
          <w:rFonts w:eastAsia="Times New Roman" w:cs="Times New Roman"/>
          <w:color w:val="000000"/>
          <w:sz w:val="22"/>
          <w:szCs w:val="22"/>
        </w:rPr>
        <w:t xml:space="preserve"> Amalija</w:t>
      </w:r>
      <w:r w:rsidR="00AA154E">
        <w:rPr>
          <w:rFonts w:eastAsia="Times New Roman" w:cs="Times New Roman"/>
          <w:color w:val="000000"/>
          <w:sz w:val="22"/>
          <w:szCs w:val="22"/>
        </w:rPr>
        <w:t xml:space="preserve"> i </w:t>
      </w:r>
      <w:r w:rsidR="00AA154E" w:rsidRPr="00AA154E">
        <w:rPr>
          <w:rFonts w:eastAsia="Times New Roman" w:cs="Times New Roman"/>
          <w:color w:val="000000"/>
          <w:sz w:val="22"/>
          <w:szCs w:val="22"/>
        </w:rPr>
        <w:t xml:space="preserve">Moškatelo Ivica </w:t>
      </w:r>
      <w:r w:rsidR="007355F0">
        <w:rPr>
          <w:rFonts w:eastAsia="Times New Roman" w:cs="Times New Roman"/>
          <w:color w:val="000000"/>
          <w:sz w:val="22"/>
          <w:szCs w:val="22"/>
        </w:rPr>
        <w:t>-</w:t>
      </w:r>
      <w:r w:rsidR="00CE4A06">
        <w:rPr>
          <w:rFonts w:eastAsia="Times New Roman" w:cs="Times New Roman"/>
          <w:color w:val="000000"/>
          <w:sz w:val="22"/>
          <w:szCs w:val="22"/>
        </w:rPr>
        <w:t xml:space="preserve"> opravda</w:t>
      </w:r>
      <w:r w:rsidR="00AA154E">
        <w:rPr>
          <w:rFonts w:eastAsia="Times New Roman" w:cs="Times New Roman"/>
          <w:color w:val="000000"/>
          <w:sz w:val="22"/>
          <w:szCs w:val="22"/>
        </w:rPr>
        <w:t>li</w:t>
      </w:r>
      <w:r w:rsidR="00CE4A06">
        <w:rPr>
          <w:rFonts w:eastAsia="Times New Roman" w:cs="Times New Roman"/>
          <w:color w:val="000000"/>
          <w:sz w:val="22"/>
          <w:szCs w:val="22"/>
        </w:rPr>
        <w:t xml:space="preserve"> izostanak</w:t>
      </w:r>
    </w:p>
    <w:p w14:paraId="0000000D" w14:textId="77053C4A" w:rsidR="00D60A2D" w:rsidRPr="009F3AD4" w:rsidRDefault="0003139D" w:rsidP="002B5E50">
      <w:pPr>
        <w:spacing w:after="80"/>
        <w:ind w:firstLine="720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>Ostali</w:t>
      </w:r>
      <w:r w:rsidR="002B5E50" w:rsidRPr="009F3AD4">
        <w:rPr>
          <w:rFonts w:cs="Times New Roman"/>
          <w:sz w:val="22"/>
          <w:szCs w:val="22"/>
        </w:rPr>
        <w:t xml:space="preserve"> nazočni:</w:t>
      </w:r>
    </w:p>
    <w:p w14:paraId="0000000E" w14:textId="24CBEC37" w:rsidR="00D60A2D" w:rsidRPr="009F3AD4" w:rsidRDefault="002B5E50" w:rsidP="002B5E50">
      <w:pPr>
        <w:spacing w:after="80"/>
        <w:ind w:firstLine="720"/>
        <w:rPr>
          <w:rFonts w:cs="Times New Roman"/>
          <w:sz w:val="22"/>
          <w:szCs w:val="22"/>
        </w:rPr>
      </w:pPr>
      <w:r w:rsidRPr="009F3AD4">
        <w:rPr>
          <w:sz w:val="22"/>
          <w:szCs w:val="22"/>
        </w:rPr>
        <w:t xml:space="preserve">Vinko </w:t>
      </w:r>
      <w:proofErr w:type="spellStart"/>
      <w:r w:rsidRPr="009F3AD4">
        <w:rPr>
          <w:sz w:val="22"/>
          <w:szCs w:val="22"/>
        </w:rPr>
        <w:t>Vranjican</w:t>
      </w:r>
      <w:proofErr w:type="spellEnd"/>
      <w:r w:rsidRPr="009F3AD4">
        <w:rPr>
          <w:sz w:val="22"/>
          <w:szCs w:val="22"/>
        </w:rPr>
        <w:t xml:space="preserve"> – </w:t>
      </w:r>
      <w:r w:rsidR="003B6A7A">
        <w:rPr>
          <w:sz w:val="22"/>
          <w:szCs w:val="22"/>
        </w:rPr>
        <w:t>G</w:t>
      </w:r>
      <w:r w:rsidR="00322F87" w:rsidRPr="009F3AD4">
        <w:rPr>
          <w:rFonts w:cs="Times New Roman"/>
          <w:sz w:val="22"/>
          <w:szCs w:val="22"/>
        </w:rPr>
        <w:t>radonačelnik</w:t>
      </w:r>
      <w:r w:rsidRPr="009F3AD4">
        <w:rPr>
          <w:sz w:val="22"/>
          <w:szCs w:val="22"/>
        </w:rPr>
        <w:t xml:space="preserve"> Grada Staroga Grada</w:t>
      </w:r>
    </w:p>
    <w:p w14:paraId="3CF800CB" w14:textId="1143340E" w:rsidR="003B6A7A" w:rsidRDefault="003B6A7A" w:rsidP="002B5E50">
      <w:pPr>
        <w:spacing w:after="80"/>
        <w:ind w:firstLine="720"/>
        <w:rPr>
          <w:rFonts w:cs="Times New Roman"/>
          <w:sz w:val="22"/>
          <w:szCs w:val="22"/>
        </w:rPr>
      </w:pPr>
      <w:r w:rsidRPr="003B6A7A">
        <w:rPr>
          <w:rFonts w:cs="Times New Roman"/>
          <w:sz w:val="22"/>
          <w:szCs w:val="22"/>
        </w:rPr>
        <w:t>Toni Damjanić - Pročelnik Jedinstvenog upravnog odjela (ujedno i zapisničar)</w:t>
      </w:r>
    </w:p>
    <w:p w14:paraId="7B5CAC8D" w14:textId="1066AA7E" w:rsidR="00BA7F2F" w:rsidRPr="009F3AD4" w:rsidRDefault="00322F87" w:rsidP="002B5E50">
      <w:pPr>
        <w:spacing w:after="80"/>
        <w:ind w:firstLine="720"/>
        <w:rPr>
          <w:rFonts w:cs="Times New Roman"/>
          <w:sz w:val="22"/>
          <w:szCs w:val="22"/>
        </w:rPr>
      </w:pPr>
      <w:r w:rsidRPr="009F3AD4">
        <w:rPr>
          <w:rFonts w:cs="Times New Roman"/>
          <w:sz w:val="22"/>
          <w:szCs w:val="22"/>
        </w:rPr>
        <w:t>Luki Ljubić – tehnička podrška</w:t>
      </w:r>
    </w:p>
    <w:p w14:paraId="7382546A" w14:textId="4B34995E" w:rsidR="0003139D" w:rsidRPr="009F3AD4" w:rsidRDefault="0003139D" w:rsidP="0003139D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 xml:space="preserve">Konstatirano je da kvorum tj. većinu potrebitu za pravovaljano održavanje sjednice i donošenje odluka, na početku </w:t>
      </w:r>
      <w:r w:rsidR="003B6A7A">
        <w:rPr>
          <w:rFonts w:eastAsia="Times New Roman" w:cs="Times New Roman"/>
          <w:color w:val="000000"/>
          <w:sz w:val="22"/>
          <w:szCs w:val="22"/>
        </w:rPr>
        <w:t>VI</w:t>
      </w:r>
      <w:r w:rsidR="007355F0">
        <w:rPr>
          <w:rFonts w:eastAsia="Times New Roman" w:cs="Times New Roman"/>
          <w:color w:val="000000"/>
          <w:sz w:val="22"/>
          <w:szCs w:val="22"/>
        </w:rPr>
        <w:t>I</w:t>
      </w:r>
      <w:r w:rsidR="00AA154E">
        <w:rPr>
          <w:rFonts w:eastAsia="Times New Roman" w:cs="Times New Roman"/>
          <w:color w:val="000000"/>
          <w:sz w:val="22"/>
          <w:szCs w:val="22"/>
        </w:rPr>
        <w:t>I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. sjednice Vijeća čini </w:t>
      </w:r>
      <w:r w:rsidR="00AA154E">
        <w:rPr>
          <w:rFonts w:eastAsia="Times New Roman" w:cs="Times New Roman"/>
          <w:color w:val="000000"/>
          <w:sz w:val="22"/>
          <w:szCs w:val="22"/>
        </w:rPr>
        <w:t>10</w:t>
      </w:r>
      <w:r w:rsidR="00954DF1">
        <w:rPr>
          <w:rFonts w:eastAsia="Times New Roman" w:cs="Times New Roman"/>
          <w:color w:val="000000"/>
          <w:sz w:val="22"/>
          <w:szCs w:val="22"/>
        </w:rPr>
        <w:t xml:space="preserve"> (</w:t>
      </w:r>
      <w:r w:rsidR="00AA154E">
        <w:rPr>
          <w:rFonts w:eastAsia="Times New Roman" w:cs="Times New Roman"/>
          <w:color w:val="000000"/>
          <w:sz w:val="22"/>
          <w:szCs w:val="22"/>
        </w:rPr>
        <w:t>deset</w:t>
      </w:r>
      <w:r w:rsidRPr="009F3AD4">
        <w:rPr>
          <w:rFonts w:eastAsia="Times New Roman" w:cs="Times New Roman"/>
          <w:color w:val="000000"/>
          <w:sz w:val="22"/>
          <w:szCs w:val="22"/>
        </w:rPr>
        <w:t>) nazočnih vijećnika od ukupnog broja od 13 vijećnika na početku sjednice, čime su ispunjeni zakonski (članak 36. stavak 1. Zakona o lokalnoj i područnoj /regionalnoj/ samoupravi («NN», br. 33/01, 60/01, 129/05, 109/07, 125/08, 36/09, 150/11, 144/12, 123/17, 98/19 i 144/20) i poslovnički (članak 67. i 68. Poslovnika Gradskog vijeća Grada Staroga Grada (“Službeni glasnik Grada Starog Grada“, broj: 12/09, 4/13, 5/13, 7/19 i 2/20 – dalje u tekstu: Poslovnik) uvjeti za pravovaljani rad i odlučivanje.</w:t>
      </w:r>
    </w:p>
    <w:p w14:paraId="724BED72" w14:textId="68A8EF08" w:rsidR="00442C53" w:rsidRDefault="00442C53" w:rsidP="00442C53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ab/>
        <w:t>Za današnju sjednicu Gradskog vijeća predložen je slijedeći:</w:t>
      </w:r>
    </w:p>
    <w:p w14:paraId="33E6E61E" w14:textId="77777777" w:rsidR="00D90D72" w:rsidRPr="009F3AD4" w:rsidRDefault="00D90D72" w:rsidP="00442C53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00000014" w14:textId="2029048F" w:rsidR="00D60A2D" w:rsidRPr="009F3AD4" w:rsidRDefault="00322F87" w:rsidP="009B7A0A">
      <w:pPr>
        <w:widowControl/>
        <w:ind w:left="567" w:hanging="283"/>
        <w:jc w:val="center"/>
        <w:rPr>
          <w:rFonts w:cs="Times New Roman"/>
          <w:b/>
          <w:sz w:val="22"/>
          <w:szCs w:val="22"/>
        </w:rPr>
      </w:pPr>
      <w:r w:rsidRPr="009F3AD4">
        <w:rPr>
          <w:rFonts w:cs="Times New Roman"/>
          <w:b/>
          <w:sz w:val="22"/>
          <w:szCs w:val="22"/>
        </w:rPr>
        <w:t>Dnevni red:</w:t>
      </w:r>
    </w:p>
    <w:p w14:paraId="4D2877A4" w14:textId="4D81C711" w:rsidR="003A2D8B" w:rsidRPr="009F3AD4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color w:val="000000"/>
          <w:sz w:val="22"/>
          <w:szCs w:val="22"/>
        </w:rPr>
      </w:pPr>
    </w:p>
    <w:p w14:paraId="3118C97D" w14:textId="5C567FDA" w:rsidR="003B6A7A" w:rsidRPr="007355F0" w:rsidRDefault="001A65B3" w:rsidP="008B7018">
      <w:pPr>
        <w:pStyle w:val="Odlomakpopis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 w:val="0"/>
        <w:jc w:val="both"/>
        <w:rPr>
          <w:sz w:val="22"/>
          <w:szCs w:val="22"/>
        </w:rPr>
      </w:pPr>
      <w:r w:rsidRPr="007355F0">
        <w:rPr>
          <w:sz w:val="22"/>
          <w:szCs w:val="22"/>
        </w:rPr>
        <w:t>Us</w:t>
      </w:r>
      <w:r w:rsidR="007355F0">
        <w:rPr>
          <w:sz w:val="22"/>
          <w:szCs w:val="22"/>
        </w:rPr>
        <w:t>va</w:t>
      </w:r>
      <w:r w:rsidR="003B6A7A" w:rsidRPr="007355F0">
        <w:rPr>
          <w:sz w:val="22"/>
          <w:szCs w:val="22"/>
        </w:rPr>
        <w:t>janje zapisnika sa V</w:t>
      </w:r>
      <w:r w:rsidR="007355F0">
        <w:rPr>
          <w:sz w:val="22"/>
          <w:szCs w:val="22"/>
        </w:rPr>
        <w:t>I</w:t>
      </w:r>
      <w:r w:rsidR="00AA154E">
        <w:rPr>
          <w:sz w:val="22"/>
          <w:szCs w:val="22"/>
        </w:rPr>
        <w:t>I</w:t>
      </w:r>
      <w:r w:rsidR="003B6A7A" w:rsidRPr="007355F0">
        <w:rPr>
          <w:sz w:val="22"/>
          <w:szCs w:val="22"/>
        </w:rPr>
        <w:t xml:space="preserve">. sjednice Gradskog vijeća održane dana </w:t>
      </w:r>
      <w:r w:rsidR="00AA154E">
        <w:rPr>
          <w:sz w:val="22"/>
          <w:szCs w:val="22"/>
        </w:rPr>
        <w:t>30</w:t>
      </w:r>
      <w:r w:rsidR="003B6A7A" w:rsidRPr="007355F0">
        <w:rPr>
          <w:sz w:val="22"/>
          <w:szCs w:val="22"/>
        </w:rPr>
        <w:t xml:space="preserve">. </w:t>
      </w:r>
      <w:r w:rsidR="007355F0">
        <w:rPr>
          <w:sz w:val="22"/>
          <w:szCs w:val="22"/>
        </w:rPr>
        <w:t>listopada</w:t>
      </w:r>
      <w:r w:rsidR="003B6A7A" w:rsidRPr="007355F0">
        <w:rPr>
          <w:sz w:val="22"/>
          <w:szCs w:val="22"/>
        </w:rPr>
        <w:t xml:space="preserve"> 2025. godine,</w:t>
      </w:r>
    </w:p>
    <w:p w14:paraId="631DF88E" w14:textId="77777777" w:rsidR="008E50AE" w:rsidRDefault="001A65B3" w:rsidP="008E50AE">
      <w:pPr>
        <w:pStyle w:val="Odlomakpopis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 w:val="0"/>
        <w:jc w:val="both"/>
        <w:rPr>
          <w:sz w:val="22"/>
          <w:szCs w:val="22"/>
        </w:rPr>
      </w:pPr>
      <w:r w:rsidRPr="001A65B3">
        <w:rPr>
          <w:sz w:val="22"/>
          <w:szCs w:val="22"/>
        </w:rPr>
        <w:t xml:space="preserve">V i j e ć n i č k a </w:t>
      </w:r>
      <w:r w:rsidR="008E50AE">
        <w:rPr>
          <w:sz w:val="22"/>
          <w:szCs w:val="22"/>
        </w:rPr>
        <w:t xml:space="preserve"> </w:t>
      </w:r>
      <w:r w:rsidRPr="001A65B3">
        <w:rPr>
          <w:sz w:val="22"/>
          <w:szCs w:val="22"/>
        </w:rPr>
        <w:t>p i t a n j a,</w:t>
      </w:r>
    </w:p>
    <w:p w14:paraId="7264E162" w14:textId="0FD5590C" w:rsidR="007355F0" w:rsidRPr="008E50AE" w:rsidRDefault="008E50AE" w:rsidP="008E50AE">
      <w:pPr>
        <w:pStyle w:val="Odlomakpopis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 w:val="0"/>
        <w:jc w:val="both"/>
        <w:rPr>
          <w:sz w:val="22"/>
          <w:szCs w:val="22"/>
        </w:rPr>
      </w:pPr>
      <w:r w:rsidRPr="008E50AE">
        <w:rPr>
          <w:color w:val="000000"/>
          <w:sz w:val="22"/>
          <w:szCs w:val="22"/>
        </w:rPr>
        <w:t>Prijedlog Odluke o davanju suglasnosti za sklapanje Nagodbe.</w:t>
      </w:r>
    </w:p>
    <w:p w14:paraId="2BE15766" w14:textId="77777777" w:rsidR="008E50AE" w:rsidRDefault="008E50AE" w:rsidP="003B6A7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firstLine="360"/>
        <w:jc w:val="both"/>
        <w:rPr>
          <w:color w:val="000000"/>
          <w:sz w:val="22"/>
          <w:szCs w:val="22"/>
        </w:rPr>
      </w:pPr>
    </w:p>
    <w:p w14:paraId="6F34C481" w14:textId="6116344D" w:rsidR="0003139D" w:rsidRPr="001A65B3" w:rsidRDefault="0003139D" w:rsidP="003B6A7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firstLine="360"/>
        <w:jc w:val="both"/>
        <w:rPr>
          <w:sz w:val="22"/>
          <w:szCs w:val="22"/>
        </w:rPr>
      </w:pPr>
      <w:r w:rsidRPr="001A65B3">
        <w:rPr>
          <w:color w:val="000000"/>
          <w:sz w:val="22"/>
          <w:szCs w:val="22"/>
        </w:rPr>
        <w:t>Predsjednik Gradskog vijeća (GV), nakon prozivke nazočnih i utvrđivanja kvoruma, konstatira da je u prilogu s materijalima dostavljen prijedlog Dnevnog reda.</w:t>
      </w:r>
    </w:p>
    <w:p w14:paraId="00D33631" w14:textId="4904BDD4" w:rsidR="00C8222E" w:rsidRDefault="0003139D" w:rsidP="003B6A7A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i/>
          <w:color w:val="000000"/>
          <w:sz w:val="22"/>
          <w:szCs w:val="22"/>
        </w:rPr>
      </w:pPr>
      <w:r w:rsidRPr="009F3AD4">
        <w:rPr>
          <w:color w:val="000000"/>
          <w:sz w:val="22"/>
          <w:szCs w:val="22"/>
        </w:rPr>
        <w:t xml:space="preserve">Prije stavljanja Dnevnog reda </w:t>
      </w:r>
      <w:r w:rsidR="00460F8E">
        <w:rPr>
          <w:color w:val="000000"/>
          <w:sz w:val="22"/>
          <w:szCs w:val="22"/>
        </w:rPr>
        <w:t xml:space="preserve">na usvajanje </w:t>
      </w:r>
      <w:r w:rsidR="00C8222E">
        <w:rPr>
          <w:color w:val="000000"/>
          <w:sz w:val="22"/>
          <w:szCs w:val="22"/>
        </w:rPr>
        <w:t xml:space="preserve">Predsjednik ima prijedlog za dopunu dnevnog reda </w:t>
      </w:r>
      <w:r w:rsidR="00460F8E">
        <w:rPr>
          <w:color w:val="000000"/>
          <w:sz w:val="22"/>
          <w:szCs w:val="22"/>
        </w:rPr>
        <w:t xml:space="preserve">dodatnom točkom 4. </w:t>
      </w:r>
      <w:r w:rsidR="00460F8E">
        <w:rPr>
          <w:i/>
          <w:color w:val="000000"/>
          <w:sz w:val="22"/>
          <w:szCs w:val="22"/>
        </w:rPr>
        <w:t xml:space="preserve">Prijedlog Odluke </w:t>
      </w:r>
      <w:r w:rsidR="002500BE" w:rsidRPr="002500BE">
        <w:rPr>
          <w:i/>
          <w:color w:val="000000"/>
          <w:sz w:val="22"/>
          <w:szCs w:val="22"/>
        </w:rPr>
        <w:t>o davanju suglasnosti za sklapanje Sudske nagodbe</w:t>
      </w:r>
      <w:r w:rsidR="002500BE">
        <w:rPr>
          <w:i/>
          <w:color w:val="000000"/>
          <w:sz w:val="22"/>
          <w:szCs w:val="22"/>
        </w:rPr>
        <w:t>.</w:t>
      </w:r>
    </w:p>
    <w:p w14:paraId="55917F2C" w14:textId="3ABEB316" w:rsidR="001E38AC" w:rsidRPr="00DA7752" w:rsidRDefault="0003139D" w:rsidP="00DA775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  <w:r w:rsidRPr="00DA7752">
        <w:rPr>
          <w:color w:val="000000"/>
          <w:sz w:val="22"/>
          <w:szCs w:val="22"/>
        </w:rPr>
        <w:t>Predsjednik GV pita ovlaštene predlagatelje imaju li još koji prijedlog za izmjene i dopune Dnevnog reda</w:t>
      </w:r>
      <w:r w:rsidR="001E38AC" w:rsidRPr="00DA7752">
        <w:rPr>
          <w:color w:val="000000"/>
          <w:sz w:val="22"/>
          <w:szCs w:val="22"/>
        </w:rPr>
        <w:t xml:space="preserve">. </w:t>
      </w:r>
    </w:p>
    <w:p w14:paraId="23CDB540" w14:textId="741E56C2" w:rsidR="001E38AC" w:rsidRDefault="001E38AC" w:rsidP="003B6A7A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 w:rsidRPr="009F3AD4">
        <w:rPr>
          <w:color w:val="000000"/>
          <w:sz w:val="22"/>
          <w:szCs w:val="22"/>
        </w:rPr>
        <w:t xml:space="preserve">Kako nije bilo prijedloga ovlaštenih predlagatelja </w:t>
      </w:r>
      <w:r w:rsidR="00110B03">
        <w:rPr>
          <w:color w:val="000000"/>
          <w:sz w:val="22"/>
          <w:szCs w:val="22"/>
        </w:rPr>
        <w:t>s</w:t>
      </w:r>
      <w:r w:rsidRPr="009F3AD4">
        <w:rPr>
          <w:color w:val="000000"/>
          <w:sz w:val="22"/>
          <w:szCs w:val="22"/>
        </w:rPr>
        <w:t xml:space="preserve">tavlja se na glasanje prijedlog </w:t>
      </w:r>
      <w:r w:rsidR="00DA7752">
        <w:rPr>
          <w:color w:val="000000"/>
          <w:sz w:val="22"/>
          <w:szCs w:val="22"/>
        </w:rPr>
        <w:t xml:space="preserve">dopune </w:t>
      </w:r>
      <w:r w:rsidRPr="009F3AD4">
        <w:rPr>
          <w:color w:val="000000"/>
          <w:sz w:val="22"/>
          <w:szCs w:val="22"/>
        </w:rPr>
        <w:t xml:space="preserve">dnevnog reda te se isti usvaja jednoglasnom odlukom sa </w:t>
      </w:r>
      <w:r w:rsidR="00DA7752">
        <w:rPr>
          <w:color w:val="000000"/>
          <w:sz w:val="22"/>
          <w:szCs w:val="22"/>
        </w:rPr>
        <w:t>10</w:t>
      </w:r>
      <w:r w:rsidR="00110B03">
        <w:rPr>
          <w:color w:val="000000"/>
          <w:sz w:val="22"/>
          <w:szCs w:val="22"/>
        </w:rPr>
        <w:t xml:space="preserve"> </w:t>
      </w:r>
      <w:r w:rsidR="003B6A7A">
        <w:rPr>
          <w:color w:val="000000"/>
          <w:sz w:val="22"/>
          <w:szCs w:val="22"/>
        </w:rPr>
        <w:t>(</w:t>
      </w:r>
      <w:r w:rsidR="00DA7752">
        <w:rPr>
          <w:color w:val="000000"/>
          <w:sz w:val="22"/>
          <w:szCs w:val="22"/>
        </w:rPr>
        <w:t>deset</w:t>
      </w:r>
      <w:r w:rsidR="003B6A7A">
        <w:rPr>
          <w:color w:val="000000"/>
          <w:sz w:val="22"/>
          <w:szCs w:val="22"/>
        </w:rPr>
        <w:t xml:space="preserve">) </w:t>
      </w:r>
      <w:r w:rsidRPr="009F3AD4">
        <w:rPr>
          <w:color w:val="000000"/>
          <w:sz w:val="22"/>
          <w:szCs w:val="22"/>
        </w:rPr>
        <w:t>glasova „za“.</w:t>
      </w:r>
    </w:p>
    <w:p w14:paraId="4B6934D0" w14:textId="535D8227" w:rsidR="00CD400F" w:rsidRDefault="00DA7752" w:rsidP="00DA7752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Stavlja </w:t>
      </w:r>
      <w:r w:rsidR="00D90D72">
        <w:rPr>
          <w:color w:val="000000"/>
          <w:sz w:val="22"/>
          <w:szCs w:val="22"/>
        </w:rPr>
        <w:t xml:space="preserve">se </w:t>
      </w:r>
      <w:r>
        <w:rPr>
          <w:color w:val="000000"/>
          <w:sz w:val="22"/>
          <w:szCs w:val="22"/>
        </w:rPr>
        <w:t xml:space="preserve">na glasanje prijedlog Dnevnog reda sa dopunom te se isti usvaja </w:t>
      </w:r>
      <w:r w:rsidRPr="00DA7752">
        <w:rPr>
          <w:color w:val="000000"/>
          <w:sz w:val="22"/>
          <w:szCs w:val="22"/>
        </w:rPr>
        <w:t>jednoglasnom odlukom sa 10 (deset) glasova „za“.</w:t>
      </w:r>
    </w:p>
    <w:p w14:paraId="4556F200" w14:textId="1AE4F055" w:rsidR="00D90D72" w:rsidRDefault="00D90D72" w:rsidP="00DA7752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Dnevni red sada glasi:</w:t>
      </w:r>
    </w:p>
    <w:p w14:paraId="6CE19957" w14:textId="77777777" w:rsidR="00D90D72" w:rsidRDefault="00D90D72" w:rsidP="00D90D72">
      <w:pPr>
        <w:pStyle w:val="Odlomakpopis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firstLine="414"/>
        <w:jc w:val="both"/>
        <w:rPr>
          <w:color w:val="000000"/>
          <w:sz w:val="22"/>
          <w:szCs w:val="22"/>
        </w:rPr>
      </w:pPr>
      <w:r w:rsidRPr="00D90D72">
        <w:rPr>
          <w:color w:val="000000"/>
          <w:sz w:val="22"/>
          <w:szCs w:val="22"/>
        </w:rPr>
        <w:t>Usvajanje zapisnika sa VII. sjednice Gradskog vijeća održane dana 30. listopada 2025. godine,</w:t>
      </w:r>
    </w:p>
    <w:p w14:paraId="1E8C0ED3" w14:textId="77777777" w:rsidR="00D90D72" w:rsidRDefault="00D90D72" w:rsidP="00D90D72">
      <w:pPr>
        <w:pStyle w:val="Odlomakpopis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firstLine="414"/>
        <w:jc w:val="both"/>
        <w:rPr>
          <w:color w:val="000000"/>
          <w:sz w:val="22"/>
          <w:szCs w:val="22"/>
        </w:rPr>
      </w:pPr>
      <w:r w:rsidRPr="00D90D72">
        <w:rPr>
          <w:color w:val="000000"/>
          <w:sz w:val="22"/>
          <w:szCs w:val="22"/>
        </w:rPr>
        <w:t>V i j e ć n i č k a  p i t a n j a,</w:t>
      </w:r>
    </w:p>
    <w:p w14:paraId="5BE4A287" w14:textId="717BFDD9" w:rsidR="00D90D72" w:rsidRDefault="00D90D72" w:rsidP="00D90D72">
      <w:pPr>
        <w:pStyle w:val="Odlomakpopis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firstLine="414"/>
        <w:jc w:val="both"/>
        <w:rPr>
          <w:color w:val="000000"/>
          <w:sz w:val="22"/>
          <w:szCs w:val="22"/>
        </w:rPr>
      </w:pPr>
      <w:r w:rsidRPr="00D90D72">
        <w:rPr>
          <w:color w:val="000000"/>
          <w:sz w:val="22"/>
          <w:szCs w:val="22"/>
        </w:rPr>
        <w:t>Prijedlog Odluke o davanju suglasnosti za sklapanje Nagodbe</w:t>
      </w:r>
      <w:r w:rsidR="00F37D1A">
        <w:rPr>
          <w:color w:val="000000"/>
          <w:sz w:val="22"/>
          <w:szCs w:val="22"/>
        </w:rPr>
        <w:t>,</w:t>
      </w:r>
    </w:p>
    <w:p w14:paraId="2D8529FF" w14:textId="7622E158" w:rsidR="00D90D72" w:rsidRPr="00D90D72" w:rsidRDefault="00D90D72" w:rsidP="00D90D72">
      <w:pPr>
        <w:pStyle w:val="Odlomakpopisa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firstLine="414"/>
        <w:jc w:val="both"/>
        <w:rPr>
          <w:color w:val="000000"/>
          <w:sz w:val="22"/>
          <w:szCs w:val="22"/>
        </w:rPr>
      </w:pPr>
      <w:r w:rsidRPr="00D90D72">
        <w:rPr>
          <w:color w:val="000000"/>
          <w:sz w:val="22"/>
          <w:szCs w:val="22"/>
        </w:rPr>
        <w:t>Prijedlog Odluke o davanju suglasnosti za sklapanje Sudske nagodbe.</w:t>
      </w:r>
    </w:p>
    <w:p w14:paraId="5AC93BD2" w14:textId="5DC62D91" w:rsidR="003A2D8B" w:rsidRPr="009F3AD4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 w:rsidRPr="009F3AD4">
        <w:rPr>
          <w:color w:val="000000"/>
          <w:sz w:val="22"/>
          <w:szCs w:val="22"/>
        </w:rPr>
        <w:lastRenderedPageBreak/>
        <w:tab/>
      </w:r>
      <w:r w:rsidR="001E38AC" w:rsidRPr="009F3AD4">
        <w:rPr>
          <w:color w:val="000000"/>
          <w:sz w:val="22"/>
          <w:szCs w:val="22"/>
        </w:rPr>
        <w:t>Prelazi</w:t>
      </w:r>
      <w:r w:rsidRPr="009F3AD4">
        <w:rPr>
          <w:color w:val="000000"/>
          <w:sz w:val="22"/>
          <w:szCs w:val="22"/>
        </w:rPr>
        <w:t xml:space="preserve"> se na rad po točkama</w:t>
      </w:r>
      <w:r w:rsidR="0003139D" w:rsidRPr="009F3AD4">
        <w:rPr>
          <w:color w:val="000000"/>
          <w:sz w:val="22"/>
          <w:szCs w:val="22"/>
        </w:rPr>
        <w:t xml:space="preserve"> dnevnog reda.</w:t>
      </w:r>
    </w:p>
    <w:p w14:paraId="6F38B04C" w14:textId="6CD05323" w:rsidR="003A2D8B" w:rsidRPr="009F3AD4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</w:p>
    <w:p w14:paraId="0F12458D" w14:textId="42D9E78F" w:rsidR="003A2D8B" w:rsidRPr="009F3AD4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b/>
          <w:color w:val="000000"/>
          <w:sz w:val="22"/>
          <w:szCs w:val="22"/>
        </w:rPr>
      </w:pPr>
      <w:r w:rsidRPr="009F3AD4">
        <w:rPr>
          <w:b/>
          <w:color w:val="000000"/>
          <w:sz w:val="22"/>
          <w:szCs w:val="22"/>
        </w:rPr>
        <w:t>Točka 1.</w:t>
      </w:r>
    </w:p>
    <w:p w14:paraId="54BF41D6" w14:textId="2A9FD0B1" w:rsidR="0059252B" w:rsidRDefault="0059252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b/>
          <w:color w:val="000000"/>
          <w:sz w:val="22"/>
          <w:szCs w:val="22"/>
        </w:rPr>
      </w:pPr>
    </w:p>
    <w:p w14:paraId="5015DE3B" w14:textId="0A3E1128" w:rsidR="003B6A7A" w:rsidRDefault="003B6A7A" w:rsidP="003B6A7A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 w:rsidRPr="003B6A7A">
        <w:rPr>
          <w:color w:val="000000"/>
          <w:sz w:val="22"/>
          <w:szCs w:val="22"/>
        </w:rPr>
        <w:t xml:space="preserve">Vijećnicima je dostavljen zapisnik sa </w:t>
      </w:r>
      <w:r w:rsidR="00B8524B">
        <w:rPr>
          <w:color w:val="000000"/>
          <w:sz w:val="22"/>
          <w:szCs w:val="22"/>
        </w:rPr>
        <w:t>VI</w:t>
      </w:r>
      <w:r w:rsidR="00DA7752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.</w:t>
      </w:r>
      <w:r w:rsidRPr="003B6A7A">
        <w:rPr>
          <w:color w:val="000000"/>
          <w:sz w:val="22"/>
          <w:szCs w:val="22"/>
        </w:rPr>
        <w:t xml:space="preserve"> sjednice Gradskog Vijeća održane dana </w:t>
      </w:r>
      <w:r w:rsidR="00DA7752">
        <w:rPr>
          <w:color w:val="000000"/>
          <w:sz w:val="22"/>
          <w:szCs w:val="22"/>
        </w:rPr>
        <w:t>30</w:t>
      </w:r>
      <w:r w:rsidRPr="003B6A7A">
        <w:rPr>
          <w:color w:val="000000"/>
          <w:sz w:val="22"/>
          <w:szCs w:val="22"/>
        </w:rPr>
        <w:t xml:space="preserve">. </w:t>
      </w:r>
      <w:r w:rsidR="00B8524B">
        <w:rPr>
          <w:color w:val="000000"/>
          <w:sz w:val="22"/>
          <w:szCs w:val="22"/>
        </w:rPr>
        <w:t>listopada</w:t>
      </w:r>
      <w:r w:rsidRPr="003B6A7A">
        <w:rPr>
          <w:color w:val="000000"/>
          <w:sz w:val="22"/>
          <w:szCs w:val="22"/>
        </w:rPr>
        <w:t xml:space="preserve"> 2025. godine.</w:t>
      </w:r>
    </w:p>
    <w:p w14:paraId="016A7C24" w14:textId="0A24E0BC" w:rsidR="003B6A7A" w:rsidRDefault="003B6A7A" w:rsidP="003B6A7A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 w:rsidRPr="003B6A7A">
        <w:rPr>
          <w:color w:val="000000"/>
          <w:sz w:val="22"/>
          <w:szCs w:val="22"/>
        </w:rPr>
        <w:t xml:space="preserve">Zapisnik sa </w:t>
      </w:r>
      <w:r w:rsidR="00BB2C3B">
        <w:rPr>
          <w:color w:val="000000"/>
          <w:sz w:val="22"/>
          <w:szCs w:val="22"/>
        </w:rPr>
        <w:t>VI</w:t>
      </w:r>
      <w:r w:rsidR="00DA7752">
        <w:rPr>
          <w:color w:val="000000"/>
          <w:sz w:val="22"/>
          <w:szCs w:val="22"/>
        </w:rPr>
        <w:t>I</w:t>
      </w:r>
      <w:r w:rsidRPr="003B6A7A">
        <w:rPr>
          <w:color w:val="000000"/>
          <w:sz w:val="22"/>
          <w:szCs w:val="22"/>
        </w:rPr>
        <w:t>. sjednice dostavljen je u materijalima za sjednicu te Predsjednik pita nazočne vijećnike ima li kakvih primjedbi na zapisnik?</w:t>
      </w:r>
    </w:p>
    <w:p w14:paraId="220C2FC7" w14:textId="2FB39388" w:rsidR="003B6A7A" w:rsidRDefault="00F37D1A" w:rsidP="003B6A7A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Kako nije bilo primjedbi Predsjednik stavlja na glasovanje odluku o usvajanju Zapisnika </w:t>
      </w:r>
      <w:r w:rsidRPr="00F37D1A">
        <w:rPr>
          <w:color w:val="000000"/>
          <w:sz w:val="22"/>
          <w:szCs w:val="22"/>
        </w:rPr>
        <w:t>sa VII. sjednice Gradskog Vijeća održane dana 30. listopada 2025. godine</w:t>
      </w:r>
      <w:r>
        <w:rPr>
          <w:color w:val="000000"/>
          <w:sz w:val="22"/>
          <w:szCs w:val="22"/>
        </w:rPr>
        <w:t xml:space="preserve"> (O usv</w:t>
      </w:r>
      <w:r w:rsidR="00A54163">
        <w:rPr>
          <w:color w:val="000000"/>
          <w:sz w:val="22"/>
          <w:szCs w:val="22"/>
        </w:rPr>
        <w:t>ajanju zapisnik</w:t>
      </w:r>
      <w:r w:rsidR="00BB2C3B">
        <w:rPr>
          <w:color w:val="000000"/>
          <w:sz w:val="22"/>
          <w:szCs w:val="22"/>
        </w:rPr>
        <w:t>a</w:t>
      </w:r>
      <w:r w:rsidR="00A54163">
        <w:rPr>
          <w:color w:val="000000"/>
          <w:sz w:val="22"/>
          <w:szCs w:val="22"/>
        </w:rPr>
        <w:t xml:space="preserve"> ne glasu</w:t>
      </w:r>
      <w:r w:rsidR="00BB2C3B">
        <w:rPr>
          <w:color w:val="000000"/>
          <w:sz w:val="22"/>
          <w:szCs w:val="22"/>
        </w:rPr>
        <w:t>je v</w:t>
      </w:r>
      <w:r w:rsidR="00A54163">
        <w:rPr>
          <w:color w:val="000000"/>
          <w:sz w:val="22"/>
          <w:szCs w:val="22"/>
        </w:rPr>
        <w:t>ijećni</w:t>
      </w:r>
      <w:r>
        <w:rPr>
          <w:color w:val="000000"/>
          <w:sz w:val="22"/>
          <w:szCs w:val="22"/>
        </w:rPr>
        <w:t>k</w:t>
      </w:r>
      <w:r w:rsidR="00BB2C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Andro Petrić</w:t>
      </w:r>
      <w:r w:rsidR="00A54163">
        <w:rPr>
          <w:color w:val="000000"/>
          <w:sz w:val="22"/>
          <w:szCs w:val="22"/>
        </w:rPr>
        <w:t xml:space="preserve"> zbog svoje nenazočnosti na </w:t>
      </w:r>
      <w:r w:rsidR="00BB2C3B">
        <w:rPr>
          <w:color w:val="000000"/>
          <w:sz w:val="22"/>
          <w:szCs w:val="22"/>
        </w:rPr>
        <w:t>V</w:t>
      </w:r>
      <w:r w:rsidR="00C8222E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I</w:t>
      </w:r>
      <w:r w:rsidR="00A54163">
        <w:rPr>
          <w:color w:val="000000"/>
          <w:sz w:val="22"/>
          <w:szCs w:val="22"/>
        </w:rPr>
        <w:t>. sjednici</w:t>
      </w:r>
      <w:r>
        <w:rPr>
          <w:color w:val="000000"/>
          <w:sz w:val="22"/>
          <w:szCs w:val="22"/>
        </w:rPr>
        <w:t xml:space="preserve"> op.a.)</w:t>
      </w:r>
      <w:r w:rsidR="00A5416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te</w:t>
      </w:r>
      <w:r w:rsidR="00A54163">
        <w:rPr>
          <w:color w:val="000000"/>
          <w:sz w:val="22"/>
          <w:szCs w:val="22"/>
        </w:rPr>
        <w:t xml:space="preserve"> se</w:t>
      </w:r>
      <w:r>
        <w:rPr>
          <w:color w:val="000000"/>
          <w:sz w:val="22"/>
          <w:szCs w:val="22"/>
        </w:rPr>
        <w:t xml:space="preserve"> isti </w:t>
      </w:r>
      <w:r w:rsidR="00A54163">
        <w:rPr>
          <w:color w:val="000000"/>
          <w:sz w:val="22"/>
          <w:szCs w:val="22"/>
        </w:rPr>
        <w:t xml:space="preserve">usvaja sa </w:t>
      </w:r>
      <w:r>
        <w:rPr>
          <w:color w:val="000000"/>
          <w:sz w:val="22"/>
          <w:szCs w:val="22"/>
        </w:rPr>
        <w:t>9</w:t>
      </w:r>
      <w:r w:rsidR="00A54163">
        <w:rPr>
          <w:color w:val="000000"/>
          <w:sz w:val="22"/>
          <w:szCs w:val="22"/>
        </w:rPr>
        <w:t xml:space="preserve"> </w:t>
      </w:r>
      <w:r w:rsidR="00BB2C3B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devet</w:t>
      </w:r>
      <w:r w:rsidR="00BB2C3B">
        <w:rPr>
          <w:color w:val="000000"/>
          <w:sz w:val="22"/>
          <w:szCs w:val="22"/>
        </w:rPr>
        <w:t xml:space="preserve">) </w:t>
      </w:r>
      <w:r w:rsidR="00A54163">
        <w:rPr>
          <w:color w:val="000000"/>
          <w:sz w:val="22"/>
          <w:szCs w:val="22"/>
        </w:rPr>
        <w:t>glasova „za“.</w:t>
      </w:r>
      <w:r w:rsidR="003B6A7A">
        <w:rPr>
          <w:color w:val="000000"/>
          <w:sz w:val="22"/>
          <w:szCs w:val="22"/>
        </w:rPr>
        <w:t xml:space="preserve"> </w:t>
      </w:r>
    </w:p>
    <w:p w14:paraId="5E43EF11" w14:textId="77777777" w:rsidR="003B6A7A" w:rsidRPr="003B6A7A" w:rsidRDefault="003B6A7A" w:rsidP="003B6A7A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2"/>
          <w:szCs w:val="22"/>
        </w:rPr>
      </w:pPr>
    </w:p>
    <w:p w14:paraId="4726A898" w14:textId="279267E6" w:rsidR="003B6A7A" w:rsidRPr="00C05382" w:rsidRDefault="00C05382" w:rsidP="00C05382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Točka 2.</w:t>
      </w:r>
    </w:p>
    <w:p w14:paraId="348D2082" w14:textId="64498A57" w:rsidR="000E5F01" w:rsidRDefault="001E38AC" w:rsidP="00224DC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 xml:space="preserve">Pod točkom </w:t>
      </w:r>
      <w:r w:rsidR="00224DCE">
        <w:rPr>
          <w:rFonts w:eastAsia="Times New Roman" w:cs="Times New Roman"/>
          <w:color w:val="000000"/>
          <w:sz w:val="22"/>
          <w:szCs w:val="22"/>
        </w:rPr>
        <w:t>2.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 dnevnog reda predviđena su vijećnička pitanja. </w:t>
      </w:r>
    </w:p>
    <w:p w14:paraId="558B6975" w14:textId="44F0F8FB" w:rsidR="00224DCE" w:rsidRDefault="00224DCE" w:rsidP="00224DC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Za postavljanje pitanja nije bilo prijavljenih vijećnika pa Predsjednik zaključuje raspravu po točki 2. dnevnog reda.</w:t>
      </w:r>
    </w:p>
    <w:p w14:paraId="6B8C9191" w14:textId="6C01031F" w:rsidR="00224DCE" w:rsidRPr="00224DCE" w:rsidRDefault="00224DCE" w:rsidP="00224DC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Prelazi se na točku 3. dnevnog reda.</w:t>
      </w:r>
    </w:p>
    <w:p w14:paraId="199CA04A" w14:textId="28BDF48D" w:rsidR="009965C0" w:rsidRDefault="009965C0" w:rsidP="009965C0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color w:val="000000"/>
          <w:sz w:val="22"/>
          <w:szCs w:val="22"/>
        </w:rPr>
      </w:pPr>
    </w:p>
    <w:p w14:paraId="1A5B8B82" w14:textId="133DD897" w:rsidR="009965C0" w:rsidRPr="009965C0" w:rsidRDefault="009965C0" w:rsidP="00B7132A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b/>
          <w:color w:val="000000"/>
          <w:sz w:val="22"/>
          <w:szCs w:val="22"/>
        </w:rPr>
      </w:pPr>
      <w:bookmarkStart w:id="0" w:name="_Hlk214274981"/>
      <w:r w:rsidRPr="009965C0">
        <w:rPr>
          <w:b/>
          <w:color w:val="000000"/>
          <w:sz w:val="22"/>
          <w:szCs w:val="22"/>
        </w:rPr>
        <w:t xml:space="preserve">Točka </w:t>
      </w:r>
      <w:r w:rsidR="00224DCE">
        <w:rPr>
          <w:b/>
          <w:color w:val="000000"/>
          <w:sz w:val="22"/>
          <w:szCs w:val="22"/>
        </w:rPr>
        <w:t>3</w:t>
      </w:r>
      <w:r w:rsidRPr="009965C0">
        <w:rPr>
          <w:b/>
          <w:color w:val="000000"/>
          <w:sz w:val="22"/>
          <w:szCs w:val="22"/>
        </w:rPr>
        <w:t>.</w:t>
      </w:r>
    </w:p>
    <w:p w14:paraId="6F6E9463" w14:textId="3F37E0FC" w:rsidR="008B5277" w:rsidRDefault="009965C0" w:rsidP="008B5277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i/>
          <w:color w:val="000000"/>
          <w:sz w:val="22"/>
          <w:szCs w:val="22"/>
        </w:rPr>
      </w:pPr>
      <w:bookmarkStart w:id="1" w:name="_Hlk212740732"/>
      <w:r w:rsidRPr="00075274">
        <w:rPr>
          <w:color w:val="000000"/>
          <w:sz w:val="22"/>
          <w:szCs w:val="22"/>
        </w:rPr>
        <w:t xml:space="preserve">Pod točkom </w:t>
      </w:r>
      <w:r w:rsidR="00224DCE">
        <w:rPr>
          <w:color w:val="000000"/>
          <w:sz w:val="22"/>
          <w:szCs w:val="22"/>
        </w:rPr>
        <w:t>3</w:t>
      </w:r>
      <w:r w:rsidRPr="00075274">
        <w:rPr>
          <w:color w:val="000000"/>
          <w:sz w:val="22"/>
          <w:szCs w:val="22"/>
        </w:rPr>
        <w:t xml:space="preserve">. dnevnog reda predviđen je </w:t>
      </w:r>
      <w:r w:rsidR="00F37D1A" w:rsidRPr="00F37D1A">
        <w:rPr>
          <w:i/>
          <w:color w:val="000000"/>
          <w:sz w:val="22"/>
          <w:szCs w:val="22"/>
        </w:rPr>
        <w:t>Prijedlog Odluke o davanju suglasnosti za sklapanje Nagodbe</w:t>
      </w:r>
    </w:p>
    <w:p w14:paraId="49DB16F1" w14:textId="08E0ECC0" w:rsidR="00B7132A" w:rsidRDefault="00224DCE" w:rsidP="008B5277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Izvjestitelj</w:t>
      </w:r>
      <w:r w:rsidR="00B7132A" w:rsidRPr="00B7132A">
        <w:rPr>
          <w:rFonts w:eastAsia="Times New Roman" w:cs="Times New Roman"/>
          <w:color w:val="000000"/>
          <w:sz w:val="22"/>
          <w:szCs w:val="22"/>
        </w:rPr>
        <w:t xml:space="preserve"> po ovoj točki je Pročelnik</w:t>
      </w:r>
      <w:bookmarkEnd w:id="1"/>
      <w:r w:rsidR="00B7132A">
        <w:rPr>
          <w:rFonts w:eastAsia="Times New Roman" w:cs="Times New Roman"/>
          <w:color w:val="000000"/>
          <w:sz w:val="22"/>
          <w:szCs w:val="22"/>
        </w:rPr>
        <w:t>.</w:t>
      </w:r>
    </w:p>
    <w:p w14:paraId="7F5E9E39" w14:textId="720D8C84" w:rsidR="00F37D1A" w:rsidRDefault="00B7132A" w:rsidP="00B7132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Pročelnik izlaže da</w:t>
      </w:r>
      <w:r w:rsidRPr="00B7132A">
        <w:rPr>
          <w:rFonts w:eastAsia="Times New Roman" w:cs="Times New Roman"/>
          <w:color w:val="000000"/>
          <w:sz w:val="22"/>
          <w:szCs w:val="22"/>
        </w:rPr>
        <w:t xml:space="preserve"> se </w:t>
      </w:r>
      <w:r>
        <w:rPr>
          <w:rFonts w:eastAsia="Times New Roman" w:cs="Times New Roman"/>
          <w:color w:val="000000"/>
          <w:sz w:val="22"/>
          <w:szCs w:val="22"/>
        </w:rPr>
        <w:t xml:space="preserve">radi </w:t>
      </w:r>
      <w:r w:rsidRPr="00B7132A">
        <w:rPr>
          <w:rFonts w:eastAsia="Times New Roman" w:cs="Times New Roman"/>
          <w:color w:val="000000"/>
          <w:sz w:val="22"/>
          <w:szCs w:val="22"/>
        </w:rPr>
        <w:t>o sličnom predmetu</w:t>
      </w:r>
      <w:r>
        <w:rPr>
          <w:rFonts w:eastAsia="Times New Roman" w:cs="Times New Roman"/>
          <w:color w:val="000000"/>
          <w:sz w:val="22"/>
          <w:szCs w:val="22"/>
        </w:rPr>
        <w:t xml:space="preserve"> kao </w:t>
      </w:r>
      <w:r w:rsidR="001A4553">
        <w:rPr>
          <w:rFonts w:eastAsia="Times New Roman" w:cs="Times New Roman"/>
          <w:color w:val="000000"/>
          <w:sz w:val="22"/>
          <w:szCs w:val="22"/>
        </w:rPr>
        <w:t xml:space="preserve">i na </w:t>
      </w:r>
      <w:r w:rsidR="00F37D1A">
        <w:rPr>
          <w:rFonts w:eastAsia="Times New Roman" w:cs="Times New Roman"/>
          <w:color w:val="000000"/>
          <w:sz w:val="22"/>
          <w:szCs w:val="22"/>
        </w:rPr>
        <w:t xml:space="preserve">prethodnim </w:t>
      </w:r>
      <w:r w:rsidR="001A4553">
        <w:rPr>
          <w:rFonts w:eastAsia="Times New Roman" w:cs="Times New Roman"/>
          <w:color w:val="000000"/>
          <w:sz w:val="22"/>
          <w:szCs w:val="22"/>
        </w:rPr>
        <w:t>sjednic</w:t>
      </w:r>
      <w:r w:rsidR="00F37D1A">
        <w:rPr>
          <w:rFonts w:eastAsia="Times New Roman" w:cs="Times New Roman"/>
          <w:color w:val="000000"/>
          <w:sz w:val="22"/>
          <w:szCs w:val="22"/>
        </w:rPr>
        <w:t xml:space="preserve">ama. Prijedlog koji je dostavljen u materijalima rezultat je pregovora i u materijalima je dostavljen tekst nagodbe. Postignut je dogovor oko cijene, na koju su pristale obje strane, i sada preostaje formalno zaključenje pred nadležnim tijelima, a preduvjet je suglasnost Gradskog vijeće te se stoga predlaže usvajanje prijedloga o </w:t>
      </w:r>
      <w:r w:rsidR="00F9609D">
        <w:rPr>
          <w:rFonts w:eastAsia="Times New Roman" w:cs="Times New Roman"/>
          <w:color w:val="000000"/>
          <w:sz w:val="22"/>
          <w:szCs w:val="22"/>
        </w:rPr>
        <w:t>davanju</w:t>
      </w:r>
      <w:r w:rsidR="00F37D1A">
        <w:rPr>
          <w:rFonts w:eastAsia="Times New Roman" w:cs="Times New Roman"/>
          <w:color w:val="000000"/>
          <w:sz w:val="22"/>
          <w:szCs w:val="22"/>
        </w:rPr>
        <w:t xml:space="preserve"> suglasnosti za sklapanje nagodbe.</w:t>
      </w:r>
    </w:p>
    <w:p w14:paraId="7B0B0E43" w14:textId="07477AD8" w:rsidR="00F37D1A" w:rsidRDefault="00F37D1A" w:rsidP="00B7132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Predsjednik otvara raspravu.</w:t>
      </w:r>
    </w:p>
    <w:p w14:paraId="56A4760F" w14:textId="53B89077" w:rsidR="00B7132A" w:rsidRDefault="00F37D1A" w:rsidP="00B7132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Za raspravu nije bilo prijavljenih pa </w:t>
      </w:r>
      <w:r w:rsidR="00B7132A">
        <w:rPr>
          <w:color w:val="000000"/>
          <w:sz w:val="22"/>
          <w:szCs w:val="22"/>
        </w:rPr>
        <w:t xml:space="preserve">Predsjednik stavlja na glasovanje </w:t>
      </w:r>
      <w:r w:rsidRPr="00F37D1A">
        <w:rPr>
          <w:i/>
          <w:color w:val="000000"/>
          <w:sz w:val="22"/>
          <w:szCs w:val="22"/>
        </w:rPr>
        <w:t xml:space="preserve">Prijedlog Odluke o davanju suglasnosti za sklapanje Nagodbe </w:t>
      </w:r>
      <w:r w:rsidR="00B7132A">
        <w:rPr>
          <w:color w:val="000000"/>
          <w:sz w:val="22"/>
          <w:szCs w:val="22"/>
        </w:rPr>
        <w:t>te se ist</w:t>
      </w:r>
      <w:r>
        <w:rPr>
          <w:color w:val="000000"/>
          <w:sz w:val="22"/>
          <w:szCs w:val="22"/>
        </w:rPr>
        <w:t>a</w:t>
      </w:r>
      <w:r w:rsidR="00B7132A">
        <w:rPr>
          <w:color w:val="000000"/>
          <w:sz w:val="22"/>
          <w:szCs w:val="22"/>
        </w:rPr>
        <w:t xml:space="preserve"> usvaja jednoglasnom odlukom sa </w:t>
      </w:r>
      <w:r>
        <w:rPr>
          <w:color w:val="000000"/>
          <w:sz w:val="22"/>
          <w:szCs w:val="22"/>
        </w:rPr>
        <w:t>10</w:t>
      </w:r>
      <w:r w:rsidR="00B7132A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deset</w:t>
      </w:r>
      <w:r w:rsidR="00B7132A">
        <w:rPr>
          <w:color w:val="000000"/>
          <w:sz w:val="22"/>
          <w:szCs w:val="22"/>
        </w:rPr>
        <w:t>) glasova „za“.</w:t>
      </w:r>
    </w:p>
    <w:bookmarkEnd w:id="0"/>
    <w:p w14:paraId="6A8AF973" w14:textId="1AAB4EA5" w:rsidR="00F37D1A" w:rsidRDefault="00F37D1A" w:rsidP="00B7132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color w:val="000000"/>
          <w:sz w:val="22"/>
          <w:szCs w:val="22"/>
        </w:rPr>
      </w:pPr>
    </w:p>
    <w:p w14:paraId="02C7E8C0" w14:textId="1965B56D" w:rsidR="00F37D1A" w:rsidRPr="009965C0" w:rsidRDefault="00F37D1A" w:rsidP="00F37D1A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b/>
          <w:color w:val="000000"/>
          <w:sz w:val="22"/>
          <w:szCs w:val="22"/>
        </w:rPr>
      </w:pPr>
      <w:r w:rsidRPr="009965C0">
        <w:rPr>
          <w:b/>
          <w:color w:val="000000"/>
          <w:sz w:val="22"/>
          <w:szCs w:val="22"/>
        </w:rPr>
        <w:t xml:space="preserve">Točka </w:t>
      </w:r>
      <w:r>
        <w:rPr>
          <w:b/>
          <w:color w:val="000000"/>
          <w:sz w:val="22"/>
          <w:szCs w:val="22"/>
        </w:rPr>
        <w:t>4</w:t>
      </w:r>
      <w:r w:rsidRPr="009965C0">
        <w:rPr>
          <w:b/>
          <w:color w:val="000000"/>
          <w:sz w:val="22"/>
          <w:szCs w:val="22"/>
        </w:rPr>
        <w:t>.</w:t>
      </w:r>
    </w:p>
    <w:p w14:paraId="4A38B96F" w14:textId="70EF28AA" w:rsidR="00F37D1A" w:rsidRDefault="00F37D1A" w:rsidP="00F37D1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i/>
          <w:color w:val="000000"/>
          <w:sz w:val="22"/>
          <w:szCs w:val="22"/>
        </w:rPr>
      </w:pPr>
      <w:r w:rsidRPr="00075274">
        <w:rPr>
          <w:color w:val="000000"/>
          <w:sz w:val="22"/>
          <w:szCs w:val="22"/>
        </w:rPr>
        <w:t xml:space="preserve">Pod točkom </w:t>
      </w:r>
      <w:r>
        <w:rPr>
          <w:color w:val="000000"/>
          <w:sz w:val="22"/>
          <w:szCs w:val="22"/>
        </w:rPr>
        <w:t>3</w:t>
      </w:r>
      <w:r w:rsidRPr="00075274">
        <w:rPr>
          <w:color w:val="000000"/>
          <w:sz w:val="22"/>
          <w:szCs w:val="22"/>
        </w:rPr>
        <w:t xml:space="preserve">. dnevnog reda predviđen je </w:t>
      </w:r>
      <w:r w:rsidRPr="00F37D1A">
        <w:rPr>
          <w:i/>
          <w:color w:val="000000"/>
          <w:sz w:val="22"/>
          <w:szCs w:val="22"/>
        </w:rPr>
        <w:t xml:space="preserve">Prijedlog Odluke o davanju suglasnosti za sklapanje </w:t>
      </w:r>
      <w:r>
        <w:rPr>
          <w:i/>
          <w:color w:val="000000"/>
          <w:sz w:val="22"/>
          <w:szCs w:val="22"/>
        </w:rPr>
        <w:t>Sudske nagodbe</w:t>
      </w:r>
    </w:p>
    <w:p w14:paraId="7D2EAD31" w14:textId="77777777" w:rsidR="00F37D1A" w:rsidRDefault="00F37D1A" w:rsidP="00F37D1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Izvjestitelj</w:t>
      </w:r>
      <w:r w:rsidRPr="00B7132A">
        <w:rPr>
          <w:rFonts w:eastAsia="Times New Roman" w:cs="Times New Roman"/>
          <w:color w:val="000000"/>
          <w:sz w:val="22"/>
          <w:szCs w:val="22"/>
        </w:rPr>
        <w:t xml:space="preserve"> po ovoj točki je Pročelnik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14:paraId="2EFBC8A8" w14:textId="60D34094" w:rsidR="00F37D1A" w:rsidRDefault="00F37D1A" w:rsidP="00F37D1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Pročelnik </w:t>
      </w:r>
      <w:r>
        <w:rPr>
          <w:rFonts w:eastAsia="Times New Roman" w:cs="Times New Roman"/>
          <w:color w:val="000000"/>
          <w:sz w:val="22"/>
          <w:szCs w:val="22"/>
        </w:rPr>
        <w:t xml:space="preserve">navodi da je u odnosu na točku 3. dnevnog reda razlika u nazivu točke dnevnog reda te se ovdje radi o Sudskoj nagodbi. Napominje da je u izvješću pod točkom 3. zaboravio spomenuti da će se ta nagodba isplatiti izravno iz Proračuna, a kod ove suglasnosti </w:t>
      </w:r>
      <w:r w:rsidR="00F9609D">
        <w:rPr>
          <w:rFonts w:eastAsia="Times New Roman" w:cs="Times New Roman"/>
          <w:color w:val="000000"/>
          <w:sz w:val="22"/>
          <w:szCs w:val="22"/>
        </w:rPr>
        <w:t>radi se o suglasnosti našem opunomoćenom odvjetniku da u ime Grada potpiše sudsku nagodbu kako je dostavljena u materijalima.</w:t>
      </w:r>
    </w:p>
    <w:p w14:paraId="477E34F1" w14:textId="77777777" w:rsidR="00F37D1A" w:rsidRDefault="00F37D1A" w:rsidP="00F37D1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Predsjednik otvara raspravu.</w:t>
      </w:r>
    </w:p>
    <w:p w14:paraId="4FC1E31C" w14:textId="7C9A17EF" w:rsidR="00F37D1A" w:rsidRDefault="00F37D1A" w:rsidP="00F37D1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426"/>
        <w:jc w:val="both"/>
        <w:rPr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Za raspravu nije bilo prijavljenih pa </w:t>
      </w:r>
      <w:r>
        <w:rPr>
          <w:color w:val="000000"/>
          <w:sz w:val="22"/>
          <w:szCs w:val="22"/>
        </w:rPr>
        <w:t xml:space="preserve">Predsjednik stavlja na glasovanje </w:t>
      </w:r>
      <w:r w:rsidR="00F9609D" w:rsidRPr="00F9609D">
        <w:rPr>
          <w:i/>
          <w:color w:val="000000"/>
          <w:sz w:val="22"/>
          <w:szCs w:val="22"/>
        </w:rPr>
        <w:t>Prijedlog Odluke o davanju suglasnosti za sklapanje Sudske nagodbe</w:t>
      </w:r>
      <w:r w:rsidR="00F9609D"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te se ista usvaja jednoglasnom odlukom sa 10 (deset) glasova „za“.</w:t>
      </w:r>
    </w:p>
    <w:p w14:paraId="6CB9E5F8" w14:textId="1EA0244F" w:rsidR="008E3C94" w:rsidRPr="009F3AD4" w:rsidRDefault="008E3C94" w:rsidP="008E3C94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 w:rsidRPr="009F3AD4">
        <w:rPr>
          <w:rFonts w:eastAsia="Times New Roman" w:cs="Times New Roman"/>
          <w:b/>
          <w:color w:val="000000"/>
          <w:sz w:val="22"/>
          <w:szCs w:val="22"/>
        </w:rPr>
        <w:t>- o –</w:t>
      </w:r>
    </w:p>
    <w:p w14:paraId="61FB6DBD" w14:textId="15A98964" w:rsidR="008E3C94" w:rsidRPr="009F3AD4" w:rsidRDefault="008E3C94" w:rsidP="008E3C94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 xml:space="preserve">Dnevni red je iscrpljen u </w:t>
      </w:r>
      <w:r w:rsidR="00F37D1A">
        <w:rPr>
          <w:rFonts w:eastAsia="Times New Roman" w:cs="Times New Roman"/>
          <w:color w:val="000000"/>
          <w:sz w:val="22"/>
          <w:szCs w:val="22"/>
        </w:rPr>
        <w:t>20</w:t>
      </w:r>
      <w:r w:rsidR="00146818">
        <w:rPr>
          <w:rFonts w:eastAsia="Times New Roman" w:cs="Times New Roman"/>
          <w:color w:val="000000"/>
          <w:sz w:val="22"/>
          <w:szCs w:val="22"/>
        </w:rPr>
        <w:t>:</w:t>
      </w:r>
      <w:r w:rsidR="00F37D1A">
        <w:rPr>
          <w:rFonts w:eastAsia="Times New Roman" w:cs="Times New Roman"/>
          <w:color w:val="000000"/>
          <w:sz w:val="22"/>
          <w:szCs w:val="22"/>
        </w:rPr>
        <w:t>41</w:t>
      </w:r>
      <w:r w:rsidRPr="009F3AD4">
        <w:rPr>
          <w:rFonts w:eastAsia="Times New Roman" w:cs="Times New Roman"/>
          <w:color w:val="000000"/>
          <w:sz w:val="22"/>
          <w:szCs w:val="22"/>
        </w:rPr>
        <w:t xml:space="preserve"> sati te Predsjednik Gradskog Vijeća, uz zahvalu na sudjelovanju, zaključuje </w:t>
      </w:r>
      <w:r w:rsidR="000822AA">
        <w:rPr>
          <w:rFonts w:eastAsia="Times New Roman" w:cs="Times New Roman"/>
          <w:color w:val="000000"/>
          <w:sz w:val="22"/>
          <w:szCs w:val="22"/>
        </w:rPr>
        <w:t>V</w:t>
      </w:r>
      <w:r w:rsidR="001333C5">
        <w:rPr>
          <w:rFonts w:eastAsia="Times New Roman" w:cs="Times New Roman"/>
          <w:color w:val="000000"/>
          <w:sz w:val="22"/>
          <w:szCs w:val="22"/>
        </w:rPr>
        <w:t>II</w:t>
      </w:r>
      <w:r w:rsidR="00F37D1A">
        <w:rPr>
          <w:rFonts w:eastAsia="Times New Roman" w:cs="Times New Roman"/>
          <w:color w:val="000000"/>
          <w:sz w:val="22"/>
          <w:szCs w:val="22"/>
        </w:rPr>
        <w:t>I</w:t>
      </w:r>
      <w:r w:rsidRPr="009F3AD4">
        <w:rPr>
          <w:rFonts w:eastAsia="Times New Roman" w:cs="Times New Roman"/>
          <w:color w:val="000000"/>
          <w:sz w:val="22"/>
          <w:szCs w:val="22"/>
        </w:rPr>
        <w:t>. Sjednicu Gradskog vijeća Grada Staroga Grada.</w:t>
      </w:r>
    </w:p>
    <w:p w14:paraId="05ADDA68" w14:textId="77777777" w:rsidR="008E3C94" w:rsidRPr="009F3AD4" w:rsidRDefault="008E3C94" w:rsidP="008E3C94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79A08D16" w14:textId="77777777" w:rsidR="008E3C94" w:rsidRPr="009F3AD4" w:rsidRDefault="008E3C94" w:rsidP="00B713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2"/>
          <w:szCs w:val="22"/>
        </w:rPr>
      </w:pPr>
      <w:r w:rsidRPr="009F3AD4">
        <w:rPr>
          <w:rFonts w:eastAsia="Times New Roman" w:cs="Times New Roman"/>
          <w:color w:val="000000"/>
          <w:sz w:val="22"/>
          <w:szCs w:val="22"/>
        </w:rPr>
        <w:t xml:space="preserve">   Zapisničar: </w:t>
      </w:r>
      <w:r w:rsidRPr="009F3AD4">
        <w:rPr>
          <w:rFonts w:eastAsia="Times New Roman" w:cs="Times New Roman"/>
          <w:color w:val="000000"/>
          <w:sz w:val="22"/>
          <w:szCs w:val="22"/>
        </w:rPr>
        <w:tab/>
      </w:r>
      <w:r w:rsidRPr="009F3AD4">
        <w:rPr>
          <w:rFonts w:eastAsia="Times New Roman" w:cs="Times New Roman"/>
          <w:color w:val="000000"/>
          <w:sz w:val="22"/>
          <w:szCs w:val="22"/>
        </w:rPr>
        <w:tab/>
        <w:t xml:space="preserve">                                       </w:t>
      </w:r>
      <w:r w:rsidRPr="009F3AD4">
        <w:rPr>
          <w:rFonts w:eastAsia="Times New Roman" w:cs="Times New Roman"/>
          <w:color w:val="000000"/>
          <w:sz w:val="22"/>
          <w:szCs w:val="22"/>
        </w:rPr>
        <w:tab/>
      </w:r>
      <w:r w:rsidRPr="009F3AD4">
        <w:rPr>
          <w:rFonts w:eastAsia="Times New Roman" w:cs="Times New Roman"/>
          <w:color w:val="000000"/>
          <w:sz w:val="22"/>
          <w:szCs w:val="22"/>
        </w:rPr>
        <w:tab/>
      </w:r>
      <w:r w:rsidRPr="009F3AD4">
        <w:rPr>
          <w:rFonts w:eastAsia="Times New Roman" w:cs="Times New Roman"/>
          <w:color w:val="000000"/>
          <w:sz w:val="22"/>
          <w:szCs w:val="22"/>
        </w:rPr>
        <w:tab/>
        <w:t xml:space="preserve">GRADSKO VIJEĆE </w:t>
      </w:r>
    </w:p>
    <w:p w14:paraId="1F5185DF" w14:textId="50CE90A4" w:rsidR="008E3C94" w:rsidRPr="009F3AD4" w:rsidRDefault="001F4E4A" w:rsidP="00B71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     </w:t>
      </w:r>
      <w:r w:rsidR="00E404C1">
        <w:rPr>
          <w:rFonts w:eastAsia="Times New Roman" w:cs="Times New Roman"/>
          <w:color w:val="000000"/>
          <w:sz w:val="22"/>
          <w:szCs w:val="22"/>
        </w:rPr>
        <w:tab/>
        <w:t xml:space="preserve">    </w:t>
      </w:r>
      <w:r w:rsidR="000822AA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0336B3">
        <w:rPr>
          <w:rFonts w:eastAsia="Times New Roman" w:cs="Times New Roman"/>
          <w:color w:val="000000"/>
          <w:sz w:val="22"/>
          <w:szCs w:val="22"/>
        </w:rPr>
        <w:t>Toni Damjanić</w:t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</w:r>
      <w:bookmarkStart w:id="2" w:name="_GoBack"/>
      <w:bookmarkEnd w:id="2"/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ab/>
        <w:t xml:space="preserve">     </w:t>
      </w:r>
      <w:r>
        <w:rPr>
          <w:rFonts w:eastAsia="Times New Roman" w:cs="Times New Roman"/>
          <w:color w:val="000000"/>
          <w:sz w:val="22"/>
          <w:szCs w:val="22"/>
        </w:rPr>
        <w:t xml:space="preserve">    </w:t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 xml:space="preserve">GRADA STAROGA GRADA  </w:t>
      </w:r>
    </w:p>
    <w:p w14:paraId="15897FAD" w14:textId="54F3B9AE" w:rsidR="008E3C94" w:rsidRPr="009F3AD4" w:rsidRDefault="001F4E4A" w:rsidP="00B7132A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 </w:t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 xml:space="preserve">     </w:t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 xml:space="preserve">Predsjednik  </w:t>
      </w:r>
    </w:p>
    <w:p w14:paraId="0B88DF50" w14:textId="0D0DF84E" w:rsidR="008E3C94" w:rsidRPr="009F3AD4" w:rsidRDefault="001F4E4A" w:rsidP="00B7132A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 xml:space="preserve">     </w:t>
      </w:r>
      <w:r w:rsidR="00B7132A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8E3C94" w:rsidRPr="009F3AD4">
        <w:rPr>
          <w:rFonts w:eastAsia="Times New Roman" w:cs="Times New Roman"/>
          <w:color w:val="000000"/>
          <w:sz w:val="22"/>
          <w:szCs w:val="22"/>
        </w:rPr>
        <w:t>Perislav Petrić</w:t>
      </w:r>
    </w:p>
    <w:sectPr w:rsidR="008E3C94" w:rsidRPr="009F3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0" w:right="1134" w:bottom="135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C6FF0" w14:textId="77777777" w:rsidR="00D94569" w:rsidRDefault="00D94569">
      <w:r>
        <w:separator/>
      </w:r>
    </w:p>
  </w:endnote>
  <w:endnote w:type="continuationSeparator" w:id="0">
    <w:p w14:paraId="6AE701AD" w14:textId="77777777" w:rsidR="00D94569" w:rsidRDefault="00D9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2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4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F23809">
      <w:rPr>
        <w:rFonts w:eastAsia="Times New Roman" w:cs="Times New Roman"/>
        <w:noProof/>
        <w:color w:val="000000"/>
      </w:rPr>
      <w:t>3</w:t>
    </w:r>
    <w:r>
      <w:rPr>
        <w:rFonts w:eastAsia="Times New Roman" w:cs="Times New Roman"/>
        <w:color w:val="000000"/>
      </w:rPr>
      <w:fldChar w:fldCharType="end"/>
    </w:r>
  </w:p>
  <w:p w14:paraId="00000125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3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F5AEF" w14:textId="77777777" w:rsidR="00D94569" w:rsidRDefault="00D94569">
      <w:r>
        <w:separator/>
      </w:r>
    </w:p>
  </w:footnote>
  <w:footnote w:type="continuationSeparator" w:id="0">
    <w:p w14:paraId="7741FBB6" w14:textId="77777777" w:rsidR="00D94569" w:rsidRDefault="00D9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0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1F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1" w14:textId="77777777" w:rsidR="00486C26" w:rsidRDefault="00486C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3B10"/>
    <w:multiLevelType w:val="hybridMultilevel"/>
    <w:tmpl w:val="44443E2C"/>
    <w:lvl w:ilvl="0" w:tplc="BB94C68A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16A0"/>
    <w:multiLevelType w:val="hybridMultilevel"/>
    <w:tmpl w:val="35D4897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20BBE"/>
    <w:multiLevelType w:val="hybridMultilevel"/>
    <w:tmpl w:val="6DFA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754B"/>
    <w:multiLevelType w:val="hybridMultilevel"/>
    <w:tmpl w:val="FEEEA3D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031CF"/>
    <w:multiLevelType w:val="hybridMultilevel"/>
    <w:tmpl w:val="098EF156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12D3E"/>
    <w:multiLevelType w:val="multilevel"/>
    <w:tmpl w:val="02361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267B7E"/>
    <w:multiLevelType w:val="hybridMultilevel"/>
    <w:tmpl w:val="C24EA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6A26"/>
    <w:multiLevelType w:val="hybridMultilevel"/>
    <w:tmpl w:val="1B863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2311"/>
    <w:multiLevelType w:val="hybridMultilevel"/>
    <w:tmpl w:val="F89E4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D5498"/>
    <w:multiLevelType w:val="hybridMultilevel"/>
    <w:tmpl w:val="ADF65948"/>
    <w:lvl w:ilvl="0" w:tplc="740C7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05D44"/>
    <w:multiLevelType w:val="hybridMultilevel"/>
    <w:tmpl w:val="55643E66"/>
    <w:lvl w:ilvl="0" w:tplc="B1C8CA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76BA"/>
    <w:multiLevelType w:val="hybridMultilevel"/>
    <w:tmpl w:val="872E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85DB1"/>
    <w:multiLevelType w:val="hybridMultilevel"/>
    <w:tmpl w:val="57F6EA38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25BB240B"/>
    <w:multiLevelType w:val="hybridMultilevel"/>
    <w:tmpl w:val="FC82924A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084780"/>
    <w:multiLevelType w:val="hybridMultilevel"/>
    <w:tmpl w:val="1CAC5176"/>
    <w:lvl w:ilvl="0" w:tplc="929604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310690"/>
    <w:multiLevelType w:val="hybridMultilevel"/>
    <w:tmpl w:val="FABA7802"/>
    <w:lvl w:ilvl="0" w:tplc="29A89A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6A1F9B"/>
    <w:multiLevelType w:val="hybridMultilevel"/>
    <w:tmpl w:val="27D4757A"/>
    <w:lvl w:ilvl="0" w:tplc="591AB6D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53D"/>
    <w:multiLevelType w:val="hybridMultilevel"/>
    <w:tmpl w:val="9AF63F48"/>
    <w:lvl w:ilvl="0" w:tplc="44D035FE">
      <w:numFmt w:val="bullet"/>
      <w:lvlText w:val="–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E4D6F52"/>
    <w:multiLevelType w:val="hybridMultilevel"/>
    <w:tmpl w:val="CB24CFD4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97191B"/>
    <w:multiLevelType w:val="hybridMultilevel"/>
    <w:tmpl w:val="A3B00766"/>
    <w:lvl w:ilvl="0" w:tplc="29A89A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AD19AE"/>
    <w:multiLevelType w:val="hybridMultilevel"/>
    <w:tmpl w:val="C1D8FDF6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E129E6"/>
    <w:multiLevelType w:val="multilevel"/>
    <w:tmpl w:val="26ACF66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505" w:hanging="108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2225" w:hanging="180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22" w15:restartNumberingAfterBreak="0">
    <w:nsid w:val="35FE12D3"/>
    <w:multiLevelType w:val="hybridMultilevel"/>
    <w:tmpl w:val="BB10E45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2F0B99"/>
    <w:multiLevelType w:val="hybridMultilevel"/>
    <w:tmpl w:val="FB14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12A82"/>
    <w:multiLevelType w:val="hybridMultilevel"/>
    <w:tmpl w:val="0308AD34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C83D76"/>
    <w:multiLevelType w:val="hybridMultilevel"/>
    <w:tmpl w:val="38441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055C1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7" w15:restartNumberingAfterBreak="0">
    <w:nsid w:val="3C5A13BA"/>
    <w:multiLevelType w:val="hybridMultilevel"/>
    <w:tmpl w:val="DD966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23232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9" w15:restartNumberingAfterBreak="0">
    <w:nsid w:val="468055EE"/>
    <w:multiLevelType w:val="hybridMultilevel"/>
    <w:tmpl w:val="CA828646"/>
    <w:lvl w:ilvl="0" w:tplc="AAB8D0E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70313C5"/>
    <w:multiLevelType w:val="hybridMultilevel"/>
    <w:tmpl w:val="29CCE11C"/>
    <w:lvl w:ilvl="0" w:tplc="F926B2C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C0DA8"/>
    <w:multiLevelType w:val="hybridMultilevel"/>
    <w:tmpl w:val="1172C1D0"/>
    <w:lvl w:ilvl="0" w:tplc="29FAC5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35264"/>
    <w:multiLevelType w:val="multilevel"/>
    <w:tmpl w:val="FAC85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83711"/>
    <w:multiLevelType w:val="hybridMultilevel"/>
    <w:tmpl w:val="6452279A"/>
    <w:lvl w:ilvl="0" w:tplc="B5B460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B310E"/>
    <w:multiLevelType w:val="hybridMultilevel"/>
    <w:tmpl w:val="0D8E7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65B7A"/>
    <w:multiLevelType w:val="hybridMultilevel"/>
    <w:tmpl w:val="62F48B9C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DCE0369"/>
    <w:multiLevelType w:val="hybridMultilevel"/>
    <w:tmpl w:val="67000A26"/>
    <w:lvl w:ilvl="0" w:tplc="7576C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0013C"/>
    <w:multiLevelType w:val="hybridMultilevel"/>
    <w:tmpl w:val="C24EA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31110"/>
    <w:multiLevelType w:val="hybridMultilevel"/>
    <w:tmpl w:val="7C729996"/>
    <w:lvl w:ilvl="0" w:tplc="29A89A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D201B9"/>
    <w:multiLevelType w:val="multilevel"/>
    <w:tmpl w:val="AD04F6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9200FA"/>
    <w:multiLevelType w:val="hybridMultilevel"/>
    <w:tmpl w:val="429CE656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47273F"/>
    <w:multiLevelType w:val="hybridMultilevel"/>
    <w:tmpl w:val="9880FDAC"/>
    <w:lvl w:ilvl="0" w:tplc="0FC66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940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D54CE8"/>
    <w:multiLevelType w:val="hybridMultilevel"/>
    <w:tmpl w:val="69C2B942"/>
    <w:lvl w:ilvl="0" w:tplc="29A89AF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77CE64A1"/>
    <w:multiLevelType w:val="hybridMultilevel"/>
    <w:tmpl w:val="9A46F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39"/>
  </w:num>
  <w:num w:numId="4">
    <w:abstractNumId w:val="6"/>
  </w:num>
  <w:num w:numId="5">
    <w:abstractNumId w:val="7"/>
  </w:num>
  <w:num w:numId="6">
    <w:abstractNumId w:val="34"/>
  </w:num>
  <w:num w:numId="7">
    <w:abstractNumId w:val="9"/>
  </w:num>
  <w:num w:numId="8">
    <w:abstractNumId w:val="25"/>
  </w:num>
  <w:num w:numId="9">
    <w:abstractNumId w:val="31"/>
  </w:num>
  <w:num w:numId="10">
    <w:abstractNumId w:val="1"/>
  </w:num>
  <w:num w:numId="11">
    <w:abstractNumId w:val="37"/>
  </w:num>
  <w:num w:numId="12">
    <w:abstractNumId w:val="16"/>
  </w:num>
  <w:num w:numId="13">
    <w:abstractNumId w:val="2"/>
  </w:num>
  <w:num w:numId="14">
    <w:abstractNumId w:val="0"/>
  </w:num>
  <w:num w:numId="15">
    <w:abstractNumId w:val="42"/>
  </w:num>
  <w:num w:numId="16">
    <w:abstractNumId w:val="22"/>
  </w:num>
  <w:num w:numId="17">
    <w:abstractNumId w:val="18"/>
  </w:num>
  <w:num w:numId="18">
    <w:abstractNumId w:val="33"/>
  </w:num>
  <w:num w:numId="19">
    <w:abstractNumId w:val="35"/>
  </w:num>
  <w:num w:numId="20">
    <w:abstractNumId w:val="8"/>
  </w:num>
  <w:num w:numId="21">
    <w:abstractNumId w:val="3"/>
  </w:num>
  <w:num w:numId="22">
    <w:abstractNumId w:val="14"/>
  </w:num>
  <w:num w:numId="23">
    <w:abstractNumId w:val="30"/>
  </w:num>
  <w:num w:numId="24">
    <w:abstractNumId w:val="12"/>
  </w:num>
  <w:num w:numId="25">
    <w:abstractNumId w:val="17"/>
  </w:num>
  <w:num w:numId="26">
    <w:abstractNumId w:val="26"/>
  </w:num>
  <w:num w:numId="27">
    <w:abstractNumId w:val="36"/>
  </w:num>
  <w:num w:numId="28">
    <w:abstractNumId w:val="38"/>
  </w:num>
  <w:num w:numId="29">
    <w:abstractNumId w:val="15"/>
  </w:num>
  <w:num w:numId="30">
    <w:abstractNumId w:val="10"/>
  </w:num>
  <w:num w:numId="31">
    <w:abstractNumId w:val="19"/>
  </w:num>
  <w:num w:numId="32">
    <w:abstractNumId w:val="43"/>
  </w:num>
  <w:num w:numId="33">
    <w:abstractNumId w:val="29"/>
  </w:num>
  <w:num w:numId="34">
    <w:abstractNumId w:val="44"/>
  </w:num>
  <w:num w:numId="35">
    <w:abstractNumId w:val="23"/>
  </w:num>
  <w:num w:numId="36">
    <w:abstractNumId w:val="41"/>
  </w:num>
  <w:num w:numId="37">
    <w:abstractNumId w:val="40"/>
  </w:num>
  <w:num w:numId="38">
    <w:abstractNumId w:val="13"/>
  </w:num>
  <w:num w:numId="39">
    <w:abstractNumId w:val="20"/>
  </w:num>
  <w:num w:numId="40">
    <w:abstractNumId w:val="4"/>
  </w:num>
  <w:num w:numId="41">
    <w:abstractNumId w:val="24"/>
  </w:num>
  <w:num w:numId="42">
    <w:abstractNumId w:val="28"/>
  </w:num>
  <w:num w:numId="43">
    <w:abstractNumId w:val="5"/>
  </w:num>
  <w:num w:numId="44">
    <w:abstractNumId w:val="11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2D"/>
    <w:rsid w:val="0003139D"/>
    <w:rsid w:val="000336B3"/>
    <w:rsid w:val="000513C1"/>
    <w:rsid w:val="000523CF"/>
    <w:rsid w:val="00054871"/>
    <w:rsid w:val="00054CBE"/>
    <w:rsid w:val="00057F86"/>
    <w:rsid w:val="0006503C"/>
    <w:rsid w:val="000700C9"/>
    <w:rsid w:val="00075274"/>
    <w:rsid w:val="000822AA"/>
    <w:rsid w:val="00092AAA"/>
    <w:rsid w:val="00093B8D"/>
    <w:rsid w:val="0009481F"/>
    <w:rsid w:val="000A180A"/>
    <w:rsid w:val="000A42F7"/>
    <w:rsid w:val="000B7CE1"/>
    <w:rsid w:val="000C42B0"/>
    <w:rsid w:val="000D5ABE"/>
    <w:rsid w:val="000E5F01"/>
    <w:rsid w:val="00110B03"/>
    <w:rsid w:val="0011161F"/>
    <w:rsid w:val="00111A7D"/>
    <w:rsid w:val="0012428A"/>
    <w:rsid w:val="001243E8"/>
    <w:rsid w:val="00125331"/>
    <w:rsid w:val="001333C5"/>
    <w:rsid w:val="001333D9"/>
    <w:rsid w:val="00141A06"/>
    <w:rsid w:val="00144E74"/>
    <w:rsid w:val="00146818"/>
    <w:rsid w:val="0015768C"/>
    <w:rsid w:val="00165888"/>
    <w:rsid w:val="00175B31"/>
    <w:rsid w:val="00180004"/>
    <w:rsid w:val="001A320D"/>
    <w:rsid w:val="001A4553"/>
    <w:rsid w:val="001A65B3"/>
    <w:rsid w:val="001B3378"/>
    <w:rsid w:val="001B781E"/>
    <w:rsid w:val="001C31A1"/>
    <w:rsid w:val="001C3ECE"/>
    <w:rsid w:val="001C6EAA"/>
    <w:rsid w:val="001D5EF8"/>
    <w:rsid w:val="001E0EDD"/>
    <w:rsid w:val="001E38AC"/>
    <w:rsid w:val="001F0357"/>
    <w:rsid w:val="001F1204"/>
    <w:rsid w:val="001F4E4A"/>
    <w:rsid w:val="001F661F"/>
    <w:rsid w:val="00201AFB"/>
    <w:rsid w:val="00202816"/>
    <w:rsid w:val="002033BE"/>
    <w:rsid w:val="00204E2A"/>
    <w:rsid w:val="00211140"/>
    <w:rsid w:val="00224DCE"/>
    <w:rsid w:val="00227482"/>
    <w:rsid w:val="00230D7F"/>
    <w:rsid w:val="00231031"/>
    <w:rsid w:val="0023364E"/>
    <w:rsid w:val="002423FA"/>
    <w:rsid w:val="002500BE"/>
    <w:rsid w:val="002542BD"/>
    <w:rsid w:val="00254467"/>
    <w:rsid w:val="00255562"/>
    <w:rsid w:val="002572FA"/>
    <w:rsid w:val="00264094"/>
    <w:rsid w:val="00271EC4"/>
    <w:rsid w:val="00275285"/>
    <w:rsid w:val="0028212F"/>
    <w:rsid w:val="00283357"/>
    <w:rsid w:val="00285595"/>
    <w:rsid w:val="00290C33"/>
    <w:rsid w:val="002B07A2"/>
    <w:rsid w:val="002B5E50"/>
    <w:rsid w:val="002C148E"/>
    <w:rsid w:val="002C6463"/>
    <w:rsid w:val="002D1075"/>
    <w:rsid w:val="002D153F"/>
    <w:rsid w:val="002D39CB"/>
    <w:rsid w:val="002E31EB"/>
    <w:rsid w:val="002F7C56"/>
    <w:rsid w:val="00311F15"/>
    <w:rsid w:val="00322F87"/>
    <w:rsid w:val="00327160"/>
    <w:rsid w:val="00332A07"/>
    <w:rsid w:val="003402F0"/>
    <w:rsid w:val="0034409C"/>
    <w:rsid w:val="00354E44"/>
    <w:rsid w:val="00357C0C"/>
    <w:rsid w:val="00361379"/>
    <w:rsid w:val="00362DB8"/>
    <w:rsid w:val="003641CD"/>
    <w:rsid w:val="00371AFF"/>
    <w:rsid w:val="0039089B"/>
    <w:rsid w:val="00392FE4"/>
    <w:rsid w:val="0039373B"/>
    <w:rsid w:val="003964F3"/>
    <w:rsid w:val="003A2A4F"/>
    <w:rsid w:val="003A2D8B"/>
    <w:rsid w:val="003B3156"/>
    <w:rsid w:val="003B48D8"/>
    <w:rsid w:val="003B6A7A"/>
    <w:rsid w:val="003B7A2E"/>
    <w:rsid w:val="003C31D7"/>
    <w:rsid w:val="003C76B1"/>
    <w:rsid w:val="003D390E"/>
    <w:rsid w:val="003D3D92"/>
    <w:rsid w:val="003F1415"/>
    <w:rsid w:val="003F63DE"/>
    <w:rsid w:val="00401804"/>
    <w:rsid w:val="00423362"/>
    <w:rsid w:val="00426FD8"/>
    <w:rsid w:val="00430061"/>
    <w:rsid w:val="004348A7"/>
    <w:rsid w:val="0043531F"/>
    <w:rsid w:val="00442C53"/>
    <w:rsid w:val="00444ACF"/>
    <w:rsid w:val="00457B04"/>
    <w:rsid w:val="00460F8E"/>
    <w:rsid w:val="00486C26"/>
    <w:rsid w:val="004A64D0"/>
    <w:rsid w:val="004B2866"/>
    <w:rsid w:val="004C1771"/>
    <w:rsid w:val="004C4711"/>
    <w:rsid w:val="004C6656"/>
    <w:rsid w:val="004C7F8E"/>
    <w:rsid w:val="004D1A92"/>
    <w:rsid w:val="004F425B"/>
    <w:rsid w:val="005069D8"/>
    <w:rsid w:val="00507ACA"/>
    <w:rsid w:val="005237EB"/>
    <w:rsid w:val="005327E1"/>
    <w:rsid w:val="00547626"/>
    <w:rsid w:val="00554A81"/>
    <w:rsid w:val="005607F6"/>
    <w:rsid w:val="00561BA4"/>
    <w:rsid w:val="00563693"/>
    <w:rsid w:val="00564327"/>
    <w:rsid w:val="00565065"/>
    <w:rsid w:val="005657AB"/>
    <w:rsid w:val="005778A2"/>
    <w:rsid w:val="00581CB9"/>
    <w:rsid w:val="0059252B"/>
    <w:rsid w:val="00593BD5"/>
    <w:rsid w:val="005A2FA0"/>
    <w:rsid w:val="005A3618"/>
    <w:rsid w:val="005A3A34"/>
    <w:rsid w:val="005A4374"/>
    <w:rsid w:val="005C3AD2"/>
    <w:rsid w:val="005D55E4"/>
    <w:rsid w:val="00600923"/>
    <w:rsid w:val="00605DC5"/>
    <w:rsid w:val="00606A79"/>
    <w:rsid w:val="00606FD4"/>
    <w:rsid w:val="00610378"/>
    <w:rsid w:val="00623CEA"/>
    <w:rsid w:val="00635292"/>
    <w:rsid w:val="0065673B"/>
    <w:rsid w:val="00660ADE"/>
    <w:rsid w:val="00663D6F"/>
    <w:rsid w:val="00674C8E"/>
    <w:rsid w:val="00683453"/>
    <w:rsid w:val="0068389E"/>
    <w:rsid w:val="0068522D"/>
    <w:rsid w:val="00686492"/>
    <w:rsid w:val="00696214"/>
    <w:rsid w:val="006A0E79"/>
    <w:rsid w:val="006A5B5C"/>
    <w:rsid w:val="006A71B2"/>
    <w:rsid w:val="006B05FA"/>
    <w:rsid w:val="006B1467"/>
    <w:rsid w:val="006B259F"/>
    <w:rsid w:val="006C4649"/>
    <w:rsid w:val="006C6556"/>
    <w:rsid w:val="006D4E28"/>
    <w:rsid w:val="006D707D"/>
    <w:rsid w:val="006E3C1E"/>
    <w:rsid w:val="006E6750"/>
    <w:rsid w:val="006F70FB"/>
    <w:rsid w:val="00702877"/>
    <w:rsid w:val="00707804"/>
    <w:rsid w:val="00720F9F"/>
    <w:rsid w:val="00722769"/>
    <w:rsid w:val="00734CDF"/>
    <w:rsid w:val="007355F0"/>
    <w:rsid w:val="00741C5B"/>
    <w:rsid w:val="00745650"/>
    <w:rsid w:val="00751ED1"/>
    <w:rsid w:val="00754F4F"/>
    <w:rsid w:val="007566B3"/>
    <w:rsid w:val="007606CB"/>
    <w:rsid w:val="007610FA"/>
    <w:rsid w:val="00761D31"/>
    <w:rsid w:val="00765AE5"/>
    <w:rsid w:val="00770715"/>
    <w:rsid w:val="00775C93"/>
    <w:rsid w:val="00797E47"/>
    <w:rsid w:val="007A32BA"/>
    <w:rsid w:val="007A4596"/>
    <w:rsid w:val="007B5810"/>
    <w:rsid w:val="007B7A5A"/>
    <w:rsid w:val="007C0308"/>
    <w:rsid w:val="007C54F9"/>
    <w:rsid w:val="007C765E"/>
    <w:rsid w:val="007D4B2E"/>
    <w:rsid w:val="007E2D50"/>
    <w:rsid w:val="007E5992"/>
    <w:rsid w:val="007F3749"/>
    <w:rsid w:val="007F5AC2"/>
    <w:rsid w:val="008012FB"/>
    <w:rsid w:val="00803B97"/>
    <w:rsid w:val="00805BC3"/>
    <w:rsid w:val="00806850"/>
    <w:rsid w:val="00807029"/>
    <w:rsid w:val="0081082A"/>
    <w:rsid w:val="008112F1"/>
    <w:rsid w:val="00831654"/>
    <w:rsid w:val="00835B73"/>
    <w:rsid w:val="00841895"/>
    <w:rsid w:val="0084424F"/>
    <w:rsid w:val="008547C5"/>
    <w:rsid w:val="00857E4F"/>
    <w:rsid w:val="008603F7"/>
    <w:rsid w:val="00867D57"/>
    <w:rsid w:val="00874D32"/>
    <w:rsid w:val="0087544C"/>
    <w:rsid w:val="00884228"/>
    <w:rsid w:val="00891F92"/>
    <w:rsid w:val="00892A21"/>
    <w:rsid w:val="008966E3"/>
    <w:rsid w:val="008A1971"/>
    <w:rsid w:val="008B26EB"/>
    <w:rsid w:val="008B5277"/>
    <w:rsid w:val="008D7BE9"/>
    <w:rsid w:val="008E39B7"/>
    <w:rsid w:val="008E3C94"/>
    <w:rsid w:val="008E4F8A"/>
    <w:rsid w:val="008E50AE"/>
    <w:rsid w:val="008E61D5"/>
    <w:rsid w:val="008E7DC0"/>
    <w:rsid w:val="008F0D01"/>
    <w:rsid w:val="00920611"/>
    <w:rsid w:val="009206FB"/>
    <w:rsid w:val="009407BC"/>
    <w:rsid w:val="00942BE0"/>
    <w:rsid w:val="00945650"/>
    <w:rsid w:val="00950E23"/>
    <w:rsid w:val="00954C7D"/>
    <w:rsid w:val="00954DF1"/>
    <w:rsid w:val="00962065"/>
    <w:rsid w:val="00963E56"/>
    <w:rsid w:val="00974E70"/>
    <w:rsid w:val="00987393"/>
    <w:rsid w:val="009965C0"/>
    <w:rsid w:val="009A09C7"/>
    <w:rsid w:val="009B7A0A"/>
    <w:rsid w:val="009C31AD"/>
    <w:rsid w:val="009D0E02"/>
    <w:rsid w:val="009E510B"/>
    <w:rsid w:val="009F3AD4"/>
    <w:rsid w:val="00A03431"/>
    <w:rsid w:val="00A077AD"/>
    <w:rsid w:val="00A24DC3"/>
    <w:rsid w:val="00A24DE9"/>
    <w:rsid w:val="00A302E7"/>
    <w:rsid w:val="00A33168"/>
    <w:rsid w:val="00A4090B"/>
    <w:rsid w:val="00A54163"/>
    <w:rsid w:val="00A56152"/>
    <w:rsid w:val="00A62216"/>
    <w:rsid w:val="00A70B52"/>
    <w:rsid w:val="00A70F4B"/>
    <w:rsid w:val="00A8215F"/>
    <w:rsid w:val="00A90C3B"/>
    <w:rsid w:val="00A97130"/>
    <w:rsid w:val="00AA154E"/>
    <w:rsid w:val="00AA1DB8"/>
    <w:rsid w:val="00AA38B6"/>
    <w:rsid w:val="00AC4884"/>
    <w:rsid w:val="00AD3398"/>
    <w:rsid w:val="00AE5F67"/>
    <w:rsid w:val="00AF5C25"/>
    <w:rsid w:val="00B10F75"/>
    <w:rsid w:val="00B11F79"/>
    <w:rsid w:val="00B20DA2"/>
    <w:rsid w:val="00B23872"/>
    <w:rsid w:val="00B30492"/>
    <w:rsid w:val="00B33E07"/>
    <w:rsid w:val="00B35099"/>
    <w:rsid w:val="00B4198A"/>
    <w:rsid w:val="00B446D2"/>
    <w:rsid w:val="00B45AF0"/>
    <w:rsid w:val="00B46DAE"/>
    <w:rsid w:val="00B4754B"/>
    <w:rsid w:val="00B560D5"/>
    <w:rsid w:val="00B62F74"/>
    <w:rsid w:val="00B670E3"/>
    <w:rsid w:val="00B7132A"/>
    <w:rsid w:val="00B8524B"/>
    <w:rsid w:val="00B93631"/>
    <w:rsid w:val="00BA7F2F"/>
    <w:rsid w:val="00BB2C3B"/>
    <w:rsid w:val="00BB7430"/>
    <w:rsid w:val="00BC4051"/>
    <w:rsid w:val="00BD4499"/>
    <w:rsid w:val="00BD5F63"/>
    <w:rsid w:val="00BD6BCE"/>
    <w:rsid w:val="00BF4EF8"/>
    <w:rsid w:val="00BF59BA"/>
    <w:rsid w:val="00BF6746"/>
    <w:rsid w:val="00C05382"/>
    <w:rsid w:val="00C12B9D"/>
    <w:rsid w:val="00C228BE"/>
    <w:rsid w:val="00C417C6"/>
    <w:rsid w:val="00C41C14"/>
    <w:rsid w:val="00C51212"/>
    <w:rsid w:val="00C57339"/>
    <w:rsid w:val="00C578DB"/>
    <w:rsid w:val="00C75D7B"/>
    <w:rsid w:val="00C76032"/>
    <w:rsid w:val="00C8222E"/>
    <w:rsid w:val="00C83A62"/>
    <w:rsid w:val="00C903C0"/>
    <w:rsid w:val="00C919A1"/>
    <w:rsid w:val="00CA1CA1"/>
    <w:rsid w:val="00CA209D"/>
    <w:rsid w:val="00CA57CB"/>
    <w:rsid w:val="00CB3271"/>
    <w:rsid w:val="00CD151D"/>
    <w:rsid w:val="00CD2011"/>
    <w:rsid w:val="00CD400F"/>
    <w:rsid w:val="00CE1365"/>
    <w:rsid w:val="00CE159B"/>
    <w:rsid w:val="00CE4A06"/>
    <w:rsid w:val="00D10B54"/>
    <w:rsid w:val="00D126D9"/>
    <w:rsid w:val="00D20C34"/>
    <w:rsid w:val="00D25A4C"/>
    <w:rsid w:val="00D35B69"/>
    <w:rsid w:val="00D44607"/>
    <w:rsid w:val="00D469B0"/>
    <w:rsid w:val="00D60A2D"/>
    <w:rsid w:val="00D6205E"/>
    <w:rsid w:val="00D647D0"/>
    <w:rsid w:val="00D65944"/>
    <w:rsid w:val="00D67D1A"/>
    <w:rsid w:val="00D708DF"/>
    <w:rsid w:val="00D733E4"/>
    <w:rsid w:val="00D75191"/>
    <w:rsid w:val="00D83D5A"/>
    <w:rsid w:val="00D90D72"/>
    <w:rsid w:val="00D936D8"/>
    <w:rsid w:val="00D94569"/>
    <w:rsid w:val="00DA1E98"/>
    <w:rsid w:val="00DA2A8D"/>
    <w:rsid w:val="00DA2C6F"/>
    <w:rsid w:val="00DA7752"/>
    <w:rsid w:val="00DC6574"/>
    <w:rsid w:val="00DD665C"/>
    <w:rsid w:val="00DF12C4"/>
    <w:rsid w:val="00E031DF"/>
    <w:rsid w:val="00E05901"/>
    <w:rsid w:val="00E14342"/>
    <w:rsid w:val="00E15822"/>
    <w:rsid w:val="00E22BF8"/>
    <w:rsid w:val="00E31265"/>
    <w:rsid w:val="00E404C1"/>
    <w:rsid w:val="00E42240"/>
    <w:rsid w:val="00E4731F"/>
    <w:rsid w:val="00E51CBE"/>
    <w:rsid w:val="00E61B49"/>
    <w:rsid w:val="00E635CB"/>
    <w:rsid w:val="00E72D49"/>
    <w:rsid w:val="00E8089F"/>
    <w:rsid w:val="00E82152"/>
    <w:rsid w:val="00E95A2C"/>
    <w:rsid w:val="00EA2FC2"/>
    <w:rsid w:val="00EB68F5"/>
    <w:rsid w:val="00EC3A38"/>
    <w:rsid w:val="00EC3A95"/>
    <w:rsid w:val="00EC6144"/>
    <w:rsid w:val="00EE19C5"/>
    <w:rsid w:val="00EE5D0B"/>
    <w:rsid w:val="00EE7596"/>
    <w:rsid w:val="00EE7B64"/>
    <w:rsid w:val="00EF221B"/>
    <w:rsid w:val="00F00230"/>
    <w:rsid w:val="00F047E2"/>
    <w:rsid w:val="00F17E2F"/>
    <w:rsid w:val="00F20907"/>
    <w:rsid w:val="00F22FFA"/>
    <w:rsid w:val="00F23809"/>
    <w:rsid w:val="00F23CA2"/>
    <w:rsid w:val="00F273B3"/>
    <w:rsid w:val="00F37D1A"/>
    <w:rsid w:val="00F52068"/>
    <w:rsid w:val="00F54229"/>
    <w:rsid w:val="00F554B8"/>
    <w:rsid w:val="00F67419"/>
    <w:rsid w:val="00F7069F"/>
    <w:rsid w:val="00F72C3B"/>
    <w:rsid w:val="00F734CB"/>
    <w:rsid w:val="00F83938"/>
    <w:rsid w:val="00F927F8"/>
    <w:rsid w:val="00F9609D"/>
    <w:rsid w:val="00F96BCF"/>
    <w:rsid w:val="00FA07BE"/>
    <w:rsid w:val="00FB0FF8"/>
    <w:rsid w:val="00FB544F"/>
    <w:rsid w:val="00FB6839"/>
    <w:rsid w:val="00FC06BE"/>
    <w:rsid w:val="00FC08D2"/>
    <w:rsid w:val="00FC121D"/>
    <w:rsid w:val="00FC1484"/>
    <w:rsid w:val="00FD1D76"/>
    <w:rsid w:val="00FD2063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A1BF"/>
  <w15:docId w15:val="{584F011D-5A36-4D73-A46E-FFE7AABB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D1A"/>
    <w:pPr>
      <w:suppressAutoHyphens/>
    </w:pPr>
    <w:rPr>
      <w:rFonts w:eastAsia="SimSun" w:cs="Arial Unicode MS"/>
      <w:kern w:val="1"/>
      <w:lang w:eastAsia="hi-IN" w:bidi="hi-IN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shd w:val="clear" w:color="auto" w:fill="FFFF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adanifontodlomka1">
    <w:name w:val="Zadani font odlomka1"/>
  </w:style>
  <w:style w:type="character" w:customStyle="1" w:styleId="DefaultParagraphFont1">
    <w:name w:val="Default Paragraph Font1"/>
  </w:style>
  <w:style w:type="character" w:customStyle="1" w:styleId="Referencafusnote1">
    <w:name w:val="Referenca fusnote1"/>
    <w:rPr>
      <w:vertAlign w:val="superscript"/>
    </w:rPr>
  </w:style>
  <w:style w:type="character" w:customStyle="1" w:styleId="FootnoteCharacters">
    <w:name w:val="Footnote Characters"/>
  </w:style>
  <w:style w:type="character" w:customStyle="1" w:styleId="Referencafusnote11">
    <w:name w:val="Referenca fusnote11"/>
    <w:rPr>
      <w:vertAlign w:val="superscript"/>
    </w:rPr>
  </w:style>
  <w:style w:type="character" w:customStyle="1" w:styleId="NumberingSymbols">
    <w:name w:val="Numbering Symbols"/>
  </w:style>
  <w:style w:type="character" w:customStyle="1" w:styleId="TekstbaloniaChar">
    <w:name w:val="Tekst balončića Char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eferencafusnote">
    <w:name w:val="footnote reference"/>
    <w:rPr>
      <w:vertAlign w:val="superscript"/>
    </w:rPr>
  </w:style>
  <w:style w:type="character" w:styleId="Referencakrajnjebiljek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istParagraph1">
    <w:name w:val="List Paragraph1"/>
    <w:basedOn w:val="Normal"/>
    <w:pPr>
      <w:ind w:left="720"/>
    </w:pPr>
  </w:style>
  <w:style w:type="paragraph" w:styleId="Uvuenotijeloteksta">
    <w:name w:val="Body Text Indent"/>
    <w:basedOn w:val="Normal"/>
    <w:pPr>
      <w:ind w:left="283" w:firstLine="709"/>
    </w:pPr>
  </w:style>
  <w:style w:type="paragraph" w:styleId="Tekstfusnot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Tekstfusnote1">
    <w:name w:val="Tekst fusnote1"/>
    <w:basedOn w:val="Normal"/>
    <w:rPr>
      <w:sz w:val="20"/>
      <w:szCs w:val="20"/>
    </w:rPr>
  </w:style>
  <w:style w:type="paragraph" w:styleId="Tekstbalonia">
    <w:name w:val="Balloon Text"/>
    <w:basedOn w:val="Normal"/>
    <w:rPr>
      <w:rFonts w:ascii="Segoe UI" w:hAnsi="Segoe UI" w:cs="Mangal"/>
      <w:sz w:val="18"/>
      <w:szCs w:val="16"/>
    </w:rPr>
  </w:style>
  <w:style w:type="paragraph" w:styleId="Podnoje">
    <w:name w:val="footer"/>
    <w:basedOn w:val="Normal"/>
    <w:link w:val="PodnojeChar"/>
    <w:uiPriority w:val="99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link w:val="ZaglavljeChar"/>
    <w:uiPriority w:val="99"/>
    <w:unhideWhenUsed/>
    <w:rsid w:val="00C85D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link w:val="Zaglavlje"/>
    <w:uiPriority w:val="99"/>
    <w:rsid w:val="00C85D3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link w:val="Podnoje"/>
    <w:uiPriority w:val="99"/>
    <w:rsid w:val="00C85D32"/>
    <w:rPr>
      <w:rFonts w:eastAsia="SimSun" w:cs="Arial Unicode MS"/>
      <w:kern w:val="1"/>
      <w:sz w:val="24"/>
      <w:szCs w:val="24"/>
      <w:lang w:eastAsia="hi-IN" w:bidi="hi-IN"/>
    </w:rPr>
  </w:style>
  <w:style w:type="paragraph" w:styleId="Odlomakpopisa">
    <w:name w:val="List Paragraph"/>
    <w:basedOn w:val="Normal"/>
    <w:uiPriority w:val="34"/>
    <w:qFormat/>
    <w:rsid w:val="00436EAC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en-US" w:bidi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4C61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C614E"/>
    <w:rPr>
      <w:rFonts w:cs="Mangal"/>
      <w:sz w:val="20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C614E"/>
    <w:rPr>
      <w:rFonts w:eastAsia="SimSun" w:cs="Mangal"/>
      <w:kern w:val="1"/>
      <w:szCs w:val="18"/>
      <w:lang w:eastAsia="hi-I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C61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C614E"/>
    <w:rPr>
      <w:rFonts w:eastAsia="SimSun" w:cs="Mangal"/>
      <w:b/>
      <w:bCs/>
      <w:kern w:val="1"/>
      <w:szCs w:val="18"/>
      <w:lang w:eastAsia="hi-IN" w:bidi="hi-IN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x9UXx6g31f1n4u9jzsM9GW75g==">CgMxLjAyCWlkLmdqZGd4czIJaC4zMGowemxsMgloLjFmb2I5dGUyCWguM3pueXNoNzgAciExNzJKYUk2ZWtDbWU1X29NZXp3U1l1REF2QngwRXpsQVo=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877F7A-29CF-415B-A598-1B8A9B89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Nikša Šurjak</dc:creator>
  <cp:keywords/>
  <dc:description/>
  <cp:lastModifiedBy>Admin</cp:lastModifiedBy>
  <cp:revision>5</cp:revision>
  <dcterms:created xsi:type="dcterms:W3CDTF">2025-11-17T08:00:00Z</dcterms:created>
  <dcterms:modified xsi:type="dcterms:W3CDTF">2025-11-17T12:26:00Z</dcterms:modified>
</cp:coreProperties>
</file>