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D60A2D" w:rsidRPr="00A24DE9" w:rsidRDefault="00322F87">
      <w:pPr>
        <w:jc w:val="center"/>
        <w:rPr>
          <w:rFonts w:cs="Times New Roman"/>
          <w:sz w:val="22"/>
          <w:szCs w:val="22"/>
        </w:rPr>
      </w:pPr>
      <w:r w:rsidRPr="00A24DE9">
        <w:rPr>
          <w:rFonts w:cs="Times New Roman"/>
          <w:b/>
          <w:sz w:val="22"/>
          <w:szCs w:val="22"/>
        </w:rPr>
        <w:t>ZAPISNIK</w:t>
      </w:r>
    </w:p>
    <w:p w14:paraId="00000002" w14:textId="77777777" w:rsidR="00D60A2D" w:rsidRPr="00A24DE9" w:rsidRDefault="00D60A2D">
      <w:pPr>
        <w:jc w:val="center"/>
        <w:rPr>
          <w:rFonts w:cs="Times New Roman"/>
          <w:sz w:val="22"/>
          <w:szCs w:val="22"/>
        </w:rPr>
      </w:pPr>
    </w:p>
    <w:p w14:paraId="00000003" w14:textId="5644D727" w:rsidR="00D60A2D" w:rsidRPr="00A24DE9" w:rsidRDefault="00322F87">
      <w:pPr>
        <w:spacing w:after="80"/>
        <w:jc w:val="both"/>
        <w:rPr>
          <w:rFonts w:cs="Times New Roman"/>
          <w:sz w:val="22"/>
          <w:szCs w:val="22"/>
        </w:rPr>
      </w:pPr>
      <w:r w:rsidRPr="00A24DE9">
        <w:rPr>
          <w:rFonts w:cs="Times New Roman"/>
          <w:sz w:val="22"/>
          <w:szCs w:val="22"/>
        </w:rPr>
        <w:t>sa XX</w:t>
      </w:r>
      <w:r w:rsidR="00BA7F2F" w:rsidRPr="00A24DE9">
        <w:rPr>
          <w:rFonts w:cs="Times New Roman"/>
          <w:sz w:val="22"/>
          <w:szCs w:val="22"/>
        </w:rPr>
        <w:t>V</w:t>
      </w:r>
      <w:r w:rsidR="008966E3" w:rsidRPr="00A24DE9">
        <w:rPr>
          <w:rFonts w:cs="Times New Roman"/>
          <w:sz w:val="22"/>
          <w:szCs w:val="22"/>
        </w:rPr>
        <w:t>.</w:t>
      </w:r>
      <w:r w:rsidRPr="00A24DE9">
        <w:rPr>
          <w:rFonts w:cs="Times New Roman"/>
          <w:sz w:val="22"/>
          <w:szCs w:val="22"/>
        </w:rPr>
        <w:t xml:space="preserve"> sjednice Gradskog vijeća Grada Staroga Grada održane dana </w:t>
      </w:r>
      <w:r w:rsidR="00004E98">
        <w:rPr>
          <w:rFonts w:cs="Times New Roman"/>
          <w:sz w:val="22"/>
          <w:szCs w:val="22"/>
        </w:rPr>
        <w:t>19</w:t>
      </w:r>
      <w:r w:rsidR="00BA7F2F" w:rsidRPr="00A24DE9">
        <w:rPr>
          <w:rFonts w:cs="Times New Roman"/>
          <w:sz w:val="22"/>
          <w:szCs w:val="22"/>
        </w:rPr>
        <w:t xml:space="preserve">. </w:t>
      </w:r>
      <w:r w:rsidR="00004E98">
        <w:rPr>
          <w:rFonts w:cs="Times New Roman"/>
          <w:sz w:val="22"/>
          <w:szCs w:val="22"/>
        </w:rPr>
        <w:t>prosinca</w:t>
      </w:r>
      <w:r w:rsidR="00BA7F2F" w:rsidRPr="00A24DE9">
        <w:rPr>
          <w:rFonts w:cs="Times New Roman"/>
          <w:sz w:val="22"/>
          <w:szCs w:val="22"/>
        </w:rPr>
        <w:t xml:space="preserve"> </w:t>
      </w:r>
      <w:r w:rsidRPr="00A24DE9">
        <w:rPr>
          <w:rFonts w:cs="Times New Roman"/>
          <w:sz w:val="22"/>
          <w:szCs w:val="22"/>
        </w:rPr>
        <w:t>2024. godine u Gradskoj vijećnici.</w:t>
      </w:r>
    </w:p>
    <w:p w14:paraId="00000004" w14:textId="4973EE68" w:rsidR="00D60A2D" w:rsidRPr="00A24DE9" w:rsidRDefault="00CD2011">
      <w:pPr>
        <w:spacing w:after="80"/>
        <w:rPr>
          <w:rFonts w:cs="Times New Roman"/>
          <w:sz w:val="22"/>
          <w:szCs w:val="22"/>
        </w:rPr>
      </w:pPr>
      <w:r w:rsidRPr="00A24DE9">
        <w:rPr>
          <w:rFonts w:cs="Times New Roman"/>
          <w:sz w:val="22"/>
          <w:szCs w:val="22"/>
        </w:rPr>
        <w:t xml:space="preserve">Započeto u </w:t>
      </w:r>
      <w:r w:rsidR="00BA7F2F" w:rsidRPr="00A24DE9">
        <w:rPr>
          <w:rFonts w:cs="Times New Roman"/>
          <w:sz w:val="22"/>
          <w:szCs w:val="22"/>
        </w:rPr>
        <w:t>19</w:t>
      </w:r>
      <w:r w:rsidR="00322F87" w:rsidRPr="00A24DE9">
        <w:rPr>
          <w:rFonts w:cs="Times New Roman"/>
          <w:sz w:val="22"/>
          <w:szCs w:val="22"/>
        </w:rPr>
        <w:t>:</w:t>
      </w:r>
      <w:r w:rsidR="00BA7F2F" w:rsidRPr="00A24DE9">
        <w:rPr>
          <w:rFonts w:cs="Times New Roman"/>
          <w:sz w:val="22"/>
          <w:szCs w:val="22"/>
        </w:rPr>
        <w:t>00</w:t>
      </w:r>
      <w:r w:rsidR="00322F87" w:rsidRPr="00A24DE9">
        <w:rPr>
          <w:rFonts w:cs="Times New Roman"/>
          <w:sz w:val="22"/>
          <w:szCs w:val="22"/>
        </w:rPr>
        <w:t xml:space="preserve"> sati. </w:t>
      </w:r>
    </w:p>
    <w:p w14:paraId="00000005" w14:textId="77777777" w:rsidR="00D60A2D" w:rsidRPr="00A24DE9" w:rsidRDefault="00322F87">
      <w:pPr>
        <w:spacing w:after="80"/>
        <w:rPr>
          <w:rFonts w:cs="Times New Roman"/>
          <w:sz w:val="22"/>
          <w:szCs w:val="22"/>
        </w:rPr>
      </w:pPr>
      <w:r w:rsidRPr="00A24DE9">
        <w:rPr>
          <w:rFonts w:cs="Times New Roman"/>
          <w:sz w:val="22"/>
          <w:szCs w:val="22"/>
        </w:rPr>
        <w:t xml:space="preserve">Sjednicu otvara i njome predsjedava gosp. Teo </w:t>
      </w:r>
      <w:proofErr w:type="spellStart"/>
      <w:r w:rsidRPr="00A24DE9">
        <w:rPr>
          <w:rFonts w:cs="Times New Roman"/>
          <w:sz w:val="22"/>
          <w:szCs w:val="22"/>
        </w:rPr>
        <w:t>Bratanić</w:t>
      </w:r>
      <w:proofErr w:type="spellEnd"/>
      <w:r w:rsidRPr="00A24DE9">
        <w:rPr>
          <w:rFonts w:cs="Times New Roman"/>
          <w:sz w:val="22"/>
          <w:szCs w:val="22"/>
        </w:rPr>
        <w:t>, predsjednik Gradskog vijeća Grada Staroga Grada.</w:t>
      </w:r>
    </w:p>
    <w:p w14:paraId="00000006" w14:textId="77777777" w:rsidR="00D60A2D" w:rsidRPr="00A24DE9" w:rsidRDefault="00322F87">
      <w:pPr>
        <w:spacing w:after="80"/>
        <w:jc w:val="both"/>
        <w:rPr>
          <w:rFonts w:cs="Times New Roman"/>
          <w:sz w:val="22"/>
          <w:szCs w:val="22"/>
        </w:rPr>
      </w:pPr>
      <w:r w:rsidRPr="00A24DE9">
        <w:rPr>
          <w:rFonts w:cs="Times New Roman"/>
          <w:sz w:val="22"/>
          <w:szCs w:val="22"/>
        </w:rPr>
        <w:t xml:space="preserve">Konstatira se da su na današnju sjednicu Gradskog vijeća uredno pozvani vijećnici: </w:t>
      </w:r>
    </w:p>
    <w:p w14:paraId="00000007" w14:textId="77777777"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bookmarkStart w:id="0" w:name="bookmark=id.gjdgxs" w:colFirst="0" w:colLast="0"/>
      <w:bookmarkEnd w:id="0"/>
      <w:r w:rsidRPr="00A24DE9">
        <w:rPr>
          <w:rFonts w:eastAsia="Times New Roman" w:cs="Times New Roman"/>
          <w:color w:val="000000"/>
          <w:sz w:val="22"/>
          <w:szCs w:val="22"/>
        </w:rPr>
        <w:t xml:space="preserve">Bogdanić Petra, </w:t>
      </w:r>
      <w:proofErr w:type="spellStart"/>
      <w:r w:rsidRPr="00A24DE9">
        <w:rPr>
          <w:rFonts w:eastAsia="Times New Roman" w:cs="Times New Roman"/>
          <w:color w:val="000000"/>
          <w:sz w:val="22"/>
          <w:szCs w:val="22"/>
        </w:rPr>
        <w:t>Bratanić</w:t>
      </w:r>
      <w:proofErr w:type="spellEnd"/>
      <w:r w:rsidRPr="00A24DE9">
        <w:rPr>
          <w:rFonts w:eastAsia="Times New Roman" w:cs="Times New Roman"/>
          <w:color w:val="000000"/>
          <w:sz w:val="22"/>
          <w:szCs w:val="22"/>
        </w:rPr>
        <w:t xml:space="preserve"> Teo, </w:t>
      </w:r>
      <w:proofErr w:type="spellStart"/>
      <w:r w:rsidRPr="00A24DE9">
        <w:rPr>
          <w:rFonts w:eastAsia="Times New Roman" w:cs="Times New Roman"/>
          <w:color w:val="000000"/>
          <w:sz w:val="22"/>
          <w:szCs w:val="22"/>
        </w:rPr>
        <w:t>Fredotović</w:t>
      </w:r>
      <w:proofErr w:type="spellEnd"/>
      <w:r w:rsidRPr="00A24DE9">
        <w:rPr>
          <w:rFonts w:eastAsia="Times New Roman" w:cs="Times New Roman"/>
          <w:color w:val="000000"/>
          <w:sz w:val="22"/>
          <w:szCs w:val="22"/>
        </w:rPr>
        <w:t xml:space="preserve"> Pero, </w:t>
      </w:r>
      <w:proofErr w:type="spellStart"/>
      <w:r w:rsidRPr="00A24DE9">
        <w:rPr>
          <w:rFonts w:eastAsia="Times New Roman" w:cs="Times New Roman"/>
          <w:color w:val="000000"/>
          <w:sz w:val="22"/>
          <w:szCs w:val="22"/>
        </w:rPr>
        <w:t>Moscatello</w:t>
      </w:r>
      <w:proofErr w:type="spellEnd"/>
      <w:r w:rsidRPr="00A24DE9">
        <w:rPr>
          <w:rFonts w:eastAsia="Times New Roman" w:cs="Times New Roman"/>
          <w:color w:val="000000"/>
          <w:sz w:val="22"/>
          <w:szCs w:val="22"/>
        </w:rPr>
        <w:t xml:space="preserve"> Amalija, Moškatelo Ivica, Moškatelo Jure, Novak Marija, Petrić Perislav, Račić Stjepko, </w:t>
      </w:r>
      <w:proofErr w:type="spellStart"/>
      <w:r w:rsidRPr="00A24DE9">
        <w:rPr>
          <w:rFonts w:eastAsia="Times New Roman" w:cs="Times New Roman"/>
          <w:color w:val="000000"/>
          <w:sz w:val="22"/>
          <w:szCs w:val="22"/>
        </w:rPr>
        <w:t>Radonić</w:t>
      </w:r>
      <w:proofErr w:type="spellEnd"/>
      <w:r w:rsidRPr="00A24DE9">
        <w:rPr>
          <w:rFonts w:eastAsia="Times New Roman" w:cs="Times New Roman"/>
          <w:color w:val="000000"/>
          <w:sz w:val="22"/>
          <w:szCs w:val="22"/>
        </w:rPr>
        <w:t xml:space="preserve"> </w:t>
      </w:r>
      <w:proofErr w:type="spellStart"/>
      <w:r w:rsidRPr="00A24DE9">
        <w:rPr>
          <w:rFonts w:eastAsia="Times New Roman" w:cs="Times New Roman"/>
          <w:color w:val="000000"/>
          <w:sz w:val="22"/>
          <w:szCs w:val="22"/>
        </w:rPr>
        <w:t>Tarita</w:t>
      </w:r>
      <w:proofErr w:type="spellEnd"/>
      <w:r w:rsidRPr="00A24DE9">
        <w:rPr>
          <w:rFonts w:eastAsia="Times New Roman" w:cs="Times New Roman"/>
          <w:color w:val="000000"/>
          <w:sz w:val="22"/>
          <w:szCs w:val="22"/>
        </w:rPr>
        <w:t>, Sansević Davor, Sanseović Silvana i Šurjak Nikša.</w:t>
      </w:r>
    </w:p>
    <w:p w14:paraId="00000008" w14:textId="18AB8030"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Poziv s</w:t>
      </w:r>
      <w:r w:rsidR="00F72C3B" w:rsidRPr="00A24DE9">
        <w:rPr>
          <w:rFonts w:eastAsia="Times New Roman" w:cs="Times New Roman"/>
          <w:color w:val="000000"/>
          <w:sz w:val="22"/>
          <w:szCs w:val="22"/>
        </w:rPr>
        <w:t>a prijedlogom Dnevnog reda za X</w:t>
      </w:r>
      <w:r w:rsidRPr="00A24DE9">
        <w:rPr>
          <w:rFonts w:eastAsia="Times New Roman" w:cs="Times New Roman"/>
          <w:color w:val="000000"/>
          <w:sz w:val="22"/>
          <w:szCs w:val="22"/>
        </w:rPr>
        <w:t>X</w:t>
      </w:r>
      <w:r w:rsidR="00BA7F2F" w:rsidRPr="00A24DE9">
        <w:rPr>
          <w:rFonts w:eastAsia="Times New Roman" w:cs="Times New Roman"/>
          <w:color w:val="000000"/>
          <w:sz w:val="22"/>
          <w:szCs w:val="22"/>
        </w:rPr>
        <w:t>V</w:t>
      </w:r>
      <w:r w:rsidRPr="00A24DE9">
        <w:rPr>
          <w:rFonts w:eastAsia="Times New Roman" w:cs="Times New Roman"/>
          <w:color w:val="000000"/>
          <w:sz w:val="22"/>
          <w:szCs w:val="22"/>
        </w:rPr>
        <w:t>. sjednicu Gradskog vijeća Grada</w:t>
      </w:r>
      <w:r w:rsidR="00F72C3B" w:rsidRPr="00A24DE9">
        <w:rPr>
          <w:rFonts w:eastAsia="Times New Roman" w:cs="Times New Roman"/>
          <w:color w:val="000000"/>
          <w:sz w:val="22"/>
          <w:szCs w:val="22"/>
        </w:rPr>
        <w:t xml:space="preserve"> Staroga Grada, Klasa: </w:t>
      </w:r>
      <w:r w:rsidR="008966E3" w:rsidRPr="00A24DE9">
        <w:rPr>
          <w:rFonts w:eastAsia="Times New Roman" w:cs="Times New Roman"/>
          <w:color w:val="000000"/>
          <w:sz w:val="22"/>
          <w:szCs w:val="22"/>
        </w:rPr>
        <w:t>024-04/24-01/0</w:t>
      </w:r>
      <w:r w:rsidR="00004E98">
        <w:rPr>
          <w:rFonts w:eastAsia="Times New Roman" w:cs="Times New Roman"/>
          <w:color w:val="000000"/>
          <w:sz w:val="22"/>
          <w:szCs w:val="22"/>
        </w:rPr>
        <w:t>6</w:t>
      </w:r>
      <w:r w:rsidR="00F72C3B" w:rsidRPr="00A24DE9">
        <w:rPr>
          <w:rFonts w:eastAsia="Times New Roman" w:cs="Times New Roman"/>
          <w:color w:val="000000"/>
          <w:sz w:val="22"/>
          <w:szCs w:val="22"/>
        </w:rPr>
        <w:t xml:space="preserve"> </w:t>
      </w:r>
      <w:proofErr w:type="spellStart"/>
      <w:r w:rsidR="00F72C3B" w:rsidRPr="00A24DE9">
        <w:rPr>
          <w:rFonts w:eastAsia="Times New Roman" w:cs="Times New Roman"/>
          <w:color w:val="000000"/>
          <w:sz w:val="22"/>
          <w:szCs w:val="22"/>
        </w:rPr>
        <w:t>Urbroj</w:t>
      </w:r>
      <w:proofErr w:type="spellEnd"/>
      <w:r w:rsidR="00F72C3B" w:rsidRPr="00A24DE9">
        <w:rPr>
          <w:rFonts w:eastAsia="Times New Roman" w:cs="Times New Roman"/>
          <w:color w:val="000000"/>
          <w:sz w:val="22"/>
          <w:szCs w:val="22"/>
        </w:rPr>
        <w:t>: 2181-10-01-24</w:t>
      </w:r>
      <w:r w:rsidRPr="00A24DE9">
        <w:rPr>
          <w:rFonts w:eastAsia="Times New Roman" w:cs="Times New Roman"/>
          <w:color w:val="000000"/>
          <w:sz w:val="22"/>
          <w:szCs w:val="22"/>
        </w:rPr>
        <w:t xml:space="preserve">-1 od </w:t>
      </w:r>
      <w:r w:rsidR="00004E98">
        <w:rPr>
          <w:rFonts w:eastAsia="Times New Roman" w:cs="Times New Roman"/>
          <w:color w:val="000000"/>
          <w:sz w:val="22"/>
          <w:szCs w:val="22"/>
        </w:rPr>
        <w:t>13</w:t>
      </w:r>
      <w:r w:rsidRPr="00A24DE9">
        <w:rPr>
          <w:rFonts w:eastAsia="Times New Roman" w:cs="Times New Roman"/>
          <w:color w:val="000000"/>
          <w:sz w:val="22"/>
          <w:szCs w:val="22"/>
        </w:rPr>
        <w:t xml:space="preserve">. </w:t>
      </w:r>
      <w:r w:rsidR="00004E98">
        <w:rPr>
          <w:rFonts w:eastAsia="Times New Roman" w:cs="Times New Roman"/>
          <w:color w:val="000000"/>
          <w:sz w:val="22"/>
          <w:szCs w:val="22"/>
        </w:rPr>
        <w:t>prosinca</w:t>
      </w:r>
      <w:r w:rsidRPr="00A24DE9">
        <w:rPr>
          <w:rFonts w:eastAsia="Times New Roman" w:cs="Times New Roman"/>
          <w:color w:val="000000"/>
          <w:sz w:val="22"/>
          <w:szCs w:val="22"/>
        </w:rPr>
        <w:t xml:space="preserve"> 202</w:t>
      </w:r>
      <w:r w:rsidR="008966E3" w:rsidRPr="00A24DE9">
        <w:rPr>
          <w:rFonts w:eastAsia="Times New Roman" w:cs="Times New Roman"/>
          <w:color w:val="000000"/>
          <w:sz w:val="22"/>
          <w:szCs w:val="22"/>
        </w:rPr>
        <w:t>4.</w:t>
      </w:r>
      <w:r w:rsidRPr="00A24DE9">
        <w:rPr>
          <w:rFonts w:eastAsia="Times New Roman" w:cs="Times New Roman"/>
          <w:color w:val="000000"/>
          <w:sz w:val="22"/>
          <w:szCs w:val="22"/>
        </w:rPr>
        <w:t xml:space="preserve"> godine priloži ovom Zapisniku.</w:t>
      </w:r>
    </w:p>
    <w:p w14:paraId="00000009" w14:textId="77777777" w:rsidR="00D60A2D" w:rsidRPr="00A24DE9" w:rsidRDefault="00322F87">
      <w:pPr>
        <w:spacing w:after="80"/>
        <w:rPr>
          <w:rFonts w:cs="Times New Roman"/>
          <w:sz w:val="22"/>
          <w:szCs w:val="22"/>
        </w:rPr>
      </w:pPr>
      <w:r w:rsidRPr="00A24DE9">
        <w:rPr>
          <w:rFonts w:cs="Times New Roman"/>
          <w:sz w:val="22"/>
          <w:szCs w:val="22"/>
        </w:rPr>
        <w:t xml:space="preserve">Sjednici Vijeća nazočni su vijećnici: </w:t>
      </w:r>
    </w:p>
    <w:p w14:paraId="0000000A" w14:textId="66497DE7" w:rsidR="00D60A2D" w:rsidRPr="00A24DE9" w:rsidRDefault="00322F87">
      <w:pPr>
        <w:spacing w:after="80"/>
        <w:jc w:val="both"/>
        <w:rPr>
          <w:rFonts w:cs="Times New Roman"/>
          <w:sz w:val="22"/>
          <w:szCs w:val="22"/>
        </w:rPr>
      </w:pPr>
      <w:proofErr w:type="spellStart"/>
      <w:r w:rsidRPr="00A24DE9">
        <w:rPr>
          <w:rFonts w:cs="Times New Roman"/>
          <w:sz w:val="22"/>
          <w:szCs w:val="22"/>
        </w:rPr>
        <w:t>Bratanić</w:t>
      </w:r>
      <w:proofErr w:type="spellEnd"/>
      <w:r w:rsidRPr="00A24DE9">
        <w:rPr>
          <w:rFonts w:cs="Times New Roman"/>
          <w:sz w:val="22"/>
          <w:szCs w:val="22"/>
        </w:rPr>
        <w:t xml:space="preserve"> Teo, Bogdanić Petra, </w:t>
      </w:r>
      <w:proofErr w:type="spellStart"/>
      <w:r w:rsidR="008966E3" w:rsidRPr="00A24DE9">
        <w:rPr>
          <w:rFonts w:cs="Times New Roman"/>
          <w:sz w:val="22"/>
          <w:szCs w:val="22"/>
        </w:rPr>
        <w:t>Moscatello</w:t>
      </w:r>
      <w:proofErr w:type="spellEnd"/>
      <w:r w:rsidR="008966E3" w:rsidRPr="00A24DE9">
        <w:rPr>
          <w:rFonts w:cs="Times New Roman"/>
          <w:sz w:val="22"/>
          <w:szCs w:val="22"/>
        </w:rPr>
        <w:t xml:space="preserve"> Amalija, </w:t>
      </w:r>
      <w:r w:rsidRPr="00A24DE9">
        <w:rPr>
          <w:rFonts w:cs="Times New Roman"/>
          <w:sz w:val="22"/>
          <w:szCs w:val="22"/>
        </w:rPr>
        <w:t xml:space="preserve">Moškatelo Ivica, </w:t>
      </w:r>
      <w:r w:rsidR="00BA7F2F" w:rsidRPr="00A24DE9">
        <w:rPr>
          <w:rFonts w:cs="Times New Roman"/>
          <w:sz w:val="22"/>
          <w:szCs w:val="22"/>
        </w:rPr>
        <w:t xml:space="preserve">Moškatelo Jure, </w:t>
      </w:r>
      <w:r w:rsidR="0090119F" w:rsidRPr="0090119F">
        <w:rPr>
          <w:rFonts w:cs="Times New Roman"/>
          <w:sz w:val="22"/>
          <w:szCs w:val="22"/>
        </w:rPr>
        <w:t>Novak Marija</w:t>
      </w:r>
      <w:r w:rsidR="0090119F">
        <w:rPr>
          <w:rFonts w:cs="Times New Roman"/>
          <w:sz w:val="22"/>
          <w:szCs w:val="22"/>
        </w:rPr>
        <w:t xml:space="preserve">, </w:t>
      </w:r>
      <w:r w:rsidRPr="00A24DE9">
        <w:rPr>
          <w:rFonts w:cs="Times New Roman"/>
          <w:sz w:val="22"/>
          <w:szCs w:val="22"/>
        </w:rPr>
        <w:t xml:space="preserve">Petrić Perislav, </w:t>
      </w:r>
      <w:r w:rsidR="008966E3" w:rsidRPr="00A24DE9">
        <w:rPr>
          <w:rFonts w:cs="Times New Roman"/>
          <w:sz w:val="22"/>
          <w:szCs w:val="22"/>
        </w:rPr>
        <w:t xml:space="preserve">Račić Stjepko, </w:t>
      </w:r>
      <w:r w:rsidR="0090119F" w:rsidRPr="0090119F">
        <w:rPr>
          <w:rFonts w:cs="Times New Roman"/>
          <w:sz w:val="22"/>
          <w:szCs w:val="22"/>
        </w:rPr>
        <w:t>Sansević Davor</w:t>
      </w:r>
      <w:r w:rsidR="0090119F">
        <w:rPr>
          <w:rFonts w:cs="Times New Roman"/>
          <w:sz w:val="22"/>
          <w:szCs w:val="22"/>
        </w:rPr>
        <w:t>,</w:t>
      </w:r>
      <w:r w:rsidR="0090119F" w:rsidRPr="0090119F">
        <w:rPr>
          <w:rFonts w:cs="Times New Roman"/>
          <w:sz w:val="22"/>
          <w:szCs w:val="22"/>
        </w:rPr>
        <w:t xml:space="preserve"> </w:t>
      </w:r>
      <w:r w:rsidR="00BA7F2F" w:rsidRPr="00A24DE9">
        <w:rPr>
          <w:rFonts w:cs="Times New Roman"/>
          <w:sz w:val="22"/>
          <w:szCs w:val="22"/>
        </w:rPr>
        <w:t>Sanseović Silvana</w:t>
      </w:r>
      <w:r w:rsidR="008966E3" w:rsidRPr="00A24DE9">
        <w:rPr>
          <w:rFonts w:cs="Times New Roman"/>
          <w:sz w:val="22"/>
          <w:szCs w:val="22"/>
        </w:rPr>
        <w:t xml:space="preserve"> </w:t>
      </w:r>
      <w:r w:rsidRPr="00A24DE9">
        <w:rPr>
          <w:rFonts w:cs="Times New Roman"/>
          <w:sz w:val="22"/>
          <w:szCs w:val="22"/>
        </w:rPr>
        <w:t>i Šurjak Nikša.</w:t>
      </w:r>
    </w:p>
    <w:p w14:paraId="0000000B" w14:textId="77777777" w:rsidR="00D60A2D" w:rsidRPr="00A24DE9" w:rsidRDefault="00322F87">
      <w:pPr>
        <w:spacing w:after="80"/>
        <w:rPr>
          <w:rFonts w:cs="Times New Roman"/>
          <w:sz w:val="22"/>
          <w:szCs w:val="22"/>
        </w:rPr>
      </w:pPr>
      <w:r w:rsidRPr="00A24DE9">
        <w:rPr>
          <w:rFonts w:cs="Times New Roman"/>
          <w:sz w:val="22"/>
          <w:szCs w:val="22"/>
        </w:rPr>
        <w:t>Odsutni vijećnici su:</w:t>
      </w:r>
    </w:p>
    <w:p w14:paraId="0000000C" w14:textId="3B0E5AE5" w:rsidR="00D60A2D" w:rsidRPr="00A24DE9" w:rsidRDefault="0090119F">
      <w:pPr>
        <w:spacing w:after="80"/>
        <w:rPr>
          <w:rFonts w:cs="Times New Roman"/>
          <w:sz w:val="22"/>
          <w:szCs w:val="22"/>
        </w:rPr>
      </w:pPr>
      <w:proofErr w:type="spellStart"/>
      <w:r w:rsidRPr="0090119F">
        <w:rPr>
          <w:rFonts w:cs="Times New Roman"/>
          <w:sz w:val="22"/>
          <w:szCs w:val="22"/>
        </w:rPr>
        <w:t>Fredotović</w:t>
      </w:r>
      <w:proofErr w:type="spellEnd"/>
      <w:r w:rsidRPr="0090119F">
        <w:rPr>
          <w:rFonts w:cs="Times New Roman"/>
          <w:sz w:val="22"/>
          <w:szCs w:val="22"/>
        </w:rPr>
        <w:t xml:space="preserve"> Pero</w:t>
      </w:r>
      <w:r>
        <w:rPr>
          <w:rFonts w:cs="Times New Roman"/>
          <w:sz w:val="22"/>
          <w:szCs w:val="22"/>
        </w:rPr>
        <w:t xml:space="preserve"> </w:t>
      </w:r>
      <w:r w:rsidR="00BA7F2F" w:rsidRPr="00A24DE9">
        <w:rPr>
          <w:rFonts w:cs="Times New Roman"/>
          <w:sz w:val="22"/>
          <w:szCs w:val="22"/>
        </w:rPr>
        <w:t>- opravda</w:t>
      </w:r>
      <w:r>
        <w:rPr>
          <w:rFonts w:cs="Times New Roman"/>
          <w:sz w:val="22"/>
          <w:szCs w:val="22"/>
        </w:rPr>
        <w:t>o</w:t>
      </w:r>
      <w:r w:rsidR="00BA7F2F" w:rsidRPr="00A24DE9">
        <w:rPr>
          <w:rFonts w:cs="Times New Roman"/>
          <w:sz w:val="22"/>
          <w:szCs w:val="22"/>
        </w:rPr>
        <w:t xml:space="preserve"> izostanak, </w:t>
      </w:r>
      <w:proofErr w:type="spellStart"/>
      <w:r w:rsidRPr="0090119F">
        <w:rPr>
          <w:rFonts w:cs="Times New Roman"/>
          <w:sz w:val="22"/>
          <w:szCs w:val="22"/>
        </w:rPr>
        <w:t>Radonić</w:t>
      </w:r>
      <w:proofErr w:type="spellEnd"/>
      <w:r w:rsidRPr="0090119F">
        <w:rPr>
          <w:rFonts w:cs="Times New Roman"/>
          <w:sz w:val="22"/>
          <w:szCs w:val="22"/>
        </w:rPr>
        <w:t xml:space="preserve"> </w:t>
      </w:r>
      <w:proofErr w:type="spellStart"/>
      <w:r w:rsidRPr="0090119F">
        <w:rPr>
          <w:rFonts w:cs="Times New Roman"/>
          <w:sz w:val="22"/>
          <w:szCs w:val="22"/>
        </w:rPr>
        <w:t>Tarita</w:t>
      </w:r>
      <w:proofErr w:type="spellEnd"/>
      <w:r>
        <w:rPr>
          <w:rFonts w:cs="Times New Roman"/>
          <w:sz w:val="22"/>
          <w:szCs w:val="22"/>
        </w:rPr>
        <w:t xml:space="preserve"> </w:t>
      </w:r>
    </w:p>
    <w:p w14:paraId="0000000D" w14:textId="77777777" w:rsidR="00D60A2D" w:rsidRPr="00A24DE9" w:rsidRDefault="00322F87">
      <w:pPr>
        <w:spacing w:after="80"/>
        <w:rPr>
          <w:rFonts w:cs="Times New Roman"/>
          <w:sz w:val="22"/>
          <w:szCs w:val="22"/>
        </w:rPr>
      </w:pPr>
      <w:r w:rsidRPr="00A24DE9">
        <w:rPr>
          <w:rFonts w:cs="Times New Roman"/>
          <w:sz w:val="22"/>
          <w:szCs w:val="22"/>
        </w:rPr>
        <w:t>Ostali nazočni:</w:t>
      </w:r>
    </w:p>
    <w:p w14:paraId="0000000E" w14:textId="77777777" w:rsidR="00D60A2D" w:rsidRPr="00A24DE9" w:rsidRDefault="00322F87">
      <w:pPr>
        <w:spacing w:after="80"/>
        <w:rPr>
          <w:rFonts w:cs="Times New Roman"/>
          <w:sz w:val="22"/>
          <w:szCs w:val="22"/>
        </w:rPr>
      </w:pPr>
      <w:r w:rsidRPr="00A24DE9">
        <w:rPr>
          <w:rFonts w:cs="Times New Roman"/>
          <w:sz w:val="22"/>
          <w:szCs w:val="22"/>
        </w:rPr>
        <w:t>Antonio Škarpa – Gradonačelnik,</w:t>
      </w:r>
    </w:p>
    <w:p w14:paraId="0000000F" w14:textId="77777777" w:rsidR="00D60A2D" w:rsidRPr="00A24DE9" w:rsidRDefault="00322F87">
      <w:pPr>
        <w:spacing w:after="80"/>
        <w:rPr>
          <w:rFonts w:cs="Times New Roman"/>
          <w:sz w:val="22"/>
          <w:szCs w:val="22"/>
        </w:rPr>
      </w:pPr>
      <w:r w:rsidRPr="00A24DE9">
        <w:rPr>
          <w:rFonts w:cs="Times New Roman"/>
          <w:sz w:val="22"/>
          <w:szCs w:val="22"/>
        </w:rPr>
        <w:t>Toni Damjanić - Pročelnik Jedinstvenog upravnog odjela,</w:t>
      </w:r>
    </w:p>
    <w:p w14:paraId="1FEF09F4" w14:textId="016F67D6" w:rsidR="00BA7F2F" w:rsidRPr="00A24DE9" w:rsidRDefault="00BA7F2F">
      <w:pPr>
        <w:spacing w:after="80"/>
        <w:rPr>
          <w:rFonts w:cs="Times New Roman"/>
          <w:sz w:val="22"/>
          <w:szCs w:val="22"/>
        </w:rPr>
      </w:pPr>
      <w:r w:rsidRPr="00A24DE9">
        <w:rPr>
          <w:rFonts w:cs="Times New Roman"/>
          <w:sz w:val="22"/>
          <w:szCs w:val="22"/>
        </w:rPr>
        <w:t>Katarina Vukušić - Voditeljica Odsjeka za računovodstvo, proračun i financije Jedinstvenog upravnog odjela Grada Staroga Grada</w:t>
      </w:r>
    </w:p>
    <w:p w14:paraId="7B5CAC8D" w14:textId="2D548E97" w:rsidR="00BA7F2F" w:rsidRPr="00A24DE9" w:rsidRDefault="00322F87">
      <w:pPr>
        <w:spacing w:after="80"/>
        <w:rPr>
          <w:rFonts w:cs="Times New Roman"/>
          <w:sz w:val="22"/>
          <w:szCs w:val="22"/>
        </w:rPr>
      </w:pPr>
      <w:r w:rsidRPr="00A24DE9">
        <w:rPr>
          <w:rFonts w:cs="Times New Roman"/>
          <w:sz w:val="22"/>
          <w:szCs w:val="22"/>
        </w:rPr>
        <w:t>Luki Ljubić – tehnička podrška</w:t>
      </w:r>
    </w:p>
    <w:p w14:paraId="00000012" w14:textId="30C1E56C"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Konstatirano je da kvorum tj. većinu potrebitu za pravovaljano održavanje sjednice i</w:t>
      </w:r>
      <w:r w:rsidR="00F72C3B" w:rsidRPr="00A24DE9">
        <w:rPr>
          <w:rFonts w:eastAsia="Times New Roman" w:cs="Times New Roman"/>
          <w:color w:val="000000"/>
          <w:sz w:val="22"/>
          <w:szCs w:val="22"/>
        </w:rPr>
        <w:t xml:space="preserve"> donošenje odluka, na početku X</w:t>
      </w:r>
      <w:r w:rsidRPr="00A24DE9">
        <w:rPr>
          <w:rFonts w:eastAsia="Times New Roman" w:cs="Times New Roman"/>
          <w:color w:val="000000"/>
          <w:sz w:val="22"/>
          <w:szCs w:val="22"/>
        </w:rPr>
        <w:t>X</w:t>
      </w:r>
      <w:r w:rsidR="00BA7F2F" w:rsidRPr="00A24DE9">
        <w:rPr>
          <w:rFonts w:eastAsia="Times New Roman" w:cs="Times New Roman"/>
          <w:color w:val="000000"/>
          <w:sz w:val="22"/>
          <w:szCs w:val="22"/>
        </w:rPr>
        <w:t>V.</w:t>
      </w:r>
      <w:r w:rsidRPr="00A24DE9">
        <w:rPr>
          <w:rFonts w:eastAsia="Times New Roman" w:cs="Times New Roman"/>
          <w:color w:val="000000"/>
          <w:sz w:val="22"/>
          <w:szCs w:val="22"/>
        </w:rPr>
        <w:t xml:space="preserve"> sjednice Vijeća čini </w:t>
      </w:r>
      <w:r w:rsidR="008966E3" w:rsidRPr="00A24DE9">
        <w:rPr>
          <w:rFonts w:eastAsia="Times New Roman" w:cs="Times New Roman"/>
          <w:color w:val="000000"/>
          <w:sz w:val="22"/>
          <w:szCs w:val="22"/>
        </w:rPr>
        <w:t>11</w:t>
      </w:r>
      <w:r w:rsidRPr="00A24DE9">
        <w:rPr>
          <w:rFonts w:eastAsia="Times New Roman" w:cs="Times New Roman"/>
          <w:color w:val="000000"/>
          <w:sz w:val="22"/>
          <w:szCs w:val="22"/>
        </w:rPr>
        <w:t xml:space="preserve"> (</w:t>
      </w:r>
      <w:r w:rsidR="008966E3" w:rsidRPr="00A24DE9">
        <w:rPr>
          <w:rFonts w:eastAsia="Times New Roman" w:cs="Times New Roman"/>
          <w:color w:val="000000"/>
          <w:sz w:val="22"/>
          <w:szCs w:val="22"/>
        </w:rPr>
        <w:t>jedanaest</w:t>
      </w:r>
      <w:r w:rsidRPr="00A24DE9">
        <w:rPr>
          <w:rFonts w:eastAsia="Times New Roman" w:cs="Times New Roman"/>
          <w:color w:val="000000"/>
          <w:sz w:val="22"/>
          <w:szCs w:val="22"/>
        </w:rPr>
        <w:t>) nazočnih vijećnika od ukupnog broja od 13 vijećnika na početku sjednice, čime su ispunjeni zakonski (članak 36. stavak 1. Zakona o lokalnoj i područnoj /regionalnoj/ samoupravi («NN», br. 33/01, 60/01, 129/05, 109/07, 125/08, 36/09, 150/11, 144/12, 123/17, 98/19 i 144/20) i poslovnički (članak 67. i 68. Poslovnika Gradskog vijeća Grada Staroga Grada (“Službeni glasnik Grada Starog Grada“, broj: 12/09, 4/13, 5/13, 7/19 i 2/20 – dalje u tekstu: Poslovnik) uvjeti za pravovaljani rad i odlučivanje.</w:t>
      </w:r>
    </w:p>
    <w:p w14:paraId="00000013" w14:textId="77777777" w:rsidR="00D60A2D" w:rsidRPr="00A24DE9" w:rsidRDefault="00322F87">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t xml:space="preserve">Za današnju sjednicu Vijeća predložen je slijedeći </w:t>
      </w:r>
    </w:p>
    <w:p w14:paraId="1E3226BB" w14:textId="77777777" w:rsidR="009206FB" w:rsidRPr="00A24DE9" w:rsidRDefault="009206FB">
      <w:pPr>
        <w:pBdr>
          <w:top w:val="nil"/>
          <w:left w:val="nil"/>
          <w:bottom w:val="nil"/>
          <w:right w:val="nil"/>
          <w:between w:val="nil"/>
        </w:pBdr>
        <w:spacing w:after="80"/>
        <w:jc w:val="both"/>
        <w:rPr>
          <w:rFonts w:eastAsia="Times New Roman" w:cs="Times New Roman"/>
          <w:color w:val="000000"/>
          <w:sz w:val="22"/>
          <w:szCs w:val="22"/>
        </w:rPr>
      </w:pPr>
    </w:p>
    <w:p w14:paraId="00000014" w14:textId="05D35D24" w:rsidR="00D60A2D" w:rsidRDefault="00322F87">
      <w:pPr>
        <w:widowControl/>
        <w:spacing w:line="276" w:lineRule="auto"/>
        <w:ind w:left="567" w:hanging="283"/>
        <w:jc w:val="center"/>
        <w:rPr>
          <w:rFonts w:cs="Times New Roman"/>
          <w:b/>
          <w:sz w:val="22"/>
          <w:szCs w:val="22"/>
        </w:rPr>
      </w:pPr>
      <w:r w:rsidRPr="00A24DE9">
        <w:rPr>
          <w:rFonts w:cs="Times New Roman"/>
          <w:b/>
          <w:sz w:val="22"/>
          <w:szCs w:val="22"/>
        </w:rPr>
        <w:t>Dnevni red:</w:t>
      </w:r>
    </w:p>
    <w:p w14:paraId="18A8D39F" w14:textId="77777777" w:rsidR="00317B42" w:rsidRPr="00A24DE9" w:rsidRDefault="00317B42">
      <w:pPr>
        <w:widowControl/>
        <w:spacing w:line="276" w:lineRule="auto"/>
        <w:ind w:left="567" w:hanging="283"/>
        <w:jc w:val="center"/>
        <w:rPr>
          <w:rFonts w:cs="Times New Roman"/>
          <w:b/>
          <w:sz w:val="22"/>
          <w:szCs w:val="22"/>
        </w:rPr>
      </w:pPr>
    </w:p>
    <w:p w14:paraId="0B8EAA05" w14:textId="77777777" w:rsidR="00317B42" w:rsidRPr="0070015F" w:rsidRDefault="00317B42" w:rsidP="00317B42">
      <w:pPr>
        <w:pStyle w:val="Odlomakpopisa"/>
        <w:numPr>
          <w:ilvl w:val="0"/>
          <w:numId w:val="24"/>
        </w:numPr>
        <w:ind w:right="-142"/>
        <w:rPr>
          <w:sz w:val="22"/>
          <w:szCs w:val="22"/>
        </w:rPr>
      </w:pPr>
      <w:r w:rsidRPr="0070015F">
        <w:rPr>
          <w:sz w:val="22"/>
          <w:szCs w:val="22"/>
        </w:rPr>
        <w:t xml:space="preserve">Usvajanje zapisnika sa </w:t>
      </w:r>
      <w:r>
        <w:rPr>
          <w:sz w:val="22"/>
          <w:szCs w:val="22"/>
        </w:rPr>
        <w:t>XXIV.</w:t>
      </w:r>
      <w:r w:rsidRPr="0070015F">
        <w:rPr>
          <w:sz w:val="22"/>
          <w:szCs w:val="22"/>
        </w:rPr>
        <w:t xml:space="preserve"> sjednice Gradskog vijeća održane dana </w:t>
      </w:r>
      <w:r w:rsidRPr="00524896">
        <w:rPr>
          <w:sz w:val="22"/>
          <w:szCs w:val="22"/>
        </w:rPr>
        <w:t>23. listopada 2024.</w:t>
      </w:r>
      <w:r w:rsidRPr="0070015F">
        <w:rPr>
          <w:sz w:val="22"/>
          <w:szCs w:val="22"/>
        </w:rPr>
        <w:t xml:space="preserve"> godine,</w:t>
      </w:r>
    </w:p>
    <w:p w14:paraId="7B1D301E" w14:textId="77777777" w:rsidR="00317B42" w:rsidRPr="00FB1115" w:rsidRDefault="00317B42" w:rsidP="00317B42">
      <w:pPr>
        <w:rPr>
          <w:sz w:val="22"/>
          <w:szCs w:val="22"/>
        </w:rPr>
      </w:pPr>
    </w:p>
    <w:p w14:paraId="29CBF8D8" w14:textId="77777777" w:rsidR="00317B42" w:rsidRDefault="00317B42" w:rsidP="00317B42">
      <w:pPr>
        <w:pStyle w:val="Odlomakpopisa"/>
        <w:numPr>
          <w:ilvl w:val="0"/>
          <w:numId w:val="24"/>
        </w:numPr>
        <w:rPr>
          <w:sz w:val="22"/>
          <w:szCs w:val="22"/>
        </w:rPr>
      </w:pPr>
      <w:r w:rsidRPr="005B13D3">
        <w:rPr>
          <w:sz w:val="22"/>
          <w:szCs w:val="22"/>
        </w:rPr>
        <w:t>V i j e ć n i č k a  p i t a n j a,</w:t>
      </w:r>
    </w:p>
    <w:p w14:paraId="11163962" w14:textId="77777777" w:rsidR="00317B42" w:rsidRPr="00524896" w:rsidRDefault="00317B42" w:rsidP="00317B42">
      <w:pPr>
        <w:rPr>
          <w:sz w:val="22"/>
          <w:szCs w:val="22"/>
        </w:rPr>
      </w:pPr>
    </w:p>
    <w:p w14:paraId="1CA41FF2" w14:textId="77777777" w:rsidR="00317B42" w:rsidRPr="00A87E75" w:rsidRDefault="00317B42" w:rsidP="00317B42">
      <w:pPr>
        <w:pStyle w:val="Odlomakpopisa"/>
        <w:numPr>
          <w:ilvl w:val="0"/>
          <w:numId w:val="24"/>
        </w:numPr>
        <w:spacing w:line="360" w:lineRule="auto"/>
        <w:rPr>
          <w:sz w:val="22"/>
          <w:szCs w:val="22"/>
        </w:rPr>
      </w:pPr>
      <w:r w:rsidRPr="00A87E75">
        <w:rPr>
          <w:sz w:val="22"/>
          <w:szCs w:val="22"/>
        </w:rPr>
        <w:t>Prijedlog Programa Proračuna Grada Staroga Grada za 2025. godinu:</w:t>
      </w:r>
    </w:p>
    <w:p w14:paraId="5F6A5B5B" w14:textId="77777777" w:rsidR="00317B42" w:rsidRDefault="00317B42" w:rsidP="00317B42">
      <w:pPr>
        <w:pStyle w:val="Odlomakpopisa"/>
        <w:numPr>
          <w:ilvl w:val="1"/>
          <w:numId w:val="24"/>
        </w:numPr>
        <w:spacing w:after="80"/>
        <w:ind w:left="1560" w:hanging="426"/>
        <w:contextualSpacing w:val="0"/>
        <w:rPr>
          <w:sz w:val="22"/>
          <w:szCs w:val="22"/>
        </w:rPr>
      </w:pPr>
      <w:r w:rsidRPr="000A4671">
        <w:rPr>
          <w:sz w:val="22"/>
          <w:szCs w:val="22"/>
        </w:rPr>
        <w:t>Program gradnje objekata i uređaja komunalne infrastrukture Grada Staroga Grada za 202</w:t>
      </w:r>
      <w:r>
        <w:rPr>
          <w:sz w:val="22"/>
          <w:szCs w:val="22"/>
        </w:rPr>
        <w:t>5</w:t>
      </w:r>
      <w:r w:rsidRPr="000A4671">
        <w:rPr>
          <w:sz w:val="22"/>
          <w:szCs w:val="22"/>
        </w:rPr>
        <w:t>. godinu</w:t>
      </w:r>
    </w:p>
    <w:p w14:paraId="0E3FA71A" w14:textId="77777777" w:rsidR="00317B42" w:rsidRDefault="00317B42" w:rsidP="00317B42">
      <w:pPr>
        <w:pStyle w:val="Odlomakpopisa"/>
        <w:numPr>
          <w:ilvl w:val="1"/>
          <w:numId w:val="24"/>
        </w:numPr>
        <w:spacing w:after="80"/>
        <w:ind w:left="1560" w:hanging="426"/>
        <w:contextualSpacing w:val="0"/>
        <w:rPr>
          <w:sz w:val="22"/>
          <w:szCs w:val="22"/>
        </w:rPr>
      </w:pPr>
      <w:r w:rsidRPr="00B31D77">
        <w:rPr>
          <w:sz w:val="22"/>
          <w:szCs w:val="22"/>
        </w:rPr>
        <w:t>Program održavanja komunalne infrastrukture Grada Staroga Grada za 202</w:t>
      </w:r>
      <w:r>
        <w:rPr>
          <w:sz w:val="22"/>
          <w:szCs w:val="22"/>
        </w:rPr>
        <w:t>5</w:t>
      </w:r>
      <w:r w:rsidRPr="00B31D77">
        <w:rPr>
          <w:sz w:val="22"/>
          <w:szCs w:val="22"/>
        </w:rPr>
        <w:t>. godinu</w:t>
      </w:r>
    </w:p>
    <w:p w14:paraId="3AFA3948" w14:textId="77777777" w:rsidR="00317B42" w:rsidRDefault="00317B42" w:rsidP="00317B42">
      <w:pPr>
        <w:pStyle w:val="Odlomakpopisa"/>
        <w:numPr>
          <w:ilvl w:val="1"/>
          <w:numId w:val="24"/>
        </w:numPr>
        <w:spacing w:after="80"/>
        <w:ind w:left="1560" w:hanging="426"/>
        <w:contextualSpacing w:val="0"/>
        <w:rPr>
          <w:sz w:val="22"/>
          <w:szCs w:val="22"/>
        </w:rPr>
      </w:pPr>
      <w:r w:rsidRPr="00B31D77">
        <w:rPr>
          <w:sz w:val="22"/>
          <w:szCs w:val="22"/>
        </w:rPr>
        <w:t>Program socijalne skrbi Grada Staroga Grada za 202</w:t>
      </w:r>
      <w:r>
        <w:rPr>
          <w:sz w:val="22"/>
          <w:szCs w:val="22"/>
        </w:rPr>
        <w:t>5</w:t>
      </w:r>
      <w:r w:rsidRPr="00B31D77">
        <w:rPr>
          <w:sz w:val="22"/>
          <w:szCs w:val="22"/>
        </w:rPr>
        <w:t>. godinu</w:t>
      </w:r>
    </w:p>
    <w:p w14:paraId="2C7458C6" w14:textId="77777777" w:rsidR="00317B42" w:rsidRDefault="00317B42" w:rsidP="00317B42">
      <w:pPr>
        <w:pStyle w:val="Odlomakpopisa"/>
        <w:numPr>
          <w:ilvl w:val="1"/>
          <w:numId w:val="24"/>
        </w:numPr>
        <w:spacing w:after="80"/>
        <w:ind w:left="1560" w:hanging="426"/>
        <w:contextualSpacing w:val="0"/>
        <w:rPr>
          <w:sz w:val="22"/>
          <w:szCs w:val="22"/>
        </w:rPr>
      </w:pPr>
      <w:r>
        <w:rPr>
          <w:sz w:val="22"/>
          <w:szCs w:val="22"/>
        </w:rPr>
        <w:t>Program</w:t>
      </w:r>
      <w:r w:rsidRPr="00B31D77">
        <w:rPr>
          <w:sz w:val="22"/>
          <w:szCs w:val="22"/>
        </w:rPr>
        <w:t xml:space="preserve"> javnih potreba u kulturi Grada Staroga Grada za 202</w:t>
      </w:r>
      <w:r>
        <w:rPr>
          <w:sz w:val="22"/>
          <w:szCs w:val="22"/>
        </w:rPr>
        <w:t>5</w:t>
      </w:r>
      <w:r w:rsidRPr="00B31D77">
        <w:rPr>
          <w:sz w:val="22"/>
          <w:szCs w:val="22"/>
        </w:rPr>
        <w:t>. godinu</w:t>
      </w:r>
    </w:p>
    <w:p w14:paraId="067E60B3" w14:textId="77777777" w:rsidR="00317B42" w:rsidRDefault="00317B42" w:rsidP="00317B42">
      <w:pPr>
        <w:pStyle w:val="Odlomakpopisa"/>
        <w:numPr>
          <w:ilvl w:val="1"/>
          <w:numId w:val="24"/>
        </w:numPr>
        <w:spacing w:after="80"/>
        <w:ind w:left="1560" w:hanging="426"/>
        <w:contextualSpacing w:val="0"/>
        <w:rPr>
          <w:sz w:val="22"/>
          <w:szCs w:val="22"/>
        </w:rPr>
      </w:pPr>
      <w:r w:rsidRPr="00B31D77">
        <w:rPr>
          <w:sz w:val="22"/>
          <w:szCs w:val="22"/>
        </w:rPr>
        <w:t>Program javnih potreba u športu Grada Staroga Grada za 202</w:t>
      </w:r>
      <w:r>
        <w:rPr>
          <w:sz w:val="22"/>
          <w:szCs w:val="22"/>
        </w:rPr>
        <w:t>5</w:t>
      </w:r>
      <w:r w:rsidRPr="00B31D77">
        <w:rPr>
          <w:sz w:val="22"/>
          <w:szCs w:val="22"/>
        </w:rPr>
        <w:t>. godinu</w:t>
      </w:r>
    </w:p>
    <w:p w14:paraId="3950726B" w14:textId="77777777" w:rsidR="00317B42" w:rsidRDefault="00317B42" w:rsidP="00317B42">
      <w:pPr>
        <w:pStyle w:val="Odlomakpopisa"/>
        <w:numPr>
          <w:ilvl w:val="1"/>
          <w:numId w:val="24"/>
        </w:numPr>
        <w:spacing w:after="80"/>
        <w:ind w:left="1560" w:hanging="426"/>
        <w:contextualSpacing w:val="0"/>
        <w:jc w:val="both"/>
        <w:rPr>
          <w:sz w:val="22"/>
          <w:szCs w:val="22"/>
        </w:rPr>
      </w:pPr>
      <w:r>
        <w:rPr>
          <w:sz w:val="22"/>
          <w:szCs w:val="22"/>
        </w:rPr>
        <w:t>Program</w:t>
      </w:r>
      <w:r w:rsidRPr="00B31D77">
        <w:rPr>
          <w:sz w:val="22"/>
          <w:szCs w:val="22"/>
        </w:rPr>
        <w:t xml:space="preserve"> javnih potreba ostalih udruga civilnog društva Grada Staroga Grada za 202</w:t>
      </w:r>
      <w:r>
        <w:rPr>
          <w:sz w:val="22"/>
          <w:szCs w:val="22"/>
        </w:rPr>
        <w:t>5</w:t>
      </w:r>
      <w:r w:rsidRPr="00B31D77">
        <w:rPr>
          <w:sz w:val="22"/>
          <w:szCs w:val="22"/>
        </w:rPr>
        <w:t>. godinu</w:t>
      </w:r>
    </w:p>
    <w:p w14:paraId="5E423FF9" w14:textId="77777777" w:rsidR="00317B42" w:rsidRDefault="00317B42" w:rsidP="00317B42">
      <w:pPr>
        <w:pStyle w:val="Odlomakpopisa"/>
        <w:numPr>
          <w:ilvl w:val="1"/>
          <w:numId w:val="24"/>
        </w:numPr>
        <w:spacing w:after="80"/>
        <w:ind w:left="1560" w:hanging="426"/>
        <w:contextualSpacing w:val="0"/>
        <w:jc w:val="both"/>
        <w:rPr>
          <w:sz w:val="22"/>
          <w:szCs w:val="22"/>
        </w:rPr>
      </w:pPr>
      <w:r w:rsidRPr="00AC2F56">
        <w:rPr>
          <w:sz w:val="22"/>
          <w:szCs w:val="22"/>
        </w:rPr>
        <w:t>Program javnih potreba za obavljanje djelatnosti Hrvatske gorske službe spašavanja Stanice Split za 202</w:t>
      </w:r>
      <w:r>
        <w:rPr>
          <w:sz w:val="22"/>
          <w:szCs w:val="22"/>
        </w:rPr>
        <w:t>5</w:t>
      </w:r>
      <w:r w:rsidRPr="00AC2F56">
        <w:rPr>
          <w:sz w:val="22"/>
          <w:szCs w:val="22"/>
        </w:rPr>
        <w:t>. godinu</w:t>
      </w:r>
    </w:p>
    <w:p w14:paraId="2E9D09C7" w14:textId="77777777" w:rsidR="00317B42" w:rsidRDefault="00317B42" w:rsidP="00317B42">
      <w:pPr>
        <w:pStyle w:val="Odlomakpopisa"/>
        <w:numPr>
          <w:ilvl w:val="1"/>
          <w:numId w:val="24"/>
        </w:numPr>
        <w:spacing w:after="80"/>
        <w:ind w:left="1560" w:hanging="426"/>
        <w:contextualSpacing w:val="0"/>
        <w:jc w:val="both"/>
        <w:rPr>
          <w:sz w:val="22"/>
          <w:szCs w:val="22"/>
        </w:rPr>
      </w:pPr>
      <w:r w:rsidRPr="00AC2F56">
        <w:rPr>
          <w:sz w:val="22"/>
          <w:szCs w:val="22"/>
        </w:rPr>
        <w:t>Program zajedničkog korištenja sredstava od turističke pristojbe za 202</w:t>
      </w:r>
      <w:r>
        <w:rPr>
          <w:sz w:val="22"/>
          <w:szCs w:val="22"/>
        </w:rPr>
        <w:t>5</w:t>
      </w:r>
      <w:r w:rsidRPr="00AC2F56">
        <w:rPr>
          <w:sz w:val="22"/>
          <w:szCs w:val="22"/>
        </w:rPr>
        <w:t>. godinu</w:t>
      </w:r>
    </w:p>
    <w:p w14:paraId="598CD45C" w14:textId="77777777" w:rsidR="00317B42" w:rsidRDefault="00317B42" w:rsidP="00317B42">
      <w:pPr>
        <w:pStyle w:val="Odlomakpopisa"/>
        <w:numPr>
          <w:ilvl w:val="1"/>
          <w:numId w:val="24"/>
        </w:numPr>
        <w:spacing w:after="80"/>
        <w:ind w:left="1560" w:hanging="426"/>
        <w:contextualSpacing w:val="0"/>
        <w:jc w:val="both"/>
        <w:rPr>
          <w:sz w:val="22"/>
          <w:szCs w:val="22"/>
        </w:rPr>
      </w:pPr>
      <w:r w:rsidRPr="00B31D77">
        <w:rPr>
          <w:sz w:val="22"/>
          <w:szCs w:val="22"/>
        </w:rPr>
        <w:lastRenderedPageBreak/>
        <w:t xml:space="preserve">Program korištenja sredstava naknade za zadržavanje nezakonito izgrađenih zgrada </w:t>
      </w:r>
      <w:r w:rsidRPr="00AC2F56">
        <w:rPr>
          <w:sz w:val="22"/>
          <w:szCs w:val="22"/>
        </w:rPr>
        <w:t>u prostoru na području Grada Staroga Grada za 202</w:t>
      </w:r>
      <w:r>
        <w:rPr>
          <w:sz w:val="22"/>
          <w:szCs w:val="22"/>
        </w:rPr>
        <w:t>5</w:t>
      </w:r>
      <w:r w:rsidRPr="00AC2F56">
        <w:rPr>
          <w:sz w:val="22"/>
          <w:szCs w:val="22"/>
        </w:rPr>
        <w:t>. godinu</w:t>
      </w:r>
    </w:p>
    <w:p w14:paraId="0ABBA8B0" w14:textId="77777777" w:rsidR="00317B42" w:rsidRPr="00273B24" w:rsidRDefault="00317B42" w:rsidP="00317B42">
      <w:pPr>
        <w:pStyle w:val="Odlomakpopisa"/>
        <w:numPr>
          <w:ilvl w:val="1"/>
          <w:numId w:val="24"/>
        </w:numPr>
        <w:spacing w:after="80"/>
        <w:ind w:left="1560" w:hanging="567"/>
        <w:contextualSpacing w:val="0"/>
        <w:jc w:val="both"/>
        <w:rPr>
          <w:sz w:val="22"/>
          <w:szCs w:val="22"/>
        </w:rPr>
      </w:pPr>
      <w:r>
        <w:rPr>
          <w:sz w:val="22"/>
          <w:szCs w:val="22"/>
        </w:rPr>
        <w:t>Program</w:t>
      </w:r>
      <w:r w:rsidRPr="00273B24">
        <w:rPr>
          <w:sz w:val="22"/>
          <w:szCs w:val="22"/>
        </w:rPr>
        <w:t xml:space="preserve"> korištenja sredstava naknade za promjenu namjene poljoprivrednog zemljišta za 2025. godinu</w:t>
      </w:r>
    </w:p>
    <w:p w14:paraId="5C43248E" w14:textId="77777777" w:rsidR="00317B42" w:rsidRDefault="00317B42" w:rsidP="00317B42">
      <w:pPr>
        <w:pStyle w:val="Odlomakpopisa"/>
        <w:ind w:left="1065"/>
        <w:rPr>
          <w:sz w:val="22"/>
          <w:szCs w:val="22"/>
        </w:rPr>
      </w:pPr>
    </w:p>
    <w:p w14:paraId="16DE3368" w14:textId="77777777" w:rsidR="00317B42" w:rsidRDefault="00317B42" w:rsidP="00317B42">
      <w:pPr>
        <w:pStyle w:val="Odlomakpopisa"/>
        <w:numPr>
          <w:ilvl w:val="0"/>
          <w:numId w:val="24"/>
        </w:numPr>
        <w:ind w:left="993" w:hanging="284"/>
        <w:rPr>
          <w:sz w:val="22"/>
          <w:szCs w:val="22"/>
        </w:rPr>
      </w:pPr>
      <w:r>
        <w:rPr>
          <w:sz w:val="22"/>
          <w:szCs w:val="22"/>
        </w:rPr>
        <w:t xml:space="preserve"> Prijedlog </w:t>
      </w:r>
      <w:r w:rsidRPr="003D64AD">
        <w:rPr>
          <w:sz w:val="22"/>
          <w:szCs w:val="22"/>
        </w:rPr>
        <w:t>Proračuna Grada Staroga Grada za 202</w:t>
      </w:r>
      <w:r>
        <w:rPr>
          <w:sz w:val="22"/>
          <w:szCs w:val="22"/>
        </w:rPr>
        <w:t>5</w:t>
      </w:r>
      <w:r w:rsidRPr="003D64AD">
        <w:rPr>
          <w:sz w:val="22"/>
          <w:szCs w:val="22"/>
        </w:rPr>
        <w:t>. godinu</w:t>
      </w:r>
      <w:r>
        <w:rPr>
          <w:sz w:val="22"/>
          <w:szCs w:val="22"/>
        </w:rPr>
        <w:t>,</w:t>
      </w:r>
    </w:p>
    <w:p w14:paraId="6566CBC2" w14:textId="77777777" w:rsidR="00317B42" w:rsidRPr="006E1071" w:rsidRDefault="00317B42" w:rsidP="00317B42">
      <w:pPr>
        <w:pStyle w:val="Odlomakpopisa"/>
        <w:ind w:left="1065"/>
        <w:rPr>
          <w:sz w:val="22"/>
          <w:szCs w:val="22"/>
        </w:rPr>
      </w:pPr>
    </w:p>
    <w:p w14:paraId="33A3CD69" w14:textId="77777777" w:rsidR="00317B42" w:rsidRDefault="00317B42" w:rsidP="00317B42">
      <w:pPr>
        <w:pStyle w:val="Odlomakpopisa"/>
        <w:numPr>
          <w:ilvl w:val="0"/>
          <w:numId w:val="24"/>
        </w:numPr>
        <w:rPr>
          <w:sz w:val="22"/>
          <w:szCs w:val="22"/>
        </w:rPr>
      </w:pPr>
      <w:r w:rsidRPr="00C8775A">
        <w:rPr>
          <w:sz w:val="22"/>
          <w:szCs w:val="22"/>
        </w:rPr>
        <w:t>Prijedlog Odluke o izvršavanju Proračuna Grada Staroga Grada za 202</w:t>
      </w:r>
      <w:r>
        <w:rPr>
          <w:sz w:val="22"/>
          <w:szCs w:val="22"/>
        </w:rPr>
        <w:t>5</w:t>
      </w:r>
      <w:r w:rsidRPr="00C8775A">
        <w:rPr>
          <w:sz w:val="22"/>
          <w:szCs w:val="22"/>
        </w:rPr>
        <w:t>. godinu</w:t>
      </w:r>
      <w:r>
        <w:rPr>
          <w:sz w:val="22"/>
          <w:szCs w:val="22"/>
        </w:rPr>
        <w:t>,</w:t>
      </w:r>
    </w:p>
    <w:p w14:paraId="2E0BF941" w14:textId="77777777" w:rsidR="00317B42" w:rsidRDefault="00317B42" w:rsidP="00317B42">
      <w:pPr>
        <w:pStyle w:val="Odlomakpopisa"/>
        <w:ind w:left="1065"/>
        <w:rPr>
          <w:sz w:val="22"/>
          <w:szCs w:val="22"/>
        </w:rPr>
      </w:pPr>
    </w:p>
    <w:p w14:paraId="1C6610BA" w14:textId="77777777" w:rsidR="00317B42" w:rsidRDefault="00317B42" w:rsidP="00317B42">
      <w:pPr>
        <w:pStyle w:val="Odlomakpopisa"/>
        <w:numPr>
          <w:ilvl w:val="0"/>
          <w:numId w:val="24"/>
        </w:numPr>
        <w:rPr>
          <w:sz w:val="22"/>
          <w:szCs w:val="22"/>
        </w:rPr>
      </w:pPr>
      <w:r w:rsidRPr="004C6FDA">
        <w:rPr>
          <w:sz w:val="22"/>
          <w:szCs w:val="22"/>
        </w:rPr>
        <w:t>Prijedlog Odluke o izradi izmjene i dopune</w:t>
      </w:r>
      <w:r>
        <w:rPr>
          <w:sz w:val="22"/>
          <w:szCs w:val="22"/>
        </w:rPr>
        <w:t xml:space="preserve"> </w:t>
      </w:r>
      <w:r w:rsidRPr="004C6FDA">
        <w:rPr>
          <w:sz w:val="22"/>
          <w:szCs w:val="22"/>
        </w:rPr>
        <w:t>Prostornog plana uređenja Grada Staroga Grada</w:t>
      </w:r>
    </w:p>
    <w:p w14:paraId="129C6872" w14:textId="77777777" w:rsidR="00317B42" w:rsidRDefault="00317B42" w:rsidP="00317B42">
      <w:pPr>
        <w:pStyle w:val="Odlomakpopisa"/>
        <w:ind w:left="1065"/>
        <w:rPr>
          <w:sz w:val="22"/>
          <w:szCs w:val="22"/>
        </w:rPr>
      </w:pPr>
    </w:p>
    <w:p w14:paraId="155F8BB9" w14:textId="77777777" w:rsidR="00317B42" w:rsidRDefault="00317B42" w:rsidP="00317B42">
      <w:pPr>
        <w:pStyle w:val="Odlomakpopisa"/>
        <w:numPr>
          <w:ilvl w:val="0"/>
          <w:numId w:val="24"/>
        </w:numPr>
        <w:jc w:val="both"/>
        <w:rPr>
          <w:sz w:val="22"/>
          <w:szCs w:val="22"/>
        </w:rPr>
      </w:pPr>
      <w:r>
        <w:rPr>
          <w:sz w:val="22"/>
          <w:szCs w:val="22"/>
        </w:rPr>
        <w:t xml:space="preserve">Prijedlog Odluke </w:t>
      </w:r>
      <w:r w:rsidRPr="004C6FDA">
        <w:rPr>
          <w:sz w:val="22"/>
          <w:szCs w:val="22"/>
        </w:rPr>
        <w:t>o raspoređivanju sredstava za redovito godišnje financiranje političkih stranaka i vijećnika s liste grupe birača  zastupljenih u Gradskom vijeću Grada Staroga Grada za 202</w:t>
      </w:r>
      <w:r>
        <w:rPr>
          <w:sz w:val="22"/>
          <w:szCs w:val="22"/>
        </w:rPr>
        <w:t>5</w:t>
      </w:r>
      <w:r w:rsidRPr="004C6FDA">
        <w:rPr>
          <w:sz w:val="22"/>
          <w:szCs w:val="22"/>
        </w:rPr>
        <w:t>. godinu</w:t>
      </w:r>
    </w:p>
    <w:p w14:paraId="0D7FF56D" w14:textId="77777777" w:rsidR="00317B42" w:rsidRDefault="00317B42" w:rsidP="00317B42">
      <w:pPr>
        <w:pStyle w:val="Odlomakpopisa"/>
        <w:ind w:left="1065"/>
        <w:jc w:val="both"/>
        <w:rPr>
          <w:sz w:val="22"/>
          <w:szCs w:val="22"/>
        </w:rPr>
      </w:pPr>
    </w:p>
    <w:p w14:paraId="00F71970" w14:textId="77777777" w:rsidR="00317B42" w:rsidRDefault="00317B42" w:rsidP="00317B42">
      <w:pPr>
        <w:pStyle w:val="Odlomakpopisa"/>
        <w:numPr>
          <w:ilvl w:val="0"/>
          <w:numId w:val="24"/>
        </w:numPr>
        <w:jc w:val="both"/>
        <w:rPr>
          <w:sz w:val="22"/>
          <w:szCs w:val="22"/>
        </w:rPr>
      </w:pPr>
      <w:r w:rsidRPr="00DA65D8">
        <w:rPr>
          <w:sz w:val="22"/>
          <w:szCs w:val="22"/>
        </w:rPr>
        <w:t xml:space="preserve">Prijedlog Odluke o davanju suglasnosti za sklapanje nagodbe u postupku određivanja naknade za </w:t>
      </w:r>
      <w:proofErr w:type="spellStart"/>
      <w:r w:rsidRPr="00DA65D8">
        <w:rPr>
          <w:sz w:val="22"/>
          <w:szCs w:val="22"/>
        </w:rPr>
        <w:t>deposedirano</w:t>
      </w:r>
      <w:proofErr w:type="spellEnd"/>
      <w:r w:rsidRPr="00DA65D8">
        <w:rPr>
          <w:sz w:val="22"/>
          <w:szCs w:val="22"/>
        </w:rPr>
        <w:t xml:space="preserve"> zemljište</w:t>
      </w:r>
      <w:r>
        <w:rPr>
          <w:sz w:val="22"/>
          <w:szCs w:val="22"/>
        </w:rPr>
        <w:t xml:space="preserve"> – Zorko </w:t>
      </w:r>
      <w:proofErr w:type="spellStart"/>
      <w:r>
        <w:rPr>
          <w:sz w:val="22"/>
          <w:szCs w:val="22"/>
        </w:rPr>
        <w:t>Tarbušković</w:t>
      </w:r>
      <w:proofErr w:type="spellEnd"/>
      <w:r>
        <w:rPr>
          <w:sz w:val="22"/>
          <w:szCs w:val="22"/>
        </w:rPr>
        <w:t xml:space="preserve"> i dr.</w:t>
      </w:r>
    </w:p>
    <w:p w14:paraId="22979211" w14:textId="77777777" w:rsidR="00317B42" w:rsidRDefault="00317B42" w:rsidP="00317B42">
      <w:pPr>
        <w:pStyle w:val="Odlomakpopisa"/>
        <w:ind w:left="1065"/>
        <w:jc w:val="both"/>
        <w:rPr>
          <w:sz w:val="22"/>
          <w:szCs w:val="22"/>
        </w:rPr>
      </w:pPr>
    </w:p>
    <w:p w14:paraId="2BCB4861" w14:textId="77777777" w:rsidR="00317B42" w:rsidRPr="00A87E75" w:rsidRDefault="00317B42" w:rsidP="00317B42">
      <w:pPr>
        <w:pStyle w:val="Odlomakpopisa"/>
        <w:numPr>
          <w:ilvl w:val="0"/>
          <w:numId w:val="24"/>
        </w:numPr>
        <w:jc w:val="both"/>
        <w:rPr>
          <w:sz w:val="22"/>
          <w:szCs w:val="22"/>
        </w:rPr>
      </w:pPr>
      <w:r w:rsidRPr="00A87E75">
        <w:rPr>
          <w:sz w:val="22"/>
          <w:szCs w:val="22"/>
        </w:rPr>
        <w:t xml:space="preserve">Prijedlog Odluke o </w:t>
      </w:r>
      <w:r>
        <w:rPr>
          <w:sz w:val="22"/>
          <w:szCs w:val="22"/>
        </w:rPr>
        <w:t xml:space="preserve">izmjeni i </w:t>
      </w:r>
      <w:r w:rsidRPr="00A87E75">
        <w:rPr>
          <w:sz w:val="22"/>
          <w:szCs w:val="22"/>
        </w:rPr>
        <w:t>dopuni Odluke o davanju kapitalnih pomoći društvu Komunalno Stari Grad d.o.o.</w:t>
      </w:r>
    </w:p>
    <w:p w14:paraId="30A48B0B" w14:textId="77777777" w:rsidR="00317B42" w:rsidRDefault="00317B42" w:rsidP="00317B42">
      <w:pPr>
        <w:pStyle w:val="Odlomakpopisa"/>
        <w:ind w:left="1065"/>
        <w:jc w:val="both"/>
        <w:rPr>
          <w:sz w:val="22"/>
          <w:szCs w:val="22"/>
        </w:rPr>
      </w:pPr>
    </w:p>
    <w:p w14:paraId="3376E001" w14:textId="77777777" w:rsidR="00317B42" w:rsidRPr="00DA65D8" w:rsidRDefault="00317B42" w:rsidP="00317B42">
      <w:pPr>
        <w:pStyle w:val="Odlomakpopisa"/>
        <w:numPr>
          <w:ilvl w:val="0"/>
          <w:numId w:val="24"/>
        </w:numPr>
        <w:jc w:val="both"/>
        <w:rPr>
          <w:sz w:val="22"/>
          <w:szCs w:val="22"/>
        </w:rPr>
      </w:pPr>
      <w:r w:rsidRPr="00273B24">
        <w:rPr>
          <w:sz w:val="22"/>
          <w:szCs w:val="22"/>
        </w:rPr>
        <w:t>Prijedlog Odluke o davanju suglasnosti</w:t>
      </w:r>
      <w:r>
        <w:rPr>
          <w:sz w:val="22"/>
          <w:szCs w:val="22"/>
        </w:rPr>
        <w:t xml:space="preserve"> Gradonačelniku za sklapanje Sporazuma o suorganizaciji Europskog prvenstva u daljinskom plivanju 2025.</w:t>
      </w:r>
    </w:p>
    <w:p w14:paraId="727C4EA1" w14:textId="77777777" w:rsidR="00317B42" w:rsidRDefault="00317B42" w:rsidP="00317B42">
      <w:pPr>
        <w:pStyle w:val="Odlomakpopisa"/>
        <w:ind w:left="1065"/>
        <w:rPr>
          <w:sz w:val="22"/>
          <w:szCs w:val="22"/>
        </w:rPr>
      </w:pPr>
    </w:p>
    <w:p w14:paraId="25E16AE4" w14:textId="77777777" w:rsidR="00317B42" w:rsidRDefault="00317B42" w:rsidP="00317B42">
      <w:pPr>
        <w:pStyle w:val="Odlomakpopisa"/>
        <w:numPr>
          <w:ilvl w:val="0"/>
          <w:numId w:val="24"/>
        </w:numPr>
        <w:rPr>
          <w:sz w:val="22"/>
          <w:szCs w:val="22"/>
        </w:rPr>
      </w:pPr>
      <w:r>
        <w:rPr>
          <w:sz w:val="22"/>
          <w:szCs w:val="22"/>
        </w:rPr>
        <w:t>Prijedlog Pravilnika o provedbi jednostavne nabave</w:t>
      </w:r>
    </w:p>
    <w:p w14:paraId="53CE7A61" w14:textId="77777777" w:rsidR="00317B42" w:rsidRDefault="00317B42" w:rsidP="00317B42">
      <w:pPr>
        <w:pStyle w:val="Odlomakpopisa"/>
        <w:ind w:left="1065"/>
        <w:rPr>
          <w:sz w:val="22"/>
          <w:szCs w:val="22"/>
        </w:rPr>
      </w:pPr>
    </w:p>
    <w:p w14:paraId="3339B501" w14:textId="77777777" w:rsidR="00317B42" w:rsidRDefault="00317B42" w:rsidP="00317B42">
      <w:pPr>
        <w:pStyle w:val="Odlomakpopisa"/>
        <w:numPr>
          <w:ilvl w:val="0"/>
          <w:numId w:val="24"/>
        </w:numPr>
        <w:jc w:val="both"/>
        <w:rPr>
          <w:sz w:val="22"/>
          <w:szCs w:val="22"/>
        </w:rPr>
      </w:pPr>
      <w:r w:rsidRPr="00AC2F56">
        <w:rPr>
          <w:sz w:val="22"/>
          <w:szCs w:val="22"/>
        </w:rPr>
        <w:t xml:space="preserve">Prijedlog </w:t>
      </w:r>
      <w:r>
        <w:rPr>
          <w:sz w:val="22"/>
          <w:szCs w:val="22"/>
        </w:rPr>
        <w:t xml:space="preserve">Odluke o izmjeni </w:t>
      </w:r>
      <w:r w:rsidRPr="00AC2F56">
        <w:rPr>
          <w:sz w:val="22"/>
          <w:szCs w:val="22"/>
        </w:rPr>
        <w:t xml:space="preserve">Odluke o plaći i </w:t>
      </w:r>
      <w:r>
        <w:rPr>
          <w:sz w:val="22"/>
          <w:szCs w:val="22"/>
        </w:rPr>
        <w:t>drugim pravima iz radnog odnosa G</w:t>
      </w:r>
      <w:r w:rsidRPr="00AC2F56">
        <w:rPr>
          <w:sz w:val="22"/>
          <w:szCs w:val="22"/>
        </w:rPr>
        <w:t>radonačelnika Grada Staroga Grada</w:t>
      </w:r>
    </w:p>
    <w:p w14:paraId="47E1B211" w14:textId="77777777" w:rsidR="00317B42" w:rsidRDefault="00317B42" w:rsidP="00317B42">
      <w:pPr>
        <w:pStyle w:val="Odlomakpopisa"/>
        <w:ind w:left="1065"/>
        <w:jc w:val="both"/>
        <w:rPr>
          <w:sz w:val="22"/>
          <w:szCs w:val="22"/>
        </w:rPr>
      </w:pPr>
    </w:p>
    <w:p w14:paraId="387913B0" w14:textId="77777777" w:rsidR="00317B42" w:rsidRDefault="00317B42" w:rsidP="00317B42">
      <w:pPr>
        <w:pStyle w:val="Odlomakpopisa"/>
        <w:numPr>
          <w:ilvl w:val="0"/>
          <w:numId w:val="24"/>
        </w:numPr>
        <w:jc w:val="both"/>
        <w:rPr>
          <w:sz w:val="22"/>
          <w:szCs w:val="22"/>
        </w:rPr>
      </w:pPr>
      <w:r>
        <w:rPr>
          <w:sz w:val="22"/>
          <w:szCs w:val="22"/>
        </w:rPr>
        <w:t xml:space="preserve">Prijedlog Odluke o </w:t>
      </w:r>
      <w:r w:rsidRPr="00AC2F56">
        <w:rPr>
          <w:sz w:val="22"/>
          <w:szCs w:val="22"/>
        </w:rPr>
        <w:t>privremenoj zabrani izvođenja građevinskih radova</w:t>
      </w:r>
      <w:r>
        <w:rPr>
          <w:sz w:val="22"/>
          <w:szCs w:val="22"/>
        </w:rPr>
        <w:t xml:space="preserve"> </w:t>
      </w:r>
      <w:r w:rsidRPr="00AC2F56">
        <w:rPr>
          <w:sz w:val="22"/>
          <w:szCs w:val="22"/>
        </w:rPr>
        <w:t>tijekom turističke sezone</w:t>
      </w:r>
    </w:p>
    <w:p w14:paraId="17F514CA" w14:textId="77777777" w:rsidR="00317B42" w:rsidRDefault="00317B42" w:rsidP="00317B42">
      <w:pPr>
        <w:pStyle w:val="Odlomakpopisa"/>
        <w:ind w:left="1065"/>
        <w:jc w:val="both"/>
        <w:rPr>
          <w:sz w:val="22"/>
          <w:szCs w:val="22"/>
        </w:rPr>
      </w:pPr>
    </w:p>
    <w:p w14:paraId="302B58A9" w14:textId="77777777" w:rsidR="00317B42" w:rsidRDefault="00317B42" w:rsidP="00317B42">
      <w:pPr>
        <w:pStyle w:val="Odlomakpopisa"/>
        <w:numPr>
          <w:ilvl w:val="0"/>
          <w:numId w:val="24"/>
        </w:numPr>
        <w:jc w:val="both"/>
        <w:rPr>
          <w:sz w:val="22"/>
          <w:szCs w:val="22"/>
        </w:rPr>
      </w:pPr>
      <w:r>
        <w:rPr>
          <w:sz w:val="22"/>
          <w:szCs w:val="22"/>
        </w:rPr>
        <w:t xml:space="preserve">Prijedlog Odluke </w:t>
      </w:r>
      <w:r w:rsidRPr="003C78A9">
        <w:rPr>
          <w:sz w:val="22"/>
          <w:szCs w:val="22"/>
        </w:rPr>
        <w:t>o određivanju pravnih osoba od interesa za sustav civilne zaštite Grada Starog Grada</w:t>
      </w:r>
    </w:p>
    <w:p w14:paraId="09F5059E" w14:textId="77777777" w:rsidR="00317B42" w:rsidRDefault="00317B42" w:rsidP="00317B42">
      <w:pPr>
        <w:pStyle w:val="Odlomakpopisa"/>
        <w:ind w:left="1065"/>
        <w:jc w:val="both"/>
        <w:rPr>
          <w:sz w:val="22"/>
          <w:szCs w:val="22"/>
        </w:rPr>
      </w:pPr>
    </w:p>
    <w:p w14:paraId="17E5370C" w14:textId="77777777" w:rsidR="00317B42" w:rsidRPr="00A87E75" w:rsidRDefault="00317B42" w:rsidP="00317B42">
      <w:pPr>
        <w:pStyle w:val="Odlomakpopisa"/>
        <w:numPr>
          <w:ilvl w:val="0"/>
          <w:numId w:val="24"/>
        </w:numPr>
        <w:rPr>
          <w:sz w:val="22"/>
          <w:szCs w:val="22"/>
        </w:rPr>
      </w:pPr>
      <w:r w:rsidRPr="00A87E75">
        <w:rPr>
          <w:sz w:val="22"/>
          <w:szCs w:val="22"/>
        </w:rPr>
        <w:t>Prijedlog Odluke o izmjeni Odluke o mjerilima za utvrđivanje cijene usluga Dječjeg vrtića ˝Sardelice˝</w:t>
      </w:r>
    </w:p>
    <w:p w14:paraId="4F7D871F" w14:textId="77777777" w:rsidR="00317B42" w:rsidRDefault="00317B42" w:rsidP="00317B42">
      <w:pPr>
        <w:pStyle w:val="Odlomakpopisa"/>
        <w:ind w:left="1065"/>
        <w:jc w:val="both"/>
        <w:rPr>
          <w:sz w:val="22"/>
          <w:szCs w:val="22"/>
        </w:rPr>
      </w:pPr>
    </w:p>
    <w:p w14:paraId="1DB5A035" w14:textId="77777777" w:rsidR="00317B42" w:rsidRPr="00AC2F56" w:rsidRDefault="00317B42" w:rsidP="00317B42">
      <w:pPr>
        <w:pStyle w:val="Odlomakpopisa"/>
        <w:numPr>
          <w:ilvl w:val="0"/>
          <w:numId w:val="24"/>
        </w:numPr>
        <w:jc w:val="both"/>
        <w:rPr>
          <w:sz w:val="22"/>
          <w:szCs w:val="22"/>
        </w:rPr>
      </w:pPr>
      <w:r w:rsidRPr="00AC2F56">
        <w:rPr>
          <w:sz w:val="22"/>
          <w:szCs w:val="22"/>
        </w:rPr>
        <w:t xml:space="preserve">Godišnja izvješća o radu trgovačkih društava i javnih ustanova u vlasništvu i suvlasništvu </w:t>
      </w:r>
    </w:p>
    <w:p w14:paraId="5BCFD2F7" w14:textId="77777777" w:rsidR="00317B42" w:rsidRPr="00AC2F56" w:rsidRDefault="00317B42" w:rsidP="00317B42">
      <w:pPr>
        <w:pStyle w:val="Odlomakpopisa"/>
        <w:ind w:left="1065"/>
        <w:jc w:val="both"/>
        <w:rPr>
          <w:sz w:val="22"/>
          <w:szCs w:val="22"/>
        </w:rPr>
      </w:pPr>
      <w:r w:rsidRPr="00AC2F56">
        <w:rPr>
          <w:sz w:val="22"/>
          <w:szCs w:val="22"/>
        </w:rPr>
        <w:t xml:space="preserve">Grada Staroga Grada: </w:t>
      </w:r>
    </w:p>
    <w:p w14:paraId="4EDD3308" w14:textId="77777777" w:rsidR="00317B42" w:rsidRDefault="00317B42" w:rsidP="00317B42">
      <w:pPr>
        <w:pStyle w:val="Odlomakpopisa"/>
        <w:numPr>
          <w:ilvl w:val="0"/>
          <w:numId w:val="25"/>
        </w:numPr>
        <w:ind w:firstLine="414"/>
        <w:jc w:val="both"/>
        <w:rPr>
          <w:sz w:val="22"/>
          <w:szCs w:val="22"/>
        </w:rPr>
      </w:pPr>
      <w:r w:rsidRPr="00AC2F56">
        <w:rPr>
          <w:sz w:val="22"/>
          <w:szCs w:val="22"/>
        </w:rPr>
        <w:t xml:space="preserve">Dječji vrtić „Sardelice“ </w:t>
      </w:r>
    </w:p>
    <w:p w14:paraId="16FBA9ED" w14:textId="77777777" w:rsidR="00317B42" w:rsidRDefault="00317B42" w:rsidP="00317B42">
      <w:pPr>
        <w:pStyle w:val="Odlomakpopisa"/>
        <w:numPr>
          <w:ilvl w:val="0"/>
          <w:numId w:val="25"/>
        </w:numPr>
        <w:ind w:firstLine="414"/>
        <w:jc w:val="both"/>
        <w:rPr>
          <w:sz w:val="22"/>
          <w:szCs w:val="22"/>
        </w:rPr>
      </w:pPr>
      <w:r w:rsidRPr="00AC2F56">
        <w:rPr>
          <w:sz w:val="22"/>
          <w:szCs w:val="22"/>
        </w:rPr>
        <w:t xml:space="preserve">Muzej Staroga Grada </w:t>
      </w:r>
    </w:p>
    <w:p w14:paraId="4FB2B1C7" w14:textId="77777777" w:rsidR="00317B42" w:rsidRDefault="00317B42" w:rsidP="00317B42">
      <w:pPr>
        <w:pStyle w:val="Odlomakpopisa"/>
        <w:numPr>
          <w:ilvl w:val="0"/>
          <w:numId w:val="25"/>
        </w:numPr>
        <w:ind w:firstLine="414"/>
        <w:jc w:val="both"/>
        <w:rPr>
          <w:sz w:val="22"/>
          <w:szCs w:val="22"/>
        </w:rPr>
      </w:pPr>
      <w:r w:rsidRPr="00AC2F56">
        <w:rPr>
          <w:sz w:val="22"/>
          <w:szCs w:val="22"/>
        </w:rPr>
        <w:t xml:space="preserve">Gradska knjižnica i Čitaonica </w:t>
      </w:r>
    </w:p>
    <w:p w14:paraId="155B007A" w14:textId="77777777" w:rsidR="00317B42" w:rsidRDefault="00317B42" w:rsidP="00317B42">
      <w:pPr>
        <w:pStyle w:val="Odlomakpopisa"/>
        <w:numPr>
          <w:ilvl w:val="0"/>
          <w:numId w:val="25"/>
        </w:numPr>
        <w:ind w:firstLine="414"/>
        <w:jc w:val="both"/>
        <w:rPr>
          <w:sz w:val="22"/>
          <w:szCs w:val="22"/>
        </w:rPr>
      </w:pPr>
      <w:r w:rsidRPr="00AC2F56">
        <w:rPr>
          <w:sz w:val="22"/>
          <w:szCs w:val="22"/>
        </w:rPr>
        <w:t xml:space="preserve">Javna ustanova Agencija za upravljanje Starogradskim poljem </w:t>
      </w:r>
    </w:p>
    <w:p w14:paraId="5ABBC889" w14:textId="77777777" w:rsidR="00317B42" w:rsidRDefault="00317B42" w:rsidP="00317B42">
      <w:pPr>
        <w:pStyle w:val="Odlomakpopisa"/>
        <w:numPr>
          <w:ilvl w:val="0"/>
          <w:numId w:val="25"/>
        </w:numPr>
        <w:ind w:firstLine="414"/>
        <w:jc w:val="both"/>
        <w:rPr>
          <w:sz w:val="22"/>
          <w:szCs w:val="22"/>
        </w:rPr>
      </w:pPr>
      <w:r>
        <w:rPr>
          <w:sz w:val="22"/>
          <w:szCs w:val="22"/>
        </w:rPr>
        <w:t>H</w:t>
      </w:r>
      <w:r w:rsidRPr="00AC2F56">
        <w:rPr>
          <w:sz w:val="22"/>
          <w:szCs w:val="22"/>
        </w:rPr>
        <w:t xml:space="preserve">varski vodovod d.o.o. </w:t>
      </w:r>
    </w:p>
    <w:p w14:paraId="2B69B55A" w14:textId="106386CC" w:rsidR="00317B42" w:rsidRPr="00317B42" w:rsidRDefault="00317B42" w:rsidP="00EE5503">
      <w:pPr>
        <w:pStyle w:val="Odlomakpopisa"/>
        <w:numPr>
          <w:ilvl w:val="0"/>
          <w:numId w:val="25"/>
        </w:numPr>
        <w:pBdr>
          <w:top w:val="nil"/>
          <w:left w:val="nil"/>
          <w:bottom w:val="nil"/>
          <w:right w:val="nil"/>
          <w:between w:val="nil"/>
        </w:pBdr>
        <w:ind w:firstLine="414"/>
        <w:jc w:val="both"/>
        <w:rPr>
          <w:color w:val="000000"/>
          <w:sz w:val="22"/>
          <w:szCs w:val="22"/>
        </w:rPr>
      </w:pPr>
      <w:r w:rsidRPr="00317B42">
        <w:rPr>
          <w:sz w:val="22"/>
          <w:szCs w:val="22"/>
        </w:rPr>
        <w:t xml:space="preserve">Komunalno Stari Grad d.o.o. </w:t>
      </w:r>
      <w:r w:rsidRPr="00317B42">
        <w:rPr>
          <w:sz w:val="22"/>
          <w:szCs w:val="22"/>
        </w:rPr>
        <w:cr/>
      </w:r>
    </w:p>
    <w:p w14:paraId="00000040" w14:textId="7CF057EA" w:rsidR="00D60A2D" w:rsidRPr="00A24DE9" w:rsidRDefault="00322F87">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Predsjednik Gradskog vijeća (GV), nakon prozivke nazočnih i utvrđivanja kvoruma, konstatira da je u prilogu s materijalima dostavljen prijedlog Dnevnog reda.</w:t>
      </w:r>
    </w:p>
    <w:p w14:paraId="3464390A" w14:textId="77777777" w:rsidR="008966E3" w:rsidRPr="00A24DE9" w:rsidRDefault="008966E3">
      <w:pPr>
        <w:pBdr>
          <w:top w:val="nil"/>
          <w:left w:val="nil"/>
          <w:bottom w:val="nil"/>
          <w:right w:val="nil"/>
          <w:between w:val="nil"/>
        </w:pBdr>
        <w:jc w:val="both"/>
        <w:rPr>
          <w:rFonts w:eastAsia="Times New Roman" w:cs="Times New Roman"/>
          <w:color w:val="000000"/>
          <w:sz w:val="22"/>
          <w:szCs w:val="22"/>
        </w:rPr>
      </w:pPr>
    </w:p>
    <w:p w14:paraId="00000041" w14:textId="3473EEDE" w:rsidR="00D60A2D" w:rsidRPr="00A24DE9" w:rsidRDefault="00322F87">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 xml:space="preserve">Prije stavljanja Dnevnog reda </w:t>
      </w:r>
      <w:r w:rsidR="00803B97" w:rsidRPr="00A24DE9">
        <w:rPr>
          <w:rFonts w:eastAsia="Times New Roman" w:cs="Times New Roman"/>
          <w:color w:val="000000"/>
          <w:sz w:val="22"/>
          <w:szCs w:val="22"/>
        </w:rPr>
        <w:t xml:space="preserve">na glasovanje </w:t>
      </w:r>
      <w:r w:rsidRPr="00A24DE9">
        <w:rPr>
          <w:rFonts w:eastAsia="Times New Roman" w:cs="Times New Roman"/>
          <w:color w:val="000000"/>
          <w:sz w:val="22"/>
          <w:szCs w:val="22"/>
        </w:rPr>
        <w:t>Predsjednik GV pita ovlaštene predlagatelje imaju li još koji prijedlog za izmjene i dopune Dnevnog reda.</w:t>
      </w:r>
    </w:p>
    <w:p w14:paraId="18B7FD44" w14:textId="08626149" w:rsidR="00874D32" w:rsidRPr="00A24DE9" w:rsidRDefault="00322F87">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 xml:space="preserve">Pošto nije bilo prijedloga za izmjene i dopune dnevnog reda Predsjednik GV </w:t>
      </w:r>
      <w:r w:rsidR="00803B97" w:rsidRPr="00A24DE9">
        <w:rPr>
          <w:rFonts w:eastAsia="Times New Roman" w:cs="Times New Roman"/>
          <w:color w:val="000000"/>
          <w:sz w:val="22"/>
          <w:szCs w:val="22"/>
        </w:rPr>
        <w:t>s</w:t>
      </w:r>
      <w:r w:rsidR="00874D32" w:rsidRPr="00A24DE9">
        <w:rPr>
          <w:rFonts w:eastAsia="Times New Roman" w:cs="Times New Roman"/>
          <w:color w:val="000000"/>
          <w:sz w:val="22"/>
          <w:szCs w:val="22"/>
        </w:rPr>
        <w:t>tavlja na glasanje prij</w:t>
      </w:r>
      <w:r w:rsidR="00444ACF" w:rsidRPr="00A24DE9">
        <w:rPr>
          <w:rFonts w:eastAsia="Times New Roman" w:cs="Times New Roman"/>
          <w:color w:val="000000"/>
          <w:sz w:val="22"/>
          <w:szCs w:val="22"/>
        </w:rPr>
        <w:t xml:space="preserve">edlog dnevnog reda </w:t>
      </w:r>
      <w:r w:rsidR="00874D32" w:rsidRPr="00A24DE9">
        <w:rPr>
          <w:rFonts w:eastAsia="Times New Roman" w:cs="Times New Roman"/>
          <w:color w:val="000000"/>
          <w:sz w:val="22"/>
          <w:szCs w:val="22"/>
        </w:rPr>
        <w:t>te se isti usvaja jednoglasnom odlukom s</w:t>
      </w:r>
      <w:r w:rsidR="00317B42">
        <w:rPr>
          <w:rFonts w:eastAsia="Times New Roman" w:cs="Times New Roman"/>
          <w:color w:val="000000"/>
          <w:sz w:val="22"/>
          <w:szCs w:val="22"/>
        </w:rPr>
        <w:t>a</w:t>
      </w:r>
      <w:r w:rsidR="00874D32" w:rsidRPr="00A24DE9">
        <w:rPr>
          <w:rFonts w:eastAsia="Times New Roman" w:cs="Times New Roman"/>
          <w:color w:val="000000"/>
          <w:sz w:val="22"/>
          <w:szCs w:val="22"/>
        </w:rPr>
        <w:t xml:space="preserve"> </w:t>
      </w:r>
      <w:r w:rsidR="00444ACF" w:rsidRPr="00A24DE9">
        <w:rPr>
          <w:rFonts w:eastAsia="Times New Roman" w:cs="Times New Roman"/>
          <w:color w:val="000000"/>
          <w:sz w:val="22"/>
          <w:szCs w:val="22"/>
        </w:rPr>
        <w:t>1</w:t>
      </w:r>
      <w:r w:rsidR="00317B42">
        <w:rPr>
          <w:rFonts w:eastAsia="Times New Roman" w:cs="Times New Roman"/>
          <w:color w:val="000000"/>
          <w:sz w:val="22"/>
          <w:szCs w:val="22"/>
        </w:rPr>
        <w:t>1</w:t>
      </w:r>
      <w:r w:rsidR="00444ACF" w:rsidRPr="00A24DE9">
        <w:rPr>
          <w:rFonts w:eastAsia="Times New Roman" w:cs="Times New Roman"/>
          <w:color w:val="000000"/>
          <w:sz w:val="22"/>
          <w:szCs w:val="22"/>
        </w:rPr>
        <w:t xml:space="preserve"> (</w:t>
      </w:r>
      <w:r w:rsidR="00317B42">
        <w:rPr>
          <w:rFonts w:eastAsia="Times New Roman" w:cs="Times New Roman"/>
          <w:color w:val="000000"/>
          <w:sz w:val="22"/>
          <w:szCs w:val="22"/>
        </w:rPr>
        <w:t>jedanaest</w:t>
      </w:r>
      <w:r w:rsidR="00444ACF" w:rsidRPr="00A24DE9">
        <w:rPr>
          <w:rFonts w:eastAsia="Times New Roman" w:cs="Times New Roman"/>
          <w:color w:val="000000"/>
          <w:sz w:val="22"/>
          <w:szCs w:val="22"/>
        </w:rPr>
        <w:t>) glasova „za“.</w:t>
      </w:r>
      <w:r w:rsidR="00874D32" w:rsidRPr="00A24DE9">
        <w:rPr>
          <w:rFonts w:eastAsia="Times New Roman" w:cs="Times New Roman"/>
          <w:color w:val="000000"/>
          <w:sz w:val="22"/>
          <w:szCs w:val="22"/>
        </w:rPr>
        <w:t xml:space="preserve">  </w:t>
      </w:r>
    </w:p>
    <w:p w14:paraId="01B18CA3" w14:textId="77777777" w:rsidR="00CA57CB" w:rsidRPr="00A24DE9" w:rsidRDefault="00CA57CB">
      <w:pPr>
        <w:pBdr>
          <w:top w:val="nil"/>
          <w:left w:val="nil"/>
          <w:bottom w:val="nil"/>
          <w:right w:val="nil"/>
          <w:between w:val="nil"/>
        </w:pBdr>
        <w:jc w:val="both"/>
        <w:rPr>
          <w:rFonts w:eastAsia="Times New Roman" w:cs="Times New Roman"/>
          <w:color w:val="000000"/>
          <w:sz w:val="22"/>
          <w:szCs w:val="22"/>
        </w:rPr>
      </w:pPr>
    </w:p>
    <w:p w14:paraId="00000044" w14:textId="77777777" w:rsidR="00D60A2D" w:rsidRPr="00A24DE9" w:rsidRDefault="00322F87" w:rsidP="00EC3A95">
      <w:pPr>
        <w:pBdr>
          <w:top w:val="nil"/>
          <w:left w:val="nil"/>
          <w:bottom w:val="nil"/>
          <w:right w:val="nil"/>
          <w:between w:val="nil"/>
        </w:pBdr>
        <w:rPr>
          <w:rFonts w:eastAsia="Times New Roman" w:cs="Times New Roman"/>
          <w:color w:val="000000"/>
          <w:sz w:val="22"/>
          <w:szCs w:val="22"/>
        </w:rPr>
      </w:pPr>
      <w:r w:rsidRPr="00A24DE9">
        <w:rPr>
          <w:rFonts w:eastAsia="Times New Roman" w:cs="Times New Roman"/>
          <w:color w:val="000000"/>
          <w:sz w:val="22"/>
          <w:szCs w:val="22"/>
        </w:rPr>
        <w:t>Prelazi se na rad po točkama dnevnog reda.</w:t>
      </w:r>
    </w:p>
    <w:p w14:paraId="18062397" w14:textId="77777777" w:rsidR="00317B42" w:rsidRDefault="00317B42">
      <w:pPr>
        <w:pBdr>
          <w:top w:val="nil"/>
          <w:left w:val="nil"/>
          <w:bottom w:val="nil"/>
          <w:right w:val="nil"/>
          <w:between w:val="nil"/>
        </w:pBdr>
        <w:jc w:val="center"/>
        <w:rPr>
          <w:rFonts w:eastAsia="Times New Roman" w:cs="Times New Roman"/>
          <w:b/>
          <w:color w:val="000000"/>
          <w:sz w:val="22"/>
          <w:szCs w:val="22"/>
        </w:rPr>
      </w:pPr>
    </w:p>
    <w:p w14:paraId="00000046" w14:textId="263D4829" w:rsidR="00D60A2D" w:rsidRPr="00A24DE9" w:rsidRDefault="00322F87">
      <w:pPr>
        <w:pBdr>
          <w:top w:val="nil"/>
          <w:left w:val="nil"/>
          <w:bottom w:val="nil"/>
          <w:right w:val="nil"/>
          <w:between w:val="nil"/>
        </w:pBdr>
        <w:jc w:val="center"/>
        <w:rPr>
          <w:rFonts w:eastAsia="Times New Roman" w:cs="Times New Roman"/>
          <w:color w:val="000000"/>
          <w:sz w:val="22"/>
          <w:szCs w:val="22"/>
        </w:rPr>
      </w:pPr>
      <w:r w:rsidRPr="00A24DE9">
        <w:rPr>
          <w:rFonts w:eastAsia="Times New Roman" w:cs="Times New Roman"/>
          <w:b/>
          <w:color w:val="000000"/>
          <w:sz w:val="22"/>
          <w:szCs w:val="22"/>
        </w:rPr>
        <w:lastRenderedPageBreak/>
        <w:t>Točka 1.</w:t>
      </w:r>
    </w:p>
    <w:p w14:paraId="00000047" w14:textId="0170833B" w:rsidR="00D60A2D" w:rsidRPr="00A24DE9" w:rsidRDefault="00322F87">
      <w:pPr>
        <w:pBdr>
          <w:top w:val="nil"/>
          <w:left w:val="nil"/>
          <w:bottom w:val="nil"/>
          <w:right w:val="nil"/>
          <w:between w:val="nil"/>
        </w:pBdr>
        <w:spacing w:line="360" w:lineRule="auto"/>
        <w:ind w:left="1065" w:hanging="1065"/>
        <w:rPr>
          <w:rFonts w:eastAsia="Times New Roman" w:cs="Times New Roman"/>
          <w:color w:val="000000"/>
          <w:sz w:val="22"/>
          <w:szCs w:val="22"/>
        </w:rPr>
      </w:pPr>
      <w:r w:rsidRPr="00A24DE9">
        <w:rPr>
          <w:rFonts w:eastAsia="Times New Roman" w:cs="Times New Roman"/>
          <w:color w:val="000000"/>
          <w:sz w:val="22"/>
          <w:szCs w:val="22"/>
        </w:rPr>
        <w:t xml:space="preserve">Vijećnicima je dostavljen zapisnik sa </w:t>
      </w:r>
      <w:r w:rsidR="00874D32" w:rsidRPr="00A24DE9">
        <w:rPr>
          <w:rFonts w:eastAsia="Times New Roman" w:cs="Times New Roman"/>
          <w:color w:val="000000"/>
          <w:sz w:val="22"/>
          <w:szCs w:val="22"/>
        </w:rPr>
        <w:t>XX</w:t>
      </w:r>
      <w:r w:rsidR="00317B42">
        <w:rPr>
          <w:rFonts w:eastAsia="Times New Roman" w:cs="Times New Roman"/>
          <w:color w:val="000000"/>
          <w:sz w:val="22"/>
          <w:szCs w:val="22"/>
        </w:rPr>
        <w:t>IV</w:t>
      </w:r>
      <w:r w:rsidR="00874D32" w:rsidRPr="00A24DE9">
        <w:rPr>
          <w:rFonts w:eastAsia="Times New Roman" w:cs="Times New Roman"/>
          <w:color w:val="000000"/>
          <w:sz w:val="22"/>
          <w:szCs w:val="22"/>
        </w:rPr>
        <w:t>.</w:t>
      </w:r>
      <w:r w:rsidRPr="00A24DE9">
        <w:rPr>
          <w:rFonts w:eastAsia="Times New Roman" w:cs="Times New Roman"/>
          <w:color w:val="000000"/>
          <w:sz w:val="22"/>
          <w:szCs w:val="22"/>
        </w:rPr>
        <w:t xml:space="preserve"> sjednice Vijeća održane dana </w:t>
      </w:r>
      <w:r w:rsidR="00317B42">
        <w:rPr>
          <w:rFonts w:eastAsia="Times New Roman" w:cs="Times New Roman"/>
          <w:color w:val="000000"/>
          <w:sz w:val="22"/>
          <w:szCs w:val="22"/>
        </w:rPr>
        <w:t>23</w:t>
      </w:r>
      <w:r w:rsidR="00803B97" w:rsidRPr="00A24DE9">
        <w:rPr>
          <w:rFonts w:eastAsia="Times New Roman" w:cs="Times New Roman"/>
          <w:color w:val="000000"/>
          <w:sz w:val="22"/>
          <w:szCs w:val="22"/>
        </w:rPr>
        <w:t>.</w:t>
      </w:r>
      <w:r w:rsidRPr="00A24DE9">
        <w:rPr>
          <w:rFonts w:eastAsia="Times New Roman" w:cs="Times New Roman"/>
          <w:color w:val="000000"/>
          <w:sz w:val="22"/>
          <w:szCs w:val="22"/>
        </w:rPr>
        <w:t xml:space="preserve"> </w:t>
      </w:r>
      <w:r w:rsidR="00317B42">
        <w:rPr>
          <w:rFonts w:eastAsia="Times New Roman" w:cs="Times New Roman"/>
          <w:color w:val="000000"/>
          <w:sz w:val="22"/>
          <w:szCs w:val="22"/>
        </w:rPr>
        <w:t>listopada</w:t>
      </w:r>
      <w:r w:rsidRPr="00A24DE9">
        <w:rPr>
          <w:rFonts w:eastAsia="Times New Roman" w:cs="Times New Roman"/>
          <w:color w:val="000000"/>
          <w:sz w:val="22"/>
          <w:szCs w:val="22"/>
        </w:rPr>
        <w:t xml:space="preserve"> 202</w:t>
      </w:r>
      <w:r w:rsidR="00874D32" w:rsidRPr="00A24DE9">
        <w:rPr>
          <w:rFonts w:eastAsia="Times New Roman" w:cs="Times New Roman"/>
          <w:color w:val="000000"/>
          <w:sz w:val="22"/>
          <w:szCs w:val="22"/>
        </w:rPr>
        <w:t>4</w:t>
      </w:r>
      <w:r w:rsidRPr="00A24DE9">
        <w:rPr>
          <w:rFonts w:eastAsia="Times New Roman" w:cs="Times New Roman"/>
          <w:color w:val="000000"/>
          <w:sz w:val="22"/>
          <w:szCs w:val="22"/>
        </w:rPr>
        <w:t>. godine.</w:t>
      </w:r>
    </w:p>
    <w:p w14:paraId="00000048" w14:textId="4EF7CC90" w:rsidR="00D60A2D" w:rsidRPr="00A24DE9" w:rsidRDefault="00322F87">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 xml:space="preserve">Zapisnik sa </w:t>
      </w:r>
      <w:r w:rsidR="00874D32" w:rsidRPr="00A24DE9">
        <w:rPr>
          <w:rFonts w:eastAsia="Times New Roman" w:cs="Times New Roman"/>
          <w:color w:val="000000"/>
          <w:sz w:val="22"/>
          <w:szCs w:val="22"/>
        </w:rPr>
        <w:t>XX</w:t>
      </w:r>
      <w:r w:rsidR="00317B42">
        <w:rPr>
          <w:rFonts w:eastAsia="Times New Roman" w:cs="Times New Roman"/>
          <w:color w:val="000000"/>
          <w:sz w:val="22"/>
          <w:szCs w:val="22"/>
        </w:rPr>
        <w:t>IV</w:t>
      </w:r>
      <w:r w:rsidR="00874D32" w:rsidRPr="00A24DE9">
        <w:rPr>
          <w:rFonts w:eastAsia="Times New Roman" w:cs="Times New Roman"/>
          <w:color w:val="000000"/>
          <w:sz w:val="22"/>
          <w:szCs w:val="22"/>
        </w:rPr>
        <w:t>.</w:t>
      </w:r>
      <w:r w:rsidRPr="00A24DE9">
        <w:rPr>
          <w:rFonts w:eastAsia="Times New Roman" w:cs="Times New Roman"/>
          <w:color w:val="000000"/>
          <w:sz w:val="22"/>
          <w:szCs w:val="22"/>
        </w:rPr>
        <w:t xml:space="preserve"> sjednice dostavljen je u materijalima za sjednicu te Predsjednik pita nazočne vijećnike ima li kakvih primjedbi na sam zapisnik?</w:t>
      </w:r>
    </w:p>
    <w:p w14:paraId="00000049" w14:textId="5B5D1B82" w:rsidR="00D60A2D" w:rsidRPr="00A24DE9" w:rsidRDefault="00322F87">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Pošto nije bilo prijava prelazi se na usvajanje zapisnika, uz napomenu Predsj</w:t>
      </w:r>
      <w:r w:rsidR="00BC4051" w:rsidRPr="00A24DE9">
        <w:rPr>
          <w:rFonts w:eastAsia="Times New Roman" w:cs="Times New Roman"/>
          <w:color w:val="000000"/>
          <w:sz w:val="22"/>
          <w:szCs w:val="22"/>
        </w:rPr>
        <w:t>ednika da o zapisniku ne glasuj</w:t>
      </w:r>
      <w:r w:rsidR="00317B42">
        <w:rPr>
          <w:rFonts w:eastAsia="Times New Roman" w:cs="Times New Roman"/>
          <w:color w:val="000000"/>
          <w:sz w:val="22"/>
          <w:szCs w:val="22"/>
        </w:rPr>
        <w:t>e</w:t>
      </w:r>
      <w:r w:rsidRPr="00A24DE9">
        <w:rPr>
          <w:rFonts w:eastAsia="Times New Roman" w:cs="Times New Roman"/>
          <w:color w:val="000000"/>
          <w:sz w:val="22"/>
          <w:szCs w:val="22"/>
        </w:rPr>
        <w:t xml:space="preserve"> vijećni</w:t>
      </w:r>
      <w:r w:rsidR="00BC4051" w:rsidRPr="00A24DE9">
        <w:rPr>
          <w:rFonts w:eastAsia="Times New Roman" w:cs="Times New Roman"/>
          <w:color w:val="000000"/>
          <w:sz w:val="22"/>
          <w:szCs w:val="22"/>
        </w:rPr>
        <w:t>c</w:t>
      </w:r>
      <w:r w:rsidR="00317B42">
        <w:rPr>
          <w:rFonts w:eastAsia="Times New Roman" w:cs="Times New Roman"/>
          <w:color w:val="000000"/>
          <w:sz w:val="22"/>
          <w:szCs w:val="22"/>
        </w:rPr>
        <w:t>a</w:t>
      </w:r>
      <w:r w:rsidR="00BC4051" w:rsidRPr="00A24DE9">
        <w:rPr>
          <w:rFonts w:eastAsia="Times New Roman" w:cs="Times New Roman"/>
          <w:color w:val="000000"/>
          <w:sz w:val="22"/>
          <w:szCs w:val="22"/>
        </w:rPr>
        <w:t xml:space="preserve"> </w:t>
      </w:r>
      <w:r w:rsidR="00317B42">
        <w:rPr>
          <w:rFonts w:eastAsia="Times New Roman" w:cs="Times New Roman"/>
          <w:color w:val="000000"/>
          <w:sz w:val="22"/>
          <w:szCs w:val="22"/>
        </w:rPr>
        <w:t>Marija Novak</w:t>
      </w:r>
      <w:r w:rsidR="00803B97" w:rsidRPr="00A24DE9">
        <w:rPr>
          <w:rFonts w:eastAsia="Times New Roman" w:cs="Times New Roman"/>
          <w:color w:val="000000"/>
          <w:sz w:val="22"/>
          <w:szCs w:val="22"/>
        </w:rPr>
        <w:t xml:space="preserve"> </w:t>
      </w:r>
      <w:r w:rsidRPr="00A24DE9">
        <w:rPr>
          <w:rFonts w:eastAsia="Times New Roman" w:cs="Times New Roman"/>
          <w:color w:val="000000"/>
          <w:sz w:val="22"/>
          <w:szCs w:val="22"/>
        </w:rPr>
        <w:t xml:space="preserve">zbog nenazočnosti na </w:t>
      </w:r>
      <w:r w:rsidR="00874D32" w:rsidRPr="00A24DE9">
        <w:rPr>
          <w:rFonts w:eastAsia="Times New Roman" w:cs="Times New Roman"/>
          <w:color w:val="000000"/>
          <w:sz w:val="22"/>
          <w:szCs w:val="22"/>
        </w:rPr>
        <w:t>XX</w:t>
      </w:r>
      <w:r w:rsidR="00317B42">
        <w:rPr>
          <w:rFonts w:eastAsia="Times New Roman" w:cs="Times New Roman"/>
          <w:color w:val="000000"/>
          <w:sz w:val="22"/>
          <w:szCs w:val="22"/>
        </w:rPr>
        <w:t>IV.</w:t>
      </w:r>
      <w:r w:rsidRPr="00A24DE9">
        <w:rPr>
          <w:rFonts w:eastAsia="Times New Roman" w:cs="Times New Roman"/>
          <w:color w:val="000000"/>
          <w:sz w:val="22"/>
          <w:szCs w:val="22"/>
        </w:rPr>
        <w:t xml:space="preserve"> sjednici, te se isti usvaja jednoglasnom</w:t>
      </w:r>
      <w:r w:rsidR="00BC4051" w:rsidRPr="00A24DE9">
        <w:rPr>
          <w:rFonts w:eastAsia="Times New Roman" w:cs="Times New Roman"/>
          <w:color w:val="000000"/>
          <w:sz w:val="22"/>
          <w:szCs w:val="22"/>
        </w:rPr>
        <w:t xml:space="preserve"> odlukom nazočnih vijećnika sa </w:t>
      </w:r>
      <w:r w:rsidR="00317B42">
        <w:rPr>
          <w:rFonts w:eastAsia="Times New Roman" w:cs="Times New Roman"/>
          <w:color w:val="000000"/>
          <w:sz w:val="22"/>
          <w:szCs w:val="22"/>
        </w:rPr>
        <w:t>10</w:t>
      </w:r>
      <w:r w:rsidRPr="00A24DE9">
        <w:rPr>
          <w:rFonts w:eastAsia="Times New Roman" w:cs="Times New Roman"/>
          <w:color w:val="000000"/>
          <w:sz w:val="22"/>
          <w:szCs w:val="22"/>
        </w:rPr>
        <w:t xml:space="preserve"> (</w:t>
      </w:r>
      <w:r w:rsidR="00317B42">
        <w:rPr>
          <w:rFonts w:eastAsia="Times New Roman" w:cs="Times New Roman"/>
          <w:color w:val="000000"/>
          <w:sz w:val="22"/>
          <w:szCs w:val="22"/>
        </w:rPr>
        <w:t>deset</w:t>
      </w:r>
      <w:r w:rsidRPr="00A24DE9">
        <w:rPr>
          <w:rFonts w:eastAsia="Times New Roman" w:cs="Times New Roman"/>
          <w:color w:val="000000"/>
          <w:sz w:val="22"/>
          <w:szCs w:val="22"/>
        </w:rPr>
        <w:t>) glasova „za“.</w:t>
      </w:r>
    </w:p>
    <w:p w14:paraId="3693EA2C" w14:textId="77777777" w:rsidR="00987393" w:rsidRPr="00A24DE9" w:rsidRDefault="00987393">
      <w:pPr>
        <w:pBdr>
          <w:top w:val="nil"/>
          <w:left w:val="nil"/>
          <w:bottom w:val="nil"/>
          <w:right w:val="nil"/>
          <w:between w:val="nil"/>
        </w:pBdr>
        <w:jc w:val="center"/>
        <w:rPr>
          <w:rFonts w:eastAsia="Times New Roman" w:cs="Times New Roman"/>
          <w:b/>
          <w:color w:val="000000"/>
          <w:sz w:val="22"/>
          <w:szCs w:val="22"/>
        </w:rPr>
      </w:pPr>
    </w:p>
    <w:p w14:paraId="0000004B" w14:textId="77777777" w:rsidR="00D60A2D" w:rsidRPr="007610FA" w:rsidRDefault="00322F87">
      <w:pPr>
        <w:pBdr>
          <w:top w:val="nil"/>
          <w:left w:val="nil"/>
          <w:bottom w:val="nil"/>
          <w:right w:val="nil"/>
          <w:between w:val="nil"/>
        </w:pBdr>
        <w:jc w:val="center"/>
        <w:rPr>
          <w:rFonts w:eastAsia="Times New Roman" w:cs="Times New Roman"/>
          <w:b/>
          <w:color w:val="000000"/>
          <w:sz w:val="22"/>
          <w:szCs w:val="22"/>
        </w:rPr>
      </w:pPr>
      <w:r w:rsidRPr="007610FA">
        <w:rPr>
          <w:rFonts w:eastAsia="Times New Roman" w:cs="Times New Roman"/>
          <w:b/>
          <w:color w:val="000000"/>
          <w:sz w:val="22"/>
          <w:szCs w:val="22"/>
        </w:rPr>
        <w:t>Točka 2.</w:t>
      </w:r>
    </w:p>
    <w:p w14:paraId="0000004C" w14:textId="77777777" w:rsidR="00D60A2D" w:rsidRPr="007610FA" w:rsidRDefault="00322F87">
      <w:pPr>
        <w:pBdr>
          <w:top w:val="nil"/>
          <w:left w:val="nil"/>
          <w:bottom w:val="nil"/>
          <w:right w:val="nil"/>
          <w:between w:val="nil"/>
        </w:pBdr>
        <w:jc w:val="both"/>
        <w:rPr>
          <w:rFonts w:eastAsia="Times New Roman" w:cs="Times New Roman"/>
          <w:color w:val="000000"/>
          <w:sz w:val="22"/>
          <w:szCs w:val="22"/>
        </w:rPr>
      </w:pPr>
      <w:r w:rsidRPr="007610FA">
        <w:rPr>
          <w:rFonts w:eastAsia="Times New Roman" w:cs="Times New Roman"/>
          <w:color w:val="000000"/>
          <w:sz w:val="22"/>
          <w:szCs w:val="22"/>
        </w:rPr>
        <w:t xml:space="preserve">Pod točkom 2. dnevnog reda predviđena su vijećnička pitanja. </w:t>
      </w:r>
    </w:p>
    <w:p w14:paraId="0000004D" w14:textId="77777777" w:rsidR="00D60A2D" w:rsidRPr="007610FA" w:rsidRDefault="00D60A2D">
      <w:pPr>
        <w:pBdr>
          <w:top w:val="nil"/>
          <w:left w:val="nil"/>
          <w:bottom w:val="nil"/>
          <w:right w:val="nil"/>
          <w:between w:val="nil"/>
        </w:pBdr>
        <w:jc w:val="both"/>
        <w:rPr>
          <w:rFonts w:eastAsia="Times New Roman" w:cs="Times New Roman"/>
          <w:color w:val="000000"/>
          <w:sz w:val="22"/>
          <w:szCs w:val="22"/>
        </w:rPr>
      </w:pPr>
    </w:p>
    <w:p w14:paraId="0000004E" w14:textId="443FD8BC" w:rsidR="00D60A2D" w:rsidRPr="007610FA" w:rsidRDefault="00322F87">
      <w:pPr>
        <w:numPr>
          <w:ilvl w:val="0"/>
          <w:numId w:val="2"/>
        </w:numPr>
        <w:pBdr>
          <w:top w:val="nil"/>
          <w:left w:val="nil"/>
          <w:bottom w:val="nil"/>
          <w:right w:val="nil"/>
          <w:between w:val="nil"/>
        </w:pBdr>
        <w:jc w:val="both"/>
        <w:rPr>
          <w:rFonts w:eastAsia="Times New Roman" w:cs="Times New Roman"/>
          <w:color w:val="000000"/>
          <w:sz w:val="22"/>
          <w:szCs w:val="22"/>
        </w:rPr>
      </w:pPr>
      <w:r w:rsidRPr="007610FA">
        <w:rPr>
          <w:rFonts w:eastAsia="Times New Roman" w:cs="Times New Roman"/>
          <w:color w:val="000000"/>
          <w:sz w:val="22"/>
          <w:szCs w:val="22"/>
        </w:rPr>
        <w:t xml:space="preserve">Za pitanje se javio vijećnik </w:t>
      </w:r>
      <w:r w:rsidR="00B45AF0" w:rsidRPr="007610FA">
        <w:rPr>
          <w:rFonts w:eastAsia="Times New Roman" w:cs="Times New Roman"/>
          <w:color w:val="000000"/>
          <w:sz w:val="22"/>
          <w:szCs w:val="22"/>
          <w:u w:val="single"/>
        </w:rPr>
        <w:t>Perislav Petrić</w:t>
      </w:r>
      <w:r w:rsidRPr="007610FA">
        <w:rPr>
          <w:rFonts w:eastAsia="Times New Roman" w:cs="Times New Roman"/>
          <w:color w:val="000000"/>
          <w:sz w:val="22"/>
          <w:szCs w:val="22"/>
        </w:rPr>
        <w:t xml:space="preserve"> </w:t>
      </w:r>
    </w:p>
    <w:p w14:paraId="251981E2" w14:textId="12B74C3D" w:rsidR="002A588D" w:rsidRDefault="00322F87">
      <w:pPr>
        <w:pBdr>
          <w:top w:val="nil"/>
          <w:left w:val="nil"/>
          <w:bottom w:val="nil"/>
          <w:right w:val="nil"/>
          <w:between w:val="nil"/>
        </w:pBdr>
        <w:ind w:left="720"/>
        <w:jc w:val="both"/>
        <w:rPr>
          <w:rFonts w:eastAsia="Times New Roman" w:cs="Times New Roman"/>
          <w:color w:val="000000"/>
          <w:sz w:val="22"/>
          <w:szCs w:val="22"/>
        </w:rPr>
      </w:pPr>
      <w:r w:rsidRPr="007610FA">
        <w:rPr>
          <w:rFonts w:eastAsia="Times New Roman" w:cs="Times New Roman"/>
          <w:color w:val="000000"/>
          <w:sz w:val="22"/>
          <w:szCs w:val="22"/>
        </w:rPr>
        <w:t xml:space="preserve">Pitanje upućuje Gradonačelniku vezano uz </w:t>
      </w:r>
      <w:r w:rsidR="002A588D">
        <w:rPr>
          <w:rFonts w:eastAsia="Times New Roman" w:cs="Times New Roman"/>
          <w:color w:val="000000"/>
          <w:sz w:val="22"/>
          <w:szCs w:val="22"/>
        </w:rPr>
        <w:t>izgradnju dodatnih grobnih mjesta i proširenje groblja, što je uzrok kašnjenja i zašto se ni nakon osam godina ne može ishoditi građevinska dozvola</w:t>
      </w:r>
      <w:r w:rsidR="008E61D3">
        <w:rPr>
          <w:rFonts w:eastAsia="Times New Roman" w:cs="Times New Roman"/>
          <w:color w:val="000000"/>
          <w:sz w:val="22"/>
          <w:szCs w:val="22"/>
        </w:rPr>
        <w:t xml:space="preserve"> i zašto su neki drugi gradovi i općine na otoku počeli kasnije, a već su pri kraju izgradnje?</w:t>
      </w:r>
    </w:p>
    <w:p w14:paraId="5A2E9F50" w14:textId="79D4FBF0" w:rsidR="002A588D" w:rsidRDefault="002A588D">
      <w:pPr>
        <w:pBdr>
          <w:top w:val="nil"/>
          <w:left w:val="nil"/>
          <w:bottom w:val="nil"/>
          <w:right w:val="nil"/>
          <w:between w:val="nil"/>
        </w:pBdr>
        <w:ind w:left="720"/>
        <w:jc w:val="both"/>
        <w:rPr>
          <w:rFonts w:eastAsia="Times New Roman" w:cs="Times New Roman"/>
          <w:color w:val="000000"/>
          <w:sz w:val="22"/>
          <w:szCs w:val="22"/>
        </w:rPr>
      </w:pPr>
      <w:r>
        <w:rPr>
          <w:rFonts w:eastAsia="Times New Roman" w:cs="Times New Roman"/>
          <w:color w:val="000000"/>
          <w:sz w:val="22"/>
          <w:szCs w:val="22"/>
        </w:rPr>
        <w:t xml:space="preserve">Također postavlja pitanje Gradonačelniku vezano uz prometno rješenje Starog Grada i postojanje mogućnosti da se u proračunu iznađu sredstva za angažiranje treće strane koja bi odradila obiman posao revizije i </w:t>
      </w:r>
      <w:proofErr w:type="spellStart"/>
      <w:r>
        <w:rPr>
          <w:rFonts w:eastAsia="Times New Roman" w:cs="Times New Roman"/>
          <w:color w:val="000000"/>
          <w:sz w:val="22"/>
          <w:szCs w:val="22"/>
        </w:rPr>
        <w:t>novelacije</w:t>
      </w:r>
      <w:proofErr w:type="spellEnd"/>
      <w:r>
        <w:rPr>
          <w:rFonts w:eastAsia="Times New Roman" w:cs="Times New Roman"/>
          <w:color w:val="000000"/>
          <w:sz w:val="22"/>
          <w:szCs w:val="22"/>
        </w:rPr>
        <w:t xml:space="preserve"> prometnog rješenja.</w:t>
      </w:r>
    </w:p>
    <w:p w14:paraId="191ED235" w14:textId="77777777" w:rsidR="002A588D" w:rsidRDefault="002A588D">
      <w:pPr>
        <w:pBdr>
          <w:top w:val="nil"/>
          <w:left w:val="nil"/>
          <w:bottom w:val="nil"/>
          <w:right w:val="nil"/>
          <w:between w:val="nil"/>
        </w:pBdr>
        <w:ind w:left="720"/>
        <w:jc w:val="both"/>
        <w:rPr>
          <w:rFonts w:eastAsia="Times New Roman" w:cs="Times New Roman"/>
          <w:color w:val="000000"/>
          <w:sz w:val="22"/>
          <w:szCs w:val="22"/>
        </w:rPr>
      </w:pPr>
    </w:p>
    <w:p w14:paraId="6B11DC55" w14:textId="28374974" w:rsidR="002A588D" w:rsidRDefault="00202816">
      <w:pPr>
        <w:pBdr>
          <w:top w:val="nil"/>
          <w:left w:val="nil"/>
          <w:bottom w:val="nil"/>
          <w:right w:val="nil"/>
          <w:between w:val="nil"/>
        </w:pBdr>
        <w:ind w:left="720"/>
        <w:jc w:val="both"/>
        <w:rPr>
          <w:rFonts w:eastAsia="Times New Roman" w:cs="Times New Roman"/>
          <w:color w:val="000000"/>
          <w:sz w:val="22"/>
          <w:szCs w:val="22"/>
        </w:rPr>
      </w:pPr>
      <w:r>
        <w:rPr>
          <w:rFonts w:eastAsia="Times New Roman" w:cs="Times New Roman"/>
          <w:color w:val="000000"/>
          <w:sz w:val="22"/>
          <w:szCs w:val="22"/>
        </w:rPr>
        <w:t xml:space="preserve">Gradonačelnik </w:t>
      </w:r>
      <w:r w:rsidR="002A588D">
        <w:rPr>
          <w:rFonts w:eastAsia="Times New Roman" w:cs="Times New Roman"/>
          <w:color w:val="000000"/>
          <w:sz w:val="22"/>
          <w:szCs w:val="22"/>
        </w:rPr>
        <w:t>na prvo pitanje odgovara da nije u pitanju period od osam godina i da je sve u vezi proširenja groblja definirano Prostornim planom donesenim 2018. godine. Taj je Prostorni plan definirao obuhvat UPU-a Groblje i po tome se krenulo u izradu UPU-a, studije utjecaja na okoliš, procjene</w:t>
      </w:r>
      <w:r w:rsidR="002C6DE8">
        <w:rPr>
          <w:rFonts w:eastAsia="Times New Roman" w:cs="Times New Roman"/>
          <w:color w:val="000000"/>
          <w:sz w:val="22"/>
          <w:szCs w:val="22"/>
        </w:rPr>
        <w:t xml:space="preserve">, a </w:t>
      </w:r>
      <w:r w:rsidR="002A588D">
        <w:rPr>
          <w:rFonts w:eastAsia="Times New Roman" w:cs="Times New Roman"/>
          <w:color w:val="000000"/>
          <w:sz w:val="22"/>
          <w:szCs w:val="22"/>
        </w:rPr>
        <w:t xml:space="preserve"> da bi sve rezultiralo usvajanjem Odluke i izradi UPU-a Groblje dana 9. kolovoza 2022. godine. Kako bi se cijela priča ubrzala u studenom 2021. godine naručena je izrada projektne dokumentacije za gradnju Gradskog groblja i tada je odlučeno da se ide na ishođenje jedinstvene lokacijske dozvole podijeljene u 4 faze, a da se građevinska dozvola ishodi za 1. fazu, odnosno za 120 grobnica koje bi zadovoljile trenutne potrebe. </w:t>
      </w:r>
      <w:r w:rsidR="005F04AE">
        <w:rPr>
          <w:rFonts w:eastAsia="Times New Roman" w:cs="Times New Roman"/>
          <w:color w:val="000000"/>
          <w:sz w:val="22"/>
          <w:szCs w:val="22"/>
        </w:rPr>
        <w:t>Odluka o lokacijskoj dozvoli uvjetovana je problemom parkinga u blizini groblja i time se povezala 2. faza izgradnje . Izrađivači su stoga tek 9.8.2022. mogli početi sa radom na lokacijskoj dozvoli</w:t>
      </w:r>
      <w:r w:rsidR="008E61D3">
        <w:rPr>
          <w:rFonts w:eastAsia="Times New Roman" w:cs="Times New Roman"/>
          <w:color w:val="000000"/>
          <w:sz w:val="22"/>
          <w:szCs w:val="22"/>
        </w:rPr>
        <w:t xml:space="preserve">. Tijekom postupka ishođenja lokacijske dozvole od Ministarstva zaštite okoliša, dana 13.10.2023., zaprimljeno je mišljenje o potrebi ocjene o potrebi procjene utjecaja na okoliš. Tek nakon tog mišljenja je bila moguća izrada idejnog projekta za ishođenje lokacijske dozvole, a do tada se radilo o idejnom rješenju. Nakon što je ishođeno mišljenje nadležnog ministarstva, što je trajalo prilično dugo, bilo je moguće pristupiti izradi idejnog projekta. Uz navedeno je još bilo potrebno izmijeniti i uskladiti granice katastarskih čestica i to se također čekalo oko godinu dana. Naposljetku je sve zgotovljeno dana 12. 11. 2024. godine i jučer je predan projekt na ishođenje lokacijske dozvole. Odmah po ishođenju ići će se na ishođenje građevinske dozvole za 1. fazu. Zašto su neki gradovi pri kraju izgradnje groblja iako su počeli kasnije od nas odgovor je u tome da su oni ovo sve odradili prije deset godina. </w:t>
      </w:r>
    </w:p>
    <w:p w14:paraId="2662C4FC" w14:textId="75BBEC78" w:rsidR="002A588D" w:rsidRDefault="002C6DE8">
      <w:pPr>
        <w:pBdr>
          <w:top w:val="nil"/>
          <w:left w:val="nil"/>
          <w:bottom w:val="nil"/>
          <w:right w:val="nil"/>
          <w:between w:val="nil"/>
        </w:pBdr>
        <w:ind w:left="720"/>
        <w:jc w:val="both"/>
        <w:rPr>
          <w:rFonts w:eastAsia="Times New Roman" w:cs="Times New Roman"/>
          <w:color w:val="000000"/>
          <w:sz w:val="22"/>
          <w:szCs w:val="22"/>
        </w:rPr>
      </w:pPr>
      <w:r>
        <w:rPr>
          <w:rFonts w:eastAsia="Times New Roman" w:cs="Times New Roman"/>
          <w:color w:val="000000"/>
          <w:sz w:val="22"/>
          <w:szCs w:val="22"/>
        </w:rPr>
        <w:t xml:space="preserve">Što se tiče prometnog rješenje u proračunu imamo sredstva i tako nešto se može naručiti. </w:t>
      </w:r>
      <w:r w:rsidRPr="002C6DE8">
        <w:rPr>
          <w:rFonts w:eastAsia="Times New Roman" w:cs="Times New Roman"/>
          <w:color w:val="000000"/>
          <w:sz w:val="22"/>
          <w:szCs w:val="22"/>
        </w:rPr>
        <w:t xml:space="preserve">Postoji prometno rješenje koje je izrađeno prije desetak godina, možemo ga revidirati od iste firme ili naručiti neko novo, pa vidi šta je najpovoljnije za </w:t>
      </w:r>
      <w:r>
        <w:rPr>
          <w:rFonts w:eastAsia="Times New Roman" w:cs="Times New Roman"/>
          <w:color w:val="000000"/>
          <w:sz w:val="22"/>
          <w:szCs w:val="22"/>
        </w:rPr>
        <w:t>G</w:t>
      </w:r>
      <w:r w:rsidRPr="002C6DE8">
        <w:rPr>
          <w:rFonts w:eastAsia="Times New Roman" w:cs="Times New Roman"/>
          <w:color w:val="000000"/>
          <w:sz w:val="22"/>
          <w:szCs w:val="22"/>
        </w:rPr>
        <w:t>rad.</w:t>
      </w:r>
    </w:p>
    <w:p w14:paraId="456BA4EA" w14:textId="4DA27F72" w:rsidR="002C6DE8" w:rsidRDefault="002C6DE8">
      <w:pPr>
        <w:pBdr>
          <w:top w:val="nil"/>
          <w:left w:val="nil"/>
          <w:bottom w:val="nil"/>
          <w:right w:val="nil"/>
          <w:between w:val="nil"/>
        </w:pBdr>
        <w:ind w:left="720"/>
        <w:jc w:val="both"/>
        <w:rPr>
          <w:rFonts w:eastAsia="Times New Roman" w:cs="Times New Roman"/>
          <w:color w:val="000000"/>
          <w:sz w:val="22"/>
          <w:szCs w:val="22"/>
        </w:rPr>
      </w:pPr>
    </w:p>
    <w:p w14:paraId="6E001B77" w14:textId="7BE85EAC" w:rsidR="002C6DE8" w:rsidRDefault="002C6DE8">
      <w:pPr>
        <w:pBdr>
          <w:top w:val="nil"/>
          <w:left w:val="nil"/>
          <w:bottom w:val="nil"/>
          <w:right w:val="nil"/>
          <w:between w:val="nil"/>
        </w:pBdr>
        <w:ind w:left="720"/>
        <w:jc w:val="both"/>
        <w:rPr>
          <w:rFonts w:eastAsia="Times New Roman" w:cs="Times New Roman"/>
          <w:color w:val="000000"/>
          <w:sz w:val="22"/>
          <w:szCs w:val="22"/>
        </w:rPr>
      </w:pPr>
      <w:r>
        <w:rPr>
          <w:rFonts w:eastAsia="Times New Roman" w:cs="Times New Roman"/>
          <w:color w:val="000000"/>
          <w:sz w:val="22"/>
          <w:szCs w:val="22"/>
        </w:rPr>
        <w:t xml:space="preserve">Vijećnik </w:t>
      </w:r>
      <w:r>
        <w:rPr>
          <w:rFonts w:eastAsia="Times New Roman" w:cs="Times New Roman"/>
          <w:color w:val="000000"/>
          <w:sz w:val="22"/>
          <w:szCs w:val="22"/>
          <w:u w:val="single"/>
        </w:rPr>
        <w:t xml:space="preserve">Perislav </w:t>
      </w:r>
      <w:r w:rsidRPr="002C6DE8">
        <w:rPr>
          <w:rFonts w:eastAsia="Times New Roman" w:cs="Times New Roman"/>
          <w:color w:val="000000"/>
          <w:sz w:val="22"/>
          <w:szCs w:val="22"/>
          <w:u w:val="single"/>
        </w:rPr>
        <w:t>Petrić</w:t>
      </w:r>
      <w:r>
        <w:rPr>
          <w:rFonts w:eastAsia="Times New Roman" w:cs="Times New Roman"/>
          <w:color w:val="000000"/>
          <w:sz w:val="22"/>
          <w:szCs w:val="22"/>
        </w:rPr>
        <w:t xml:space="preserve"> </w:t>
      </w:r>
      <w:r w:rsidRPr="002C6DE8">
        <w:rPr>
          <w:rFonts w:eastAsia="Times New Roman" w:cs="Times New Roman"/>
          <w:color w:val="000000"/>
          <w:sz w:val="22"/>
          <w:szCs w:val="22"/>
        </w:rPr>
        <w:t>postavlja pitanje vezano uz stipendije</w:t>
      </w:r>
      <w:r>
        <w:rPr>
          <w:rFonts w:eastAsia="Times New Roman" w:cs="Times New Roman"/>
          <w:color w:val="000000"/>
          <w:sz w:val="22"/>
          <w:szCs w:val="22"/>
          <w:u w:val="single"/>
        </w:rPr>
        <w:t xml:space="preserve"> </w:t>
      </w:r>
      <w:r>
        <w:rPr>
          <w:rFonts w:eastAsia="Times New Roman" w:cs="Times New Roman"/>
          <w:color w:val="000000"/>
          <w:sz w:val="22"/>
          <w:szCs w:val="22"/>
        </w:rPr>
        <w:t>studentima i učenicima i božićnice umirovljenicima i zašto se već na ovoj sjednici nije mogla uvrstiti točka određivanja visine stipendija kako bi se s isplatom krenulo odmah?</w:t>
      </w:r>
    </w:p>
    <w:p w14:paraId="1C84D65C" w14:textId="2F20543A" w:rsidR="002C6DE8" w:rsidRDefault="002C6DE8">
      <w:pPr>
        <w:pBdr>
          <w:top w:val="nil"/>
          <w:left w:val="nil"/>
          <w:bottom w:val="nil"/>
          <w:right w:val="nil"/>
          <w:between w:val="nil"/>
        </w:pBdr>
        <w:ind w:left="720"/>
        <w:jc w:val="both"/>
        <w:rPr>
          <w:rFonts w:eastAsia="Times New Roman" w:cs="Times New Roman"/>
          <w:color w:val="000000"/>
          <w:sz w:val="22"/>
          <w:szCs w:val="22"/>
        </w:rPr>
      </w:pPr>
    </w:p>
    <w:p w14:paraId="064BEF85" w14:textId="180F0F95" w:rsidR="002C6DE8" w:rsidRDefault="002C6DE8">
      <w:pPr>
        <w:pBdr>
          <w:top w:val="nil"/>
          <w:left w:val="nil"/>
          <w:bottom w:val="nil"/>
          <w:right w:val="nil"/>
          <w:between w:val="nil"/>
        </w:pBdr>
        <w:ind w:left="720"/>
        <w:jc w:val="both"/>
        <w:rPr>
          <w:rFonts w:eastAsia="Times New Roman" w:cs="Times New Roman"/>
          <w:color w:val="000000"/>
          <w:sz w:val="22"/>
          <w:szCs w:val="22"/>
        </w:rPr>
      </w:pPr>
      <w:r>
        <w:rPr>
          <w:rFonts w:eastAsia="Times New Roman" w:cs="Times New Roman"/>
          <w:color w:val="000000"/>
          <w:sz w:val="22"/>
          <w:szCs w:val="22"/>
        </w:rPr>
        <w:t xml:space="preserve">Gradonačelnik odgovara da je o svemu navedenom dobro promišljeno i da se financijama i projekcijama proračuna pristupilo prilično oprezno. Dokaz tome je da prije nismo imali nikakve stipendije ni naknade i da se već nekoliko godina trudimo taj dio podignuti. Ove godine podigli smo iznos božićnice za umirovljenike na 70 € u odnosu na prošlogodišnjih 40 € kao i maksimalni iznos mirovine preko kojeg nemaju pravo na božićnicu. Natječaji za stipendije za ovu godinu već su provedeni i prva rješenja su već poslana, a ukoliko želimo nešto korigirati i imamo prostora u financijama imamo još vremena za to. Bilo bi neozbiljno povećavati te pozicije ukoliko nemamo čistu situaciju sa financijama i prihodima proračuna.   </w:t>
      </w:r>
    </w:p>
    <w:p w14:paraId="14D58AB8" w14:textId="77777777" w:rsidR="002C6DE8" w:rsidRPr="002C6DE8" w:rsidRDefault="002C6DE8">
      <w:pPr>
        <w:pBdr>
          <w:top w:val="nil"/>
          <w:left w:val="nil"/>
          <w:bottom w:val="nil"/>
          <w:right w:val="nil"/>
          <w:between w:val="nil"/>
        </w:pBdr>
        <w:ind w:left="720"/>
        <w:jc w:val="both"/>
        <w:rPr>
          <w:rFonts w:eastAsia="Times New Roman" w:cs="Times New Roman"/>
          <w:color w:val="000000"/>
          <w:sz w:val="22"/>
          <w:szCs w:val="22"/>
        </w:rPr>
      </w:pPr>
    </w:p>
    <w:p w14:paraId="1F379BD7" w14:textId="77777777" w:rsidR="00202816" w:rsidRDefault="00202816">
      <w:pPr>
        <w:pBdr>
          <w:top w:val="nil"/>
          <w:left w:val="nil"/>
          <w:bottom w:val="nil"/>
          <w:right w:val="nil"/>
          <w:between w:val="nil"/>
        </w:pBdr>
        <w:ind w:left="720"/>
        <w:jc w:val="both"/>
        <w:rPr>
          <w:rFonts w:eastAsia="Times New Roman" w:cs="Times New Roman"/>
          <w:color w:val="000000"/>
          <w:sz w:val="22"/>
          <w:szCs w:val="22"/>
        </w:rPr>
      </w:pPr>
    </w:p>
    <w:p w14:paraId="355B5D01" w14:textId="1B4C0B81" w:rsidR="005778A2" w:rsidRPr="00A24DE9" w:rsidRDefault="00963E56" w:rsidP="00202816">
      <w:pPr>
        <w:pStyle w:val="Odlomakpopisa"/>
        <w:numPr>
          <w:ilvl w:val="0"/>
          <w:numId w:val="12"/>
        </w:numPr>
        <w:pBdr>
          <w:top w:val="nil"/>
          <w:left w:val="nil"/>
          <w:bottom w:val="nil"/>
          <w:right w:val="nil"/>
          <w:between w:val="nil"/>
        </w:pBdr>
        <w:ind w:left="709" w:hanging="283"/>
        <w:jc w:val="both"/>
        <w:rPr>
          <w:color w:val="000000"/>
          <w:sz w:val="22"/>
          <w:szCs w:val="22"/>
        </w:rPr>
      </w:pPr>
      <w:r w:rsidRPr="00A24DE9">
        <w:rPr>
          <w:color w:val="000000"/>
          <w:sz w:val="22"/>
          <w:szCs w:val="22"/>
        </w:rPr>
        <w:lastRenderedPageBreak/>
        <w:t xml:space="preserve">Pitanje za Gradonačelnika ima </w:t>
      </w:r>
      <w:r w:rsidR="002C6DE8">
        <w:rPr>
          <w:color w:val="000000"/>
          <w:sz w:val="22"/>
          <w:szCs w:val="22"/>
          <w:u w:val="single"/>
        </w:rPr>
        <w:t>Jure</w:t>
      </w:r>
      <w:r w:rsidR="00B45AF0" w:rsidRPr="00A24DE9">
        <w:rPr>
          <w:color w:val="000000"/>
          <w:sz w:val="22"/>
          <w:szCs w:val="22"/>
          <w:u w:val="single"/>
        </w:rPr>
        <w:t xml:space="preserve"> Moškatelo</w:t>
      </w:r>
      <w:r w:rsidRPr="00A24DE9">
        <w:rPr>
          <w:color w:val="000000"/>
          <w:sz w:val="22"/>
          <w:szCs w:val="22"/>
          <w:u w:val="single"/>
        </w:rPr>
        <w:t>.</w:t>
      </w:r>
    </w:p>
    <w:p w14:paraId="07ED53F2" w14:textId="7BFB9A1E" w:rsidR="0043531F" w:rsidRPr="00A24DE9" w:rsidRDefault="002C6DE8" w:rsidP="00963E56">
      <w:pPr>
        <w:pStyle w:val="Odlomakpopisa"/>
        <w:pBdr>
          <w:top w:val="nil"/>
          <w:left w:val="nil"/>
          <w:bottom w:val="nil"/>
          <w:right w:val="nil"/>
          <w:between w:val="nil"/>
        </w:pBdr>
        <w:jc w:val="both"/>
        <w:rPr>
          <w:color w:val="000000"/>
          <w:sz w:val="22"/>
          <w:szCs w:val="22"/>
        </w:rPr>
      </w:pPr>
      <w:r>
        <w:rPr>
          <w:color w:val="000000"/>
          <w:sz w:val="22"/>
          <w:szCs w:val="22"/>
        </w:rPr>
        <w:t>Postavlja pitanje Gradonačelniku vezano uz kontejnere za tekstil na javnim površinama.</w:t>
      </w:r>
      <w:r w:rsidR="008D61DE">
        <w:rPr>
          <w:color w:val="000000"/>
          <w:sz w:val="22"/>
          <w:szCs w:val="22"/>
        </w:rPr>
        <w:t xml:space="preserve"> Svjedoci smo da su kontejneri često prenatrpani pa predlaže njihovo češće pražnjenje kao i onih na zelenim otocima.</w:t>
      </w:r>
    </w:p>
    <w:p w14:paraId="47482629" w14:textId="77777777" w:rsidR="00B45AF0" w:rsidRPr="00A24DE9" w:rsidRDefault="00B45AF0" w:rsidP="00963E56">
      <w:pPr>
        <w:pStyle w:val="Odlomakpopisa"/>
        <w:pBdr>
          <w:top w:val="nil"/>
          <w:left w:val="nil"/>
          <w:bottom w:val="nil"/>
          <w:right w:val="nil"/>
          <w:between w:val="nil"/>
        </w:pBdr>
        <w:jc w:val="both"/>
        <w:rPr>
          <w:color w:val="000000"/>
          <w:sz w:val="22"/>
          <w:szCs w:val="22"/>
        </w:rPr>
      </w:pPr>
    </w:p>
    <w:p w14:paraId="1725AA6F" w14:textId="3648CBEF" w:rsidR="008D61DE" w:rsidRDefault="0043531F" w:rsidP="00202816">
      <w:pPr>
        <w:pStyle w:val="Odlomakpopisa"/>
        <w:pBdr>
          <w:top w:val="nil"/>
          <w:left w:val="nil"/>
          <w:bottom w:val="nil"/>
          <w:right w:val="nil"/>
          <w:between w:val="nil"/>
        </w:pBdr>
        <w:jc w:val="both"/>
        <w:rPr>
          <w:color w:val="000000"/>
          <w:sz w:val="22"/>
          <w:szCs w:val="22"/>
        </w:rPr>
      </w:pPr>
      <w:r w:rsidRPr="00A24DE9">
        <w:rPr>
          <w:color w:val="000000"/>
          <w:sz w:val="22"/>
          <w:szCs w:val="22"/>
        </w:rPr>
        <w:t xml:space="preserve">Gradonačelnik odgovara </w:t>
      </w:r>
      <w:r w:rsidR="008D61DE">
        <w:rPr>
          <w:color w:val="000000"/>
          <w:sz w:val="22"/>
          <w:szCs w:val="22"/>
        </w:rPr>
        <w:t xml:space="preserve">da je usluga pražnjenja ugovorena sa jedinom tvrtkom koja to radi na ovom području i da je očigledno ista u problemima. Grad i komunalno društvo nemaju ključeve od tih spremnika i izgledno je ili potpuno ukidanje te usluge ili micanje spremnika s javnih površina na prostor privremenog </w:t>
      </w:r>
      <w:proofErr w:type="spellStart"/>
      <w:r w:rsidR="008D61DE">
        <w:rPr>
          <w:color w:val="000000"/>
          <w:sz w:val="22"/>
          <w:szCs w:val="22"/>
        </w:rPr>
        <w:t>reciklažnog</w:t>
      </w:r>
      <w:proofErr w:type="spellEnd"/>
      <w:r w:rsidR="008D61DE">
        <w:rPr>
          <w:color w:val="000000"/>
          <w:sz w:val="22"/>
          <w:szCs w:val="22"/>
        </w:rPr>
        <w:t xml:space="preserve"> dvorišta. Osim problema sa kašnjenjem u pražnjenju imamo problem i sa kašnjenjem u dostavi pratećih listova kojima se dokazuje preuzimanje tekstila. Na naše prijedloge da sami praznimo spremnike i donosimo njima nismo dobili pozitivan odgovor jer pretpostavljamo da oni tu odjeću selektiraju i boje se da bi mi iz toga izdvojili ono što vrijedi, a što je zapravo apsurdno razmišljanje. Što se tiče „zvona“ još ovu godinu imamo obavezu držanja na javnim površinama i razmišljamo o njihovom uklanjanju jer su, nažalost, postali spremnici za miješani komunalni otpad i što većina ljudi sada odvaja „na kućnom pragu“. </w:t>
      </w:r>
    </w:p>
    <w:p w14:paraId="2088C504" w14:textId="77777777" w:rsidR="008D61DE" w:rsidRDefault="008D61DE" w:rsidP="00202816">
      <w:pPr>
        <w:pStyle w:val="Odlomakpopisa"/>
        <w:pBdr>
          <w:top w:val="nil"/>
          <w:left w:val="nil"/>
          <w:bottom w:val="nil"/>
          <w:right w:val="nil"/>
          <w:between w:val="nil"/>
        </w:pBdr>
        <w:jc w:val="both"/>
        <w:rPr>
          <w:color w:val="000000"/>
          <w:sz w:val="22"/>
          <w:szCs w:val="22"/>
        </w:rPr>
      </w:pPr>
    </w:p>
    <w:p w14:paraId="410C7A6C" w14:textId="77777777" w:rsidR="00202816" w:rsidRDefault="00202816" w:rsidP="00202816">
      <w:pPr>
        <w:pStyle w:val="Odlomakpopisa"/>
        <w:pBdr>
          <w:top w:val="nil"/>
          <w:left w:val="nil"/>
          <w:bottom w:val="nil"/>
          <w:right w:val="nil"/>
          <w:between w:val="nil"/>
        </w:pBdr>
        <w:jc w:val="both"/>
        <w:rPr>
          <w:color w:val="000000"/>
          <w:sz w:val="22"/>
          <w:szCs w:val="22"/>
        </w:rPr>
      </w:pPr>
    </w:p>
    <w:p w14:paraId="68363377" w14:textId="21A2AAB0" w:rsidR="008C57B9" w:rsidRDefault="002E31EB" w:rsidP="00202816">
      <w:pPr>
        <w:pStyle w:val="Odlomakpopisa"/>
        <w:numPr>
          <w:ilvl w:val="0"/>
          <w:numId w:val="22"/>
        </w:numPr>
        <w:pBdr>
          <w:top w:val="nil"/>
          <w:left w:val="nil"/>
          <w:bottom w:val="nil"/>
          <w:right w:val="nil"/>
          <w:between w:val="nil"/>
        </w:pBdr>
        <w:ind w:left="709" w:hanging="283"/>
        <w:jc w:val="both"/>
        <w:rPr>
          <w:color w:val="000000"/>
          <w:sz w:val="22"/>
          <w:szCs w:val="22"/>
        </w:rPr>
      </w:pPr>
      <w:r w:rsidRPr="00202816">
        <w:rPr>
          <w:color w:val="000000"/>
          <w:sz w:val="22"/>
          <w:szCs w:val="22"/>
        </w:rPr>
        <w:t>Vijećni</w:t>
      </w:r>
      <w:r w:rsidR="008C57B9">
        <w:rPr>
          <w:color w:val="000000"/>
          <w:sz w:val="22"/>
          <w:szCs w:val="22"/>
        </w:rPr>
        <w:t>ca</w:t>
      </w:r>
      <w:r w:rsidRPr="00202816">
        <w:rPr>
          <w:color w:val="000000"/>
          <w:sz w:val="22"/>
          <w:szCs w:val="22"/>
        </w:rPr>
        <w:t xml:space="preserve"> </w:t>
      </w:r>
      <w:r w:rsidR="008C57B9" w:rsidRPr="008C57B9">
        <w:rPr>
          <w:color w:val="000000"/>
          <w:sz w:val="22"/>
          <w:szCs w:val="22"/>
          <w:u w:val="single"/>
        </w:rPr>
        <w:t>Petra Bogdanić</w:t>
      </w:r>
      <w:r w:rsidRPr="00202816">
        <w:rPr>
          <w:color w:val="000000"/>
          <w:sz w:val="22"/>
          <w:szCs w:val="22"/>
          <w:u w:val="single"/>
        </w:rPr>
        <w:t xml:space="preserve"> </w:t>
      </w:r>
      <w:r w:rsidR="000B7CE1" w:rsidRPr="00202816">
        <w:rPr>
          <w:color w:val="000000"/>
          <w:sz w:val="22"/>
          <w:szCs w:val="22"/>
        </w:rPr>
        <w:t>postavlja</w:t>
      </w:r>
      <w:r w:rsidRPr="00202816">
        <w:rPr>
          <w:color w:val="000000"/>
          <w:sz w:val="22"/>
          <w:szCs w:val="22"/>
        </w:rPr>
        <w:t xml:space="preserve"> pitanje vezano uz </w:t>
      </w:r>
      <w:r w:rsidR="00801420">
        <w:rPr>
          <w:color w:val="000000"/>
          <w:sz w:val="22"/>
          <w:szCs w:val="22"/>
        </w:rPr>
        <w:t>prostor Gradske kavane obzirom na skori istek najma i kada se može očekivati raspisivanje natječaja?</w:t>
      </w:r>
    </w:p>
    <w:p w14:paraId="69435CDF" w14:textId="77777777" w:rsidR="00865BB0" w:rsidRDefault="00865BB0" w:rsidP="00865BB0">
      <w:pPr>
        <w:pBdr>
          <w:top w:val="nil"/>
          <w:left w:val="nil"/>
          <w:bottom w:val="nil"/>
          <w:right w:val="nil"/>
          <w:between w:val="nil"/>
        </w:pBdr>
        <w:ind w:firstLine="709"/>
        <w:jc w:val="both"/>
        <w:rPr>
          <w:rFonts w:eastAsia="Times New Roman" w:cs="Times New Roman"/>
          <w:color w:val="000000"/>
          <w:kern w:val="0"/>
          <w:sz w:val="22"/>
          <w:szCs w:val="22"/>
          <w:lang w:eastAsia="en-US" w:bidi="ar-SA"/>
        </w:rPr>
      </w:pPr>
    </w:p>
    <w:p w14:paraId="3045F5AF" w14:textId="6D6945E5" w:rsidR="00865BB0" w:rsidRDefault="002E31EB" w:rsidP="00865BB0">
      <w:pPr>
        <w:pBdr>
          <w:top w:val="nil"/>
          <w:left w:val="nil"/>
          <w:bottom w:val="nil"/>
          <w:right w:val="nil"/>
          <w:between w:val="nil"/>
        </w:pBdr>
        <w:ind w:left="709"/>
        <w:jc w:val="both"/>
        <w:rPr>
          <w:rFonts w:cs="Times New Roman"/>
          <w:color w:val="000000"/>
          <w:sz w:val="22"/>
          <w:szCs w:val="22"/>
        </w:rPr>
      </w:pPr>
      <w:r w:rsidRPr="00A24DE9">
        <w:rPr>
          <w:rFonts w:cs="Times New Roman"/>
          <w:color w:val="000000"/>
          <w:sz w:val="22"/>
          <w:szCs w:val="22"/>
        </w:rPr>
        <w:t xml:space="preserve">Gradonačelnik odgovara </w:t>
      </w:r>
      <w:r w:rsidR="00865BB0">
        <w:rPr>
          <w:rFonts w:cs="Times New Roman"/>
          <w:color w:val="000000"/>
          <w:sz w:val="22"/>
          <w:szCs w:val="22"/>
        </w:rPr>
        <w:t xml:space="preserve">da je natječaj već pokrenut i sutra ide objava u Narodnim novinama. U odnosu na prethodne uvjete natječaja promjena se sastoji u tome da se od prijavitelja traži i obveza čišćenja dva puta mjesečno prostora na 1. katu zgrade </w:t>
      </w:r>
      <w:proofErr w:type="spellStart"/>
      <w:r w:rsidR="00865BB0">
        <w:rPr>
          <w:rFonts w:cs="Times New Roman"/>
          <w:color w:val="000000"/>
          <w:sz w:val="22"/>
          <w:szCs w:val="22"/>
        </w:rPr>
        <w:t>Čitovnice</w:t>
      </w:r>
      <w:proofErr w:type="spellEnd"/>
      <w:r w:rsidR="00865BB0">
        <w:rPr>
          <w:rFonts w:cs="Times New Roman"/>
          <w:color w:val="000000"/>
          <w:sz w:val="22"/>
          <w:szCs w:val="22"/>
        </w:rPr>
        <w:t xml:space="preserve"> i sanitarnih čvorova. Obzirom da uvijek imamo problem s pronalaženjem osoba za čišćenje na ovaj način uvodimo red i smanjujemo troškove Grada. Osim toga uveli smo odredbu da prostor ne smije biti zatvoren bez suglasnosti Grada pa se tako više neće događati da, primjerice, nakon kazališne predstave ljudi nemaju gdje otići u ugostiteljski objekt. Također smo izradili idejno rješenje za uređenje prostora po principu ulaganja 50:50% i </w:t>
      </w:r>
      <w:r w:rsidR="00725572">
        <w:rPr>
          <w:rFonts w:cs="Times New Roman"/>
          <w:color w:val="000000"/>
          <w:sz w:val="22"/>
          <w:szCs w:val="22"/>
        </w:rPr>
        <w:t>kompenzacijom</w:t>
      </w:r>
      <w:r w:rsidR="00865BB0">
        <w:rPr>
          <w:rFonts w:cs="Times New Roman"/>
          <w:color w:val="000000"/>
          <w:sz w:val="22"/>
          <w:szCs w:val="22"/>
        </w:rPr>
        <w:t xml:space="preserve"> troškova uređenja kroz najamninu.</w:t>
      </w:r>
    </w:p>
    <w:p w14:paraId="18E15541" w14:textId="77777777" w:rsidR="00865BB0" w:rsidRDefault="00865BB0" w:rsidP="00F96BCF">
      <w:pPr>
        <w:pBdr>
          <w:top w:val="nil"/>
          <w:left w:val="nil"/>
          <w:bottom w:val="nil"/>
          <w:right w:val="nil"/>
          <w:between w:val="nil"/>
        </w:pBdr>
        <w:ind w:left="720"/>
        <w:jc w:val="both"/>
        <w:rPr>
          <w:rFonts w:cs="Times New Roman"/>
          <w:color w:val="000000"/>
          <w:sz w:val="22"/>
          <w:szCs w:val="22"/>
        </w:rPr>
      </w:pPr>
    </w:p>
    <w:p w14:paraId="7AC65DDF" w14:textId="77777777" w:rsidR="00725572" w:rsidRDefault="00165888" w:rsidP="00202816">
      <w:pPr>
        <w:pStyle w:val="Odlomakpopisa"/>
        <w:numPr>
          <w:ilvl w:val="0"/>
          <w:numId w:val="22"/>
        </w:numPr>
        <w:pBdr>
          <w:top w:val="nil"/>
          <w:left w:val="nil"/>
          <w:bottom w:val="nil"/>
          <w:right w:val="nil"/>
          <w:between w:val="nil"/>
        </w:pBdr>
        <w:ind w:left="709" w:hanging="283"/>
        <w:jc w:val="both"/>
        <w:rPr>
          <w:color w:val="000000"/>
          <w:sz w:val="22"/>
          <w:szCs w:val="22"/>
        </w:rPr>
      </w:pPr>
      <w:r w:rsidRPr="00202816">
        <w:rPr>
          <w:color w:val="000000"/>
          <w:sz w:val="22"/>
          <w:szCs w:val="22"/>
        </w:rPr>
        <w:t>Vijećni</w:t>
      </w:r>
      <w:r w:rsidR="00865BB0">
        <w:rPr>
          <w:color w:val="000000"/>
          <w:sz w:val="22"/>
          <w:szCs w:val="22"/>
        </w:rPr>
        <w:t>ca</w:t>
      </w:r>
      <w:r w:rsidRPr="00202816">
        <w:rPr>
          <w:color w:val="000000"/>
          <w:sz w:val="22"/>
          <w:szCs w:val="22"/>
        </w:rPr>
        <w:t xml:space="preserve"> </w:t>
      </w:r>
      <w:r w:rsidR="00865BB0" w:rsidRPr="00865BB0">
        <w:rPr>
          <w:color w:val="000000"/>
          <w:sz w:val="22"/>
          <w:szCs w:val="22"/>
          <w:u w:val="single"/>
        </w:rPr>
        <w:t>Marija Novak</w:t>
      </w:r>
      <w:r w:rsidR="00865BB0">
        <w:rPr>
          <w:color w:val="000000"/>
          <w:sz w:val="22"/>
          <w:szCs w:val="22"/>
        </w:rPr>
        <w:t xml:space="preserve"> </w:t>
      </w:r>
      <w:r w:rsidRPr="00865BB0">
        <w:rPr>
          <w:color w:val="000000"/>
          <w:sz w:val="22"/>
          <w:szCs w:val="22"/>
        </w:rPr>
        <w:t>ima</w:t>
      </w:r>
      <w:r w:rsidRPr="00202816">
        <w:rPr>
          <w:color w:val="000000"/>
          <w:sz w:val="22"/>
          <w:szCs w:val="22"/>
        </w:rPr>
        <w:t xml:space="preserve"> pitanje za Gradonačelnika vezano uz </w:t>
      </w:r>
      <w:r w:rsidR="00865BB0">
        <w:rPr>
          <w:color w:val="000000"/>
          <w:sz w:val="22"/>
          <w:szCs w:val="22"/>
        </w:rPr>
        <w:t>parkiranje u Trajektnoj luci</w:t>
      </w:r>
      <w:r w:rsidR="00725572">
        <w:rPr>
          <w:color w:val="000000"/>
          <w:sz w:val="22"/>
          <w:szCs w:val="22"/>
        </w:rPr>
        <w:t xml:space="preserve"> i odgovor Gradonačelnika s prethodnih sjednica da se očekuje otvaranje pregovora s Lučkom upravom oko tog problema. Ima li kakvih pomaka?</w:t>
      </w:r>
    </w:p>
    <w:p w14:paraId="346A6904" w14:textId="77777777" w:rsidR="00725572" w:rsidRDefault="00725572" w:rsidP="00725572">
      <w:pPr>
        <w:pBdr>
          <w:top w:val="nil"/>
          <w:left w:val="nil"/>
          <w:bottom w:val="nil"/>
          <w:right w:val="nil"/>
          <w:between w:val="nil"/>
        </w:pBdr>
        <w:jc w:val="both"/>
        <w:rPr>
          <w:color w:val="000000"/>
          <w:sz w:val="22"/>
          <w:szCs w:val="22"/>
        </w:rPr>
      </w:pPr>
    </w:p>
    <w:p w14:paraId="6F4D098E" w14:textId="72DC4415" w:rsidR="00865BB0" w:rsidRPr="00FC77F9" w:rsidRDefault="00725572" w:rsidP="00725572">
      <w:pPr>
        <w:pBdr>
          <w:top w:val="nil"/>
          <w:left w:val="nil"/>
          <w:bottom w:val="nil"/>
          <w:right w:val="nil"/>
          <w:between w:val="nil"/>
        </w:pBdr>
        <w:ind w:left="709"/>
        <w:jc w:val="both"/>
        <w:rPr>
          <w:color w:val="000000"/>
          <w:sz w:val="22"/>
          <w:szCs w:val="22"/>
        </w:rPr>
      </w:pPr>
      <w:r>
        <w:rPr>
          <w:color w:val="000000"/>
          <w:sz w:val="22"/>
          <w:szCs w:val="22"/>
        </w:rPr>
        <w:t xml:space="preserve">Gradonačelnik odgovara da su održani sastanci, da je usuglašena granica lučkog područja i da je dogovoreno s Lučkom upravom raspisivanje natječaja za izradu prometnog rješenja Trajektne luke. Predviđeno je definiranje 2 parkirališna područja, definiranje novih lokacija </w:t>
      </w:r>
      <w:r w:rsidR="00FC77F9">
        <w:rPr>
          <w:color w:val="000000"/>
          <w:sz w:val="22"/>
          <w:szCs w:val="22"/>
        </w:rPr>
        <w:t>za taksi stajalište i za autobuse, postavljanje ulazno-izlaznih rampi i nadamo se da ćemo kroz siječanj iduće godine dobiti potrebnu dokumentaciju kako bi uspjeli sve pripremiti do početka turističke sezone. Također imamo ideju da se na prostoru u blizini Trajektne luke površine 5.000 m</w:t>
      </w:r>
      <w:r w:rsidR="00FC77F9">
        <w:rPr>
          <w:color w:val="000000"/>
          <w:sz w:val="22"/>
          <w:szCs w:val="22"/>
          <w:vertAlign w:val="superscript"/>
        </w:rPr>
        <w:t>2</w:t>
      </w:r>
      <w:r w:rsidR="00FC77F9">
        <w:rPr>
          <w:color w:val="000000"/>
          <w:sz w:val="22"/>
          <w:szCs w:val="22"/>
        </w:rPr>
        <w:t xml:space="preserve"> u vlasništvu Grada formira parkiralište za vozila za duži period parkiranja kojih je trenutno, prema procjenama, oko 60% u Trajektnoj luci. Ideja je da se kroz cijenu parkiranja stimulira vozače da vozila za duži period parkiranja ostavljaju na tom parkiralištu koji je svega 2 minute hoda od Trajektne luke.</w:t>
      </w:r>
    </w:p>
    <w:p w14:paraId="603CD06A" w14:textId="1189E66C" w:rsidR="00F96BCF" w:rsidRPr="00A24DE9" w:rsidRDefault="00F96BCF" w:rsidP="00F96BCF">
      <w:pPr>
        <w:pBdr>
          <w:top w:val="nil"/>
          <w:left w:val="nil"/>
          <w:bottom w:val="nil"/>
          <w:right w:val="nil"/>
          <w:between w:val="nil"/>
        </w:pBdr>
        <w:jc w:val="both"/>
        <w:rPr>
          <w:rFonts w:cs="Times New Roman"/>
          <w:color w:val="000000"/>
          <w:sz w:val="22"/>
          <w:szCs w:val="22"/>
        </w:rPr>
      </w:pPr>
      <w:r w:rsidRPr="00A24DE9">
        <w:rPr>
          <w:rFonts w:eastAsia="Times New Roman" w:cs="Times New Roman"/>
          <w:color w:val="000000"/>
          <w:sz w:val="22"/>
          <w:szCs w:val="22"/>
        </w:rPr>
        <w:tab/>
      </w:r>
    </w:p>
    <w:p w14:paraId="00000053" w14:textId="77777777" w:rsidR="00D60A2D" w:rsidRPr="00A24DE9" w:rsidRDefault="00322F87" w:rsidP="00A302E7">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 xml:space="preserve">Kako nije bilo daljnjih prijava vijećnika za postavljanje vijećničkih pitanja Predsjednik GV zaključuje 2. točku Dnevnog reda, vijećnička pitanja. </w:t>
      </w:r>
    </w:p>
    <w:p w14:paraId="00000054" w14:textId="77777777" w:rsidR="00D60A2D" w:rsidRPr="00A24DE9" w:rsidRDefault="00D60A2D" w:rsidP="00A302E7">
      <w:pPr>
        <w:pBdr>
          <w:top w:val="nil"/>
          <w:left w:val="nil"/>
          <w:bottom w:val="nil"/>
          <w:right w:val="nil"/>
          <w:between w:val="nil"/>
        </w:pBdr>
        <w:jc w:val="both"/>
        <w:rPr>
          <w:rFonts w:eastAsia="Times New Roman" w:cs="Times New Roman"/>
          <w:color w:val="000000"/>
          <w:sz w:val="22"/>
          <w:szCs w:val="22"/>
        </w:rPr>
      </w:pPr>
    </w:p>
    <w:p w14:paraId="00000055" w14:textId="77777777" w:rsidR="00D60A2D" w:rsidRPr="00A24DE9" w:rsidRDefault="00322F87" w:rsidP="00A302E7">
      <w:pPr>
        <w:pBdr>
          <w:top w:val="nil"/>
          <w:left w:val="nil"/>
          <w:bottom w:val="nil"/>
          <w:right w:val="nil"/>
          <w:between w:val="nil"/>
        </w:pBdr>
        <w:jc w:val="center"/>
        <w:rPr>
          <w:rFonts w:eastAsia="Times New Roman" w:cs="Times New Roman"/>
          <w:color w:val="000000"/>
          <w:sz w:val="22"/>
          <w:szCs w:val="22"/>
        </w:rPr>
      </w:pPr>
      <w:r w:rsidRPr="00A24DE9">
        <w:rPr>
          <w:rFonts w:eastAsia="Times New Roman" w:cs="Times New Roman"/>
          <w:b/>
          <w:color w:val="000000"/>
          <w:sz w:val="22"/>
          <w:szCs w:val="22"/>
        </w:rPr>
        <w:t>Točka 3.</w:t>
      </w:r>
    </w:p>
    <w:p w14:paraId="2E830C44" w14:textId="168336C2" w:rsidR="00B04C22" w:rsidRDefault="00322F87" w:rsidP="00A302E7">
      <w:pPr>
        <w:pBdr>
          <w:top w:val="nil"/>
          <w:left w:val="nil"/>
          <w:bottom w:val="nil"/>
          <w:right w:val="nil"/>
          <w:between w:val="nil"/>
        </w:pBdr>
        <w:spacing w:after="80"/>
        <w:jc w:val="both"/>
        <w:rPr>
          <w:rFonts w:eastAsia="Times New Roman" w:cs="Times New Roman"/>
          <w:i/>
          <w:color w:val="000000"/>
          <w:sz w:val="22"/>
          <w:szCs w:val="22"/>
        </w:rPr>
      </w:pPr>
      <w:bookmarkStart w:id="1" w:name="_heading=h.30j0zll" w:colFirst="0" w:colLast="0"/>
      <w:bookmarkEnd w:id="1"/>
      <w:r w:rsidRPr="00A24DE9">
        <w:rPr>
          <w:rFonts w:eastAsia="Times New Roman" w:cs="Times New Roman"/>
          <w:color w:val="000000"/>
          <w:sz w:val="22"/>
          <w:szCs w:val="22"/>
        </w:rPr>
        <w:t xml:space="preserve">Pod točkom 3. dnevnog reda predviđen je </w:t>
      </w:r>
      <w:r w:rsidR="00B04C22" w:rsidRPr="00B04C22">
        <w:rPr>
          <w:rFonts w:eastAsia="Times New Roman" w:cs="Times New Roman"/>
          <w:i/>
          <w:color w:val="000000"/>
          <w:sz w:val="22"/>
          <w:szCs w:val="22"/>
        </w:rPr>
        <w:t>Prijedlog Programa Proračuna Grada Staroga Grada za 2025. godinu</w:t>
      </w:r>
      <w:r w:rsidR="00B04C22">
        <w:rPr>
          <w:rFonts w:eastAsia="Times New Roman" w:cs="Times New Roman"/>
          <w:i/>
          <w:color w:val="000000"/>
          <w:sz w:val="22"/>
          <w:szCs w:val="22"/>
        </w:rPr>
        <w:t>.</w:t>
      </w:r>
    </w:p>
    <w:p w14:paraId="426EE07D" w14:textId="77777777" w:rsidR="0074126A" w:rsidRDefault="000B7CE1" w:rsidP="00A302E7">
      <w:pPr>
        <w:pBdr>
          <w:top w:val="nil"/>
          <w:left w:val="nil"/>
          <w:bottom w:val="nil"/>
          <w:right w:val="nil"/>
          <w:between w:val="nil"/>
        </w:pBdr>
        <w:spacing w:after="80"/>
        <w:jc w:val="both"/>
        <w:rPr>
          <w:rFonts w:cs="Times New Roman"/>
          <w:iCs/>
          <w:sz w:val="22"/>
          <w:szCs w:val="22"/>
        </w:rPr>
      </w:pPr>
      <w:r w:rsidRPr="00A24DE9">
        <w:rPr>
          <w:rFonts w:cs="Times New Roman"/>
          <w:iCs/>
          <w:sz w:val="22"/>
          <w:szCs w:val="22"/>
        </w:rPr>
        <w:t xml:space="preserve">Predsjednik GV uvodno navodi da </w:t>
      </w:r>
      <w:r w:rsidR="0074126A">
        <w:rPr>
          <w:rFonts w:cs="Times New Roman"/>
          <w:iCs/>
          <w:sz w:val="22"/>
          <w:szCs w:val="22"/>
        </w:rPr>
        <w:t xml:space="preserve">je predlagatelj Gradonačelnik te da je o istome raspravljao Odbor za proračun i financije koji je o istome dao svoje pozitivno mišljenje </w:t>
      </w:r>
    </w:p>
    <w:p w14:paraId="3F3C4D55" w14:textId="425C94FE" w:rsidR="00AD3398" w:rsidRPr="00A24DE9" w:rsidRDefault="000B7CE1" w:rsidP="00A302E7">
      <w:pPr>
        <w:pBdr>
          <w:top w:val="nil"/>
          <w:left w:val="nil"/>
          <w:bottom w:val="nil"/>
          <w:right w:val="nil"/>
          <w:between w:val="nil"/>
        </w:pBdr>
        <w:spacing w:after="80"/>
        <w:jc w:val="both"/>
        <w:rPr>
          <w:rFonts w:cs="Times New Roman"/>
          <w:iCs/>
          <w:sz w:val="22"/>
          <w:szCs w:val="22"/>
        </w:rPr>
      </w:pPr>
      <w:r w:rsidRPr="00A24DE9">
        <w:rPr>
          <w:rFonts w:cs="Times New Roman"/>
          <w:iCs/>
          <w:sz w:val="22"/>
          <w:szCs w:val="22"/>
        </w:rPr>
        <w:t>Izvje</w:t>
      </w:r>
      <w:r w:rsidR="0074126A">
        <w:rPr>
          <w:rFonts w:cs="Times New Roman"/>
          <w:iCs/>
          <w:sz w:val="22"/>
          <w:szCs w:val="22"/>
        </w:rPr>
        <w:t>stitelj je</w:t>
      </w:r>
      <w:r w:rsidRPr="00A24DE9">
        <w:rPr>
          <w:rFonts w:cs="Times New Roman"/>
          <w:iCs/>
          <w:sz w:val="22"/>
          <w:szCs w:val="22"/>
        </w:rPr>
        <w:t xml:space="preserve"> Gradonačelnik</w:t>
      </w:r>
      <w:r w:rsidR="0074126A">
        <w:rPr>
          <w:rFonts w:cs="Times New Roman"/>
          <w:iCs/>
          <w:sz w:val="22"/>
          <w:szCs w:val="22"/>
        </w:rPr>
        <w:t xml:space="preserve"> uz pomoć Voditeljice </w:t>
      </w:r>
      <w:r w:rsidR="0074126A" w:rsidRPr="0074126A">
        <w:rPr>
          <w:rFonts w:cs="Times New Roman"/>
          <w:iCs/>
          <w:sz w:val="22"/>
          <w:szCs w:val="22"/>
        </w:rPr>
        <w:t>Odsjeka za računovodstvo, proračun i financije Jedinstvenog upravnog odjela Grada Staroga Grada</w:t>
      </w:r>
      <w:r w:rsidR="0074126A">
        <w:rPr>
          <w:rFonts w:cs="Times New Roman"/>
          <w:iCs/>
          <w:sz w:val="22"/>
          <w:szCs w:val="22"/>
        </w:rPr>
        <w:t>.</w:t>
      </w:r>
    </w:p>
    <w:p w14:paraId="6D9EE4EB"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1C0344E6"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21485135"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27574133" w14:textId="77777777" w:rsidR="00134250" w:rsidRDefault="0074126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lastRenderedPageBreak/>
        <w:t>Gradonačelnik uvodno navodi da je riječ o posljednjem proračunu u ovom mandatu i da smo se trudili da proračun ne bude predizborni već uravnotežen i razvojni i odraz kontinuiteta rada i financijske stabilnosti. Nije se išlo s prijedlozima kratkoročnih projekata koji nisu u potpunosti financirane europskim ili županjskim</w:t>
      </w:r>
      <w:r w:rsidR="00134250">
        <w:rPr>
          <w:rFonts w:cs="Times New Roman"/>
          <w:iCs/>
          <w:sz w:val="22"/>
          <w:szCs w:val="22"/>
        </w:rPr>
        <w:t xml:space="preserve"> sredstvima pa da na taj način vlastita sredstva osiguramo za projekte koji su u tijeku, stipendije, socijalne naknade i sl.  i za rješavanje predmeta </w:t>
      </w:r>
      <w:proofErr w:type="spellStart"/>
      <w:r w:rsidR="00134250">
        <w:rPr>
          <w:rFonts w:cs="Times New Roman"/>
          <w:iCs/>
          <w:sz w:val="22"/>
          <w:szCs w:val="22"/>
        </w:rPr>
        <w:t>deposediranih</w:t>
      </w:r>
      <w:proofErr w:type="spellEnd"/>
      <w:r w:rsidR="00134250">
        <w:rPr>
          <w:rFonts w:cs="Times New Roman"/>
          <w:iCs/>
          <w:sz w:val="22"/>
          <w:szCs w:val="22"/>
        </w:rPr>
        <w:t xml:space="preserve"> zemljišta.</w:t>
      </w:r>
    </w:p>
    <w:p w14:paraId="267F4179" w14:textId="77777777" w:rsidR="004C1384" w:rsidRDefault="00134250"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Vezano uz same programe proračuna </w:t>
      </w:r>
      <w:r w:rsidR="004C1384">
        <w:rPr>
          <w:rFonts w:cs="Times New Roman"/>
          <w:iCs/>
          <w:sz w:val="22"/>
          <w:szCs w:val="22"/>
        </w:rPr>
        <w:t xml:space="preserve">Gradonačelnik iznosi neke detalje pojedinačnih programa uz napomenu da se o istima može raspravljati tijekom samog izlaganja. Na poziciji građenja nerazvrstanih cesta imamo predviđenih 25.000 € za gradnju cesta u Rudini i Vrbanju, a riječ je o nerazvrstanim cestama koje smo upisali u bazu i koje smo se obvezali asfaltirati nakon postavljanja javne rasvjete (Gorica – </w:t>
      </w:r>
      <w:proofErr w:type="spellStart"/>
      <w:r w:rsidR="004C1384">
        <w:rPr>
          <w:rFonts w:cs="Times New Roman"/>
          <w:iCs/>
          <w:sz w:val="22"/>
          <w:szCs w:val="22"/>
        </w:rPr>
        <w:t>Vrbanj</w:t>
      </w:r>
      <w:proofErr w:type="spellEnd"/>
      <w:r w:rsidR="004C1384">
        <w:rPr>
          <w:rFonts w:cs="Times New Roman"/>
          <w:iCs/>
          <w:sz w:val="22"/>
          <w:szCs w:val="22"/>
        </w:rPr>
        <w:t xml:space="preserve">). 10.000 € predviđeno je za Selca za dio ceste koji vodi od </w:t>
      </w:r>
      <w:proofErr w:type="spellStart"/>
      <w:r w:rsidR="004C1384">
        <w:rPr>
          <w:rFonts w:cs="Times New Roman"/>
          <w:iCs/>
          <w:sz w:val="22"/>
          <w:szCs w:val="22"/>
        </w:rPr>
        <w:t>Lambika</w:t>
      </w:r>
      <w:proofErr w:type="spellEnd"/>
      <w:r w:rsidR="004C1384">
        <w:rPr>
          <w:rFonts w:cs="Times New Roman"/>
          <w:iCs/>
          <w:sz w:val="22"/>
          <w:szCs w:val="22"/>
        </w:rPr>
        <w:t xml:space="preserve"> prema Crkvi.</w:t>
      </w:r>
    </w:p>
    <w:p w14:paraId="22CF6EB4" w14:textId="77777777" w:rsidR="004C1384" w:rsidRDefault="004C1384"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Za Gradnju površine kod Osnovne škole predviđen je iznos od 159.000 € od kojih je, za sada, putem LAG-a ugovoreno ukupno 89.000 €. Dio sredstava za ovaj program osiguran je u Županijskom proračunu pa će ukupni iznos u konačnici biti i nešto manji.</w:t>
      </w:r>
    </w:p>
    <w:p w14:paraId="5CCA666F" w14:textId="77777777" w:rsidR="004C1384" w:rsidRDefault="004C1384"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Uređenje javne površine oko crkve, odnosno gradnju, imamo u planu za Dol Sv. Marije čime bi se taj projekt dovršio tijekom 2025. godine.</w:t>
      </w:r>
    </w:p>
    <w:p w14:paraId="7DD5FD9F" w14:textId="77777777" w:rsidR="00A1124E" w:rsidRDefault="004C1384"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Za Centar za upravljanje </w:t>
      </w:r>
      <w:r w:rsidR="00A1124E">
        <w:rPr>
          <w:rFonts w:cs="Times New Roman"/>
          <w:iCs/>
          <w:sz w:val="22"/>
          <w:szCs w:val="22"/>
        </w:rPr>
        <w:t>katastrofama predviđen je iznos od 2,5 M€  u 2025. godini, javna nabava je raspisana i nadamo se da će se javiti dovoljan broj ponuditelja kako bi već negdje tijekom veljače mogli započeti s radovima.</w:t>
      </w:r>
    </w:p>
    <w:p w14:paraId="305D2C25" w14:textId="77777777" w:rsidR="00A1124E" w:rsidRDefault="00A1124E"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Za gradnju </w:t>
      </w:r>
      <w:proofErr w:type="spellStart"/>
      <w:r>
        <w:rPr>
          <w:rFonts w:cs="Times New Roman"/>
          <w:iCs/>
          <w:sz w:val="22"/>
          <w:szCs w:val="22"/>
        </w:rPr>
        <w:t>froblja</w:t>
      </w:r>
      <w:proofErr w:type="spellEnd"/>
      <w:r>
        <w:rPr>
          <w:rFonts w:cs="Times New Roman"/>
          <w:iCs/>
          <w:sz w:val="22"/>
          <w:szCs w:val="22"/>
        </w:rPr>
        <w:t xml:space="preserve"> </w:t>
      </w:r>
      <w:proofErr w:type="spellStart"/>
      <w:r>
        <w:rPr>
          <w:rFonts w:cs="Times New Roman"/>
          <w:iCs/>
          <w:sz w:val="22"/>
          <w:szCs w:val="22"/>
        </w:rPr>
        <w:t>predvidili</w:t>
      </w:r>
      <w:proofErr w:type="spellEnd"/>
      <w:r>
        <w:rPr>
          <w:rFonts w:cs="Times New Roman"/>
          <w:iCs/>
          <w:sz w:val="22"/>
          <w:szCs w:val="22"/>
        </w:rPr>
        <w:t xml:space="preserve"> smo iznos od 27.000 €, a što će ovisiti o dinamici ishođenja dozvola. Za groblje Dol predviđen je iznos od 4.000 € jer je gotov projekt idejnog rješenja proširenja groblja i ići će se na posebne uvjete, a projektom koordinira VMO Dol.</w:t>
      </w:r>
    </w:p>
    <w:p w14:paraId="78E809D5" w14:textId="6DF356FE" w:rsidR="0074126A" w:rsidRDefault="00A1124E"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U programu održavanja komunalne infrastrukture povećani su iznosi za održavanje nerazvrstanih cesta i za održavanje javnih površina jer je ideja </w:t>
      </w:r>
      <w:r w:rsidR="00C231C5">
        <w:rPr>
          <w:rFonts w:cs="Times New Roman"/>
          <w:iCs/>
          <w:sz w:val="22"/>
          <w:szCs w:val="22"/>
        </w:rPr>
        <w:t xml:space="preserve">da se kroz proračun osiguraju sredstva za zapošljavanje jednog djelatnika koji bi se bavio samo s javnim površinama u sklopu komunalnog društva. </w:t>
      </w:r>
      <w:r>
        <w:rPr>
          <w:rFonts w:cs="Times New Roman"/>
          <w:iCs/>
          <w:sz w:val="22"/>
          <w:szCs w:val="22"/>
        </w:rPr>
        <w:t xml:space="preserve"> </w:t>
      </w:r>
      <w:r w:rsidR="004C1384">
        <w:rPr>
          <w:rFonts w:cs="Times New Roman"/>
          <w:iCs/>
          <w:sz w:val="22"/>
          <w:szCs w:val="22"/>
        </w:rPr>
        <w:t xml:space="preserve"> </w:t>
      </w:r>
      <w:r w:rsidR="0074126A">
        <w:rPr>
          <w:rFonts w:cs="Times New Roman"/>
          <w:iCs/>
          <w:sz w:val="22"/>
          <w:szCs w:val="22"/>
        </w:rPr>
        <w:t xml:space="preserve"> </w:t>
      </w:r>
    </w:p>
    <w:p w14:paraId="17C0662C" w14:textId="68577D4E" w:rsidR="0074126A" w:rsidRDefault="00C231C5"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Za riječ se javio </w:t>
      </w:r>
      <w:r>
        <w:rPr>
          <w:rFonts w:cs="Times New Roman"/>
          <w:iCs/>
          <w:sz w:val="22"/>
          <w:szCs w:val="22"/>
          <w:u w:val="single"/>
        </w:rPr>
        <w:t>Predsjednik</w:t>
      </w:r>
      <w:r w:rsidR="00F22778">
        <w:rPr>
          <w:rFonts w:cs="Times New Roman"/>
          <w:iCs/>
          <w:sz w:val="22"/>
          <w:szCs w:val="22"/>
          <w:u w:val="single"/>
        </w:rPr>
        <w:t xml:space="preserve"> GV</w:t>
      </w:r>
      <w:r w:rsidR="00F22778">
        <w:rPr>
          <w:rFonts w:cs="Times New Roman"/>
          <w:iCs/>
          <w:sz w:val="22"/>
          <w:szCs w:val="22"/>
        </w:rPr>
        <w:t xml:space="preserve"> </w:t>
      </w:r>
      <w:r w:rsidR="006C2D9A">
        <w:rPr>
          <w:rFonts w:cs="Times New Roman"/>
          <w:iCs/>
          <w:sz w:val="22"/>
          <w:szCs w:val="22"/>
        </w:rPr>
        <w:t xml:space="preserve">s pitanjem u vezi Programa </w:t>
      </w:r>
      <w:r w:rsidR="00C475CF">
        <w:rPr>
          <w:rFonts w:cs="Times New Roman"/>
          <w:iCs/>
          <w:sz w:val="22"/>
          <w:szCs w:val="22"/>
        </w:rPr>
        <w:t>gradnje objekata i uređaja komunalne infrastrukture vezano uz oborinsku odvodnju u Domobranskoj ulici na što Gradonačelnik odgovara da imamo ugovoreni dio za te radove i da nije potrebna intervencija u Programu.</w:t>
      </w:r>
    </w:p>
    <w:p w14:paraId="7F6F18DC" w14:textId="67F0DB27" w:rsidR="00C475CF" w:rsidRDefault="00C475CF"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Za riječ se javio vijećnik </w:t>
      </w:r>
      <w:r>
        <w:rPr>
          <w:rFonts w:cs="Times New Roman"/>
          <w:iCs/>
          <w:sz w:val="22"/>
          <w:szCs w:val="22"/>
          <w:u w:val="single"/>
        </w:rPr>
        <w:t>Davor Sansević</w:t>
      </w:r>
      <w:r>
        <w:rPr>
          <w:rFonts w:cs="Times New Roman"/>
          <w:iCs/>
          <w:sz w:val="22"/>
          <w:szCs w:val="22"/>
        </w:rPr>
        <w:t xml:space="preserve"> sa pitanjem u vezi izgradnje javne površine u Dolu Sv. Marije </w:t>
      </w:r>
      <w:r w:rsidR="00E64F71">
        <w:rPr>
          <w:rFonts w:cs="Times New Roman"/>
          <w:iCs/>
          <w:sz w:val="22"/>
          <w:szCs w:val="22"/>
        </w:rPr>
        <w:t>za što smatra da je predviđen manji iznos sredstava u proračunu od onog stvarno potrebnog i da će dio radova koji je odrađen biti prebačen u slijedeću godinu. Mišljenja je da nedostaje još 25.000 €.</w:t>
      </w:r>
    </w:p>
    <w:p w14:paraId="1E14438F" w14:textId="579EDAF0" w:rsidR="00E64F71" w:rsidRDefault="00E64F71"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Gradonačelnik odgovara da je u planu povećan iznos ulaganja za onaj dio koji nije realiziran u ovoj godini i da je iznos uvršten kroz druge stavke, a ukoliko bude potrebno povećanje imamo modele kako to odraditi.</w:t>
      </w:r>
    </w:p>
    <w:p w14:paraId="15DC396C" w14:textId="77777777"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Vijećnik </w:t>
      </w:r>
      <w:r>
        <w:rPr>
          <w:rFonts w:cs="Times New Roman"/>
          <w:iCs/>
          <w:sz w:val="22"/>
          <w:szCs w:val="22"/>
          <w:u w:val="single"/>
        </w:rPr>
        <w:t>Perislav Petrić</w:t>
      </w:r>
      <w:r>
        <w:rPr>
          <w:rFonts w:cs="Times New Roman"/>
          <w:iCs/>
          <w:sz w:val="22"/>
          <w:szCs w:val="22"/>
        </w:rPr>
        <w:t xml:space="preserve"> primjećuje da je u program uvrštena izrada mozaika na javnoj površini i da li to znači da je sa konzervatorima postignut dogovor oko postavljanja replike mozaika u </w:t>
      </w:r>
      <w:proofErr w:type="spellStart"/>
      <w:r>
        <w:rPr>
          <w:rFonts w:cs="Times New Roman"/>
          <w:iCs/>
          <w:sz w:val="22"/>
          <w:szCs w:val="22"/>
        </w:rPr>
        <w:t>Srinjoj</w:t>
      </w:r>
      <w:proofErr w:type="spellEnd"/>
      <w:r>
        <w:rPr>
          <w:rFonts w:cs="Times New Roman"/>
          <w:iCs/>
          <w:sz w:val="22"/>
          <w:szCs w:val="22"/>
        </w:rPr>
        <w:t xml:space="preserve"> </w:t>
      </w:r>
      <w:proofErr w:type="spellStart"/>
      <w:r>
        <w:rPr>
          <w:rFonts w:cs="Times New Roman"/>
          <w:iCs/>
          <w:sz w:val="22"/>
          <w:szCs w:val="22"/>
        </w:rPr>
        <w:t>koli</w:t>
      </w:r>
      <w:proofErr w:type="spellEnd"/>
      <w:r>
        <w:rPr>
          <w:rFonts w:cs="Times New Roman"/>
          <w:iCs/>
          <w:sz w:val="22"/>
          <w:szCs w:val="22"/>
        </w:rPr>
        <w:t>?</w:t>
      </w:r>
    </w:p>
    <w:p w14:paraId="194DE809" w14:textId="23D6BB23"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Gradonačelnik odgovara da je došlo do promjene na čelu nadležnog Konzervatorskog odjela i da se nadamo da ćemo „imati više sreće“ te je iz tog razloga pozicija planirana u programu i u proračunu.</w:t>
      </w:r>
    </w:p>
    <w:p w14:paraId="044207AD" w14:textId="297C5FA7"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Vijećnik </w:t>
      </w:r>
      <w:r>
        <w:rPr>
          <w:rFonts w:cs="Times New Roman"/>
          <w:iCs/>
          <w:sz w:val="22"/>
          <w:szCs w:val="22"/>
          <w:u w:val="single"/>
        </w:rPr>
        <w:t>Perislav Petrić</w:t>
      </w:r>
      <w:r>
        <w:rPr>
          <w:rFonts w:cs="Times New Roman"/>
          <w:iCs/>
          <w:sz w:val="22"/>
          <w:szCs w:val="22"/>
        </w:rPr>
        <w:t xml:space="preserve"> također predlaže da se počne razmišljati i o izgradnji trotoara za pješake u ulicama i lokacijama gdje je to moguće izvesti na što Gradonačelnik odgovara da se slaže s prijedlogom i da će se nakon fokusa na radove na aglomeraciji o istome početi razmišljati i kretati s realizacijom. </w:t>
      </w:r>
    </w:p>
    <w:p w14:paraId="236E4696" w14:textId="6266B4F7"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Vijećnica </w:t>
      </w:r>
      <w:r>
        <w:rPr>
          <w:rFonts w:cs="Times New Roman"/>
          <w:iCs/>
          <w:sz w:val="22"/>
          <w:szCs w:val="22"/>
          <w:u w:val="single"/>
        </w:rPr>
        <w:t>Marija Novak</w:t>
      </w:r>
      <w:r>
        <w:rPr>
          <w:rFonts w:cs="Times New Roman"/>
          <w:iCs/>
          <w:sz w:val="22"/>
          <w:szCs w:val="22"/>
        </w:rPr>
        <w:t xml:space="preserve"> </w:t>
      </w:r>
      <w:r>
        <w:rPr>
          <w:rFonts w:cs="Times New Roman"/>
          <w:iCs/>
          <w:sz w:val="22"/>
          <w:szCs w:val="22"/>
          <w:u w:val="single"/>
        </w:rPr>
        <w:t xml:space="preserve"> </w:t>
      </w:r>
      <w:r w:rsidRPr="009711AA">
        <w:rPr>
          <w:rFonts w:cs="Times New Roman"/>
          <w:iCs/>
          <w:sz w:val="22"/>
          <w:szCs w:val="22"/>
        </w:rPr>
        <w:t xml:space="preserve">skreće pozornost </w:t>
      </w:r>
      <w:r>
        <w:rPr>
          <w:rFonts w:cs="Times New Roman"/>
          <w:iCs/>
          <w:sz w:val="22"/>
          <w:szCs w:val="22"/>
        </w:rPr>
        <w:t>na činjenicu da u programu gradnje komunalne infrastrukture nije predviđena gradnja parkirališta unatoč prethodno spomenutom parkiralištu na raskršću prema Selcima.</w:t>
      </w:r>
    </w:p>
    <w:p w14:paraId="193961CB" w14:textId="7991FEBE"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Gradonačelnik navodi da na toj poziciji trenutno nije u prostornom planu predviđeno parkiralište i da će se u prvoj fazi izveli pripremni radovi kroz samo održavanje, a onda nakon toga i u realizaciju parkinga.  </w:t>
      </w:r>
    </w:p>
    <w:p w14:paraId="70E6CAE9" w14:textId="370861CD"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Vijećnica </w:t>
      </w:r>
      <w:r>
        <w:rPr>
          <w:rFonts w:cs="Times New Roman"/>
          <w:iCs/>
          <w:sz w:val="22"/>
          <w:szCs w:val="22"/>
          <w:u w:val="single"/>
        </w:rPr>
        <w:t>Marija Novak</w:t>
      </w:r>
      <w:r>
        <w:rPr>
          <w:rFonts w:cs="Times New Roman"/>
          <w:iCs/>
          <w:sz w:val="22"/>
          <w:szCs w:val="22"/>
        </w:rPr>
        <w:t xml:space="preserve"> </w:t>
      </w:r>
      <w:r w:rsidRPr="009711AA">
        <w:rPr>
          <w:rFonts w:cs="Times New Roman"/>
          <w:iCs/>
          <w:sz w:val="22"/>
          <w:szCs w:val="22"/>
        </w:rPr>
        <w:t>također primjećuje da je u program uvršten</w:t>
      </w:r>
      <w:r>
        <w:rPr>
          <w:rFonts w:cs="Times New Roman"/>
          <w:iCs/>
          <w:sz w:val="22"/>
          <w:szCs w:val="22"/>
        </w:rPr>
        <w:t>a gradnja podzemnih kontejnera pa je zanima je li riječ o zamjeni starih podzemnih kontejnera ili ugradnji novih?</w:t>
      </w:r>
    </w:p>
    <w:p w14:paraId="579CCD5D" w14:textId="08338E01" w:rsidR="009711AA" w:rsidRP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Gradonačelnik odgovara da već imamo provedenu javnu nabavu i odabir izvođača za gradnju 4 podzemna kontejnera na predjelu malog Đardina te bi se na taj način „pokrio“ dio užeg centra grada i smanjio pritisak na spremnike za otpad kod Ribarnice.</w:t>
      </w:r>
    </w:p>
    <w:p w14:paraId="5ECC8160" w14:textId="2A3895FB" w:rsidR="00E64F71"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Vijećnik </w:t>
      </w:r>
      <w:r>
        <w:rPr>
          <w:rFonts w:cs="Times New Roman"/>
          <w:iCs/>
          <w:sz w:val="22"/>
          <w:szCs w:val="22"/>
          <w:u w:val="single"/>
        </w:rPr>
        <w:t>Ivica Moškatelo</w:t>
      </w:r>
      <w:r>
        <w:rPr>
          <w:rFonts w:cs="Times New Roman"/>
          <w:iCs/>
          <w:sz w:val="22"/>
          <w:szCs w:val="22"/>
        </w:rPr>
        <w:t xml:space="preserve"> ima pitanje u vezi planiranog iznosa od 4.000 € za gradnju groblja u Dolu. Na što se konkretno odnosi taj iznos?</w:t>
      </w:r>
    </w:p>
    <w:p w14:paraId="5E940BF0" w14:textId="77777777"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Gradonačelnik odgovara daje u pitanja izrada projektne dokumentacije i da će nakon ishođenja potrebnih </w:t>
      </w:r>
      <w:r>
        <w:rPr>
          <w:rFonts w:cs="Times New Roman"/>
          <w:iCs/>
          <w:sz w:val="22"/>
          <w:szCs w:val="22"/>
        </w:rPr>
        <w:lastRenderedPageBreak/>
        <w:t>dozvola i dinamika radova biti adekvatno financijski popraćena.</w:t>
      </w:r>
    </w:p>
    <w:p w14:paraId="6B11AF67" w14:textId="5C5EC710"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Vijećnik </w:t>
      </w:r>
      <w:r>
        <w:rPr>
          <w:rFonts w:cs="Times New Roman"/>
          <w:iCs/>
          <w:sz w:val="22"/>
          <w:szCs w:val="22"/>
          <w:u w:val="single"/>
        </w:rPr>
        <w:t>Perislav Petrić</w:t>
      </w:r>
      <w:r>
        <w:rPr>
          <w:rFonts w:cs="Times New Roman"/>
          <w:iCs/>
          <w:sz w:val="22"/>
          <w:szCs w:val="22"/>
        </w:rPr>
        <w:t>, prije prelaska na program socijalne skrbi, ima pitanje u vezi kanala kod „</w:t>
      </w:r>
      <w:proofErr w:type="spellStart"/>
      <w:r>
        <w:rPr>
          <w:rFonts w:cs="Times New Roman"/>
          <w:iCs/>
          <w:sz w:val="22"/>
          <w:szCs w:val="22"/>
        </w:rPr>
        <w:t>Casper</w:t>
      </w:r>
      <w:proofErr w:type="spellEnd"/>
      <w:r>
        <w:rPr>
          <w:rFonts w:cs="Times New Roman"/>
          <w:iCs/>
          <w:sz w:val="22"/>
          <w:szCs w:val="22"/>
        </w:rPr>
        <w:t>“-a za kojeg misli da je ruglo u centru grada i da treba pronaći načina za njegovu sanaciju.</w:t>
      </w:r>
    </w:p>
    <w:p w14:paraId="57DE8C2F" w14:textId="4940F8CC" w:rsidR="009711AA" w:rsidRDefault="009711AA"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Gradonačelnik odgovara da Grad </w:t>
      </w:r>
      <w:r w:rsidRPr="009711AA">
        <w:rPr>
          <w:rFonts w:cs="Times New Roman"/>
          <w:iCs/>
          <w:sz w:val="22"/>
          <w:szCs w:val="22"/>
        </w:rPr>
        <w:t xml:space="preserve">nema mogućnost ulaganja u tuđu imovinu, izuzev toga da mi kao </w:t>
      </w:r>
      <w:r>
        <w:rPr>
          <w:rFonts w:cs="Times New Roman"/>
          <w:iCs/>
          <w:sz w:val="22"/>
          <w:szCs w:val="22"/>
        </w:rPr>
        <w:t>G</w:t>
      </w:r>
      <w:r w:rsidRPr="009711AA">
        <w:rPr>
          <w:rFonts w:cs="Times New Roman"/>
          <w:iCs/>
          <w:sz w:val="22"/>
          <w:szCs w:val="22"/>
        </w:rPr>
        <w:t xml:space="preserve">rad to investiramo i onda predamo kao donaciju </w:t>
      </w:r>
      <w:r>
        <w:rPr>
          <w:rFonts w:cs="Times New Roman"/>
          <w:iCs/>
          <w:sz w:val="22"/>
          <w:szCs w:val="22"/>
        </w:rPr>
        <w:t>H</w:t>
      </w:r>
      <w:r w:rsidRPr="009711AA">
        <w:rPr>
          <w:rFonts w:cs="Times New Roman"/>
          <w:iCs/>
          <w:sz w:val="22"/>
          <w:szCs w:val="22"/>
        </w:rPr>
        <w:t>rvatskim vodama</w:t>
      </w:r>
      <w:r>
        <w:rPr>
          <w:rFonts w:cs="Times New Roman"/>
          <w:iCs/>
          <w:sz w:val="22"/>
          <w:szCs w:val="22"/>
        </w:rPr>
        <w:t>.</w:t>
      </w:r>
      <w:r w:rsidRPr="009711AA">
        <w:rPr>
          <w:rFonts w:cs="Times New Roman"/>
          <w:iCs/>
          <w:sz w:val="22"/>
          <w:szCs w:val="22"/>
        </w:rPr>
        <w:t xml:space="preserve"> </w:t>
      </w:r>
      <w:r>
        <w:rPr>
          <w:rFonts w:cs="Times New Roman"/>
          <w:iCs/>
          <w:sz w:val="22"/>
          <w:szCs w:val="22"/>
        </w:rPr>
        <w:t>P</w:t>
      </w:r>
      <w:r w:rsidRPr="009711AA">
        <w:rPr>
          <w:rFonts w:cs="Times New Roman"/>
          <w:iCs/>
          <w:sz w:val="22"/>
          <w:szCs w:val="22"/>
        </w:rPr>
        <w:t>ovrat sredstava za tak</w:t>
      </w:r>
      <w:r>
        <w:rPr>
          <w:rFonts w:cs="Times New Roman"/>
          <w:iCs/>
          <w:sz w:val="22"/>
          <w:szCs w:val="22"/>
        </w:rPr>
        <w:t>av</w:t>
      </w:r>
      <w:r w:rsidRPr="009711AA">
        <w:rPr>
          <w:rFonts w:cs="Times New Roman"/>
          <w:iCs/>
          <w:sz w:val="22"/>
          <w:szCs w:val="22"/>
        </w:rPr>
        <w:t xml:space="preserve"> modeli ne možemo</w:t>
      </w:r>
      <w:r>
        <w:rPr>
          <w:rFonts w:cs="Times New Roman"/>
          <w:iCs/>
          <w:sz w:val="22"/>
          <w:szCs w:val="22"/>
        </w:rPr>
        <w:t xml:space="preserve"> ishoditi</w:t>
      </w:r>
      <w:r w:rsidRPr="009711AA">
        <w:rPr>
          <w:rFonts w:cs="Times New Roman"/>
          <w:iCs/>
          <w:sz w:val="22"/>
          <w:szCs w:val="22"/>
        </w:rPr>
        <w:t>. Mi možemo eventualno izbetonirati taj dio površine, da je ona izbetonirana kroz nekak</w:t>
      </w:r>
      <w:r>
        <w:rPr>
          <w:rFonts w:cs="Times New Roman"/>
          <w:iCs/>
          <w:sz w:val="22"/>
          <w:szCs w:val="22"/>
        </w:rPr>
        <w:t>v</w:t>
      </w:r>
      <w:r w:rsidRPr="009711AA">
        <w:rPr>
          <w:rFonts w:cs="Times New Roman"/>
          <w:iCs/>
          <w:sz w:val="22"/>
          <w:szCs w:val="22"/>
        </w:rPr>
        <w:t>o održavanje onog dijela, međutim i to je sve skupa nategnuta nekakva priča.</w:t>
      </w:r>
      <w:r>
        <w:rPr>
          <w:rFonts w:cs="Times New Roman"/>
          <w:iCs/>
          <w:sz w:val="22"/>
          <w:szCs w:val="22"/>
        </w:rPr>
        <w:t xml:space="preserve"> </w:t>
      </w:r>
    </w:p>
    <w:p w14:paraId="5C9597E1" w14:textId="4D5E95D9" w:rsidR="009711AA" w:rsidRDefault="008208B3"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Gradonačelnik nastavlja izlaganje o programu socijalne skrbi i navodi da isti ima određena povećanja poput povećanja ukupnog iznosa za novorođenčad i dijele za pomoć u kući kroz program Doma za Starije i nemoćne. Kroz taj program Doma namjeravamo sufinancirati pomoć u kući onim građanima koji su zbog izmijenjenih uvjeta ostali bez tog prava pa se na ovaj način sprječava da takvi korisnici ostanu bez te usluge.</w:t>
      </w:r>
    </w:p>
    <w:p w14:paraId="40A785BE" w14:textId="2A421A1A" w:rsidR="008208B3" w:rsidRPr="009711AA" w:rsidRDefault="008208B3"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 xml:space="preserve">U programu javnih potreba u kulturi Gradonačelnik ističe nekoliko ključnih podataka poput dijela donacija udrugama u kulturi vezano uz kulturno ljeto i manifestacije. Napominje da je od ukupnog iznosa od 100.000 € dio namijenjen za </w:t>
      </w:r>
      <w:proofErr w:type="spellStart"/>
      <w:r>
        <w:rPr>
          <w:rFonts w:cs="Times New Roman"/>
          <w:iCs/>
          <w:sz w:val="22"/>
          <w:szCs w:val="22"/>
        </w:rPr>
        <w:t>Salamon</w:t>
      </w:r>
      <w:proofErr w:type="spellEnd"/>
      <w:r>
        <w:rPr>
          <w:rFonts w:cs="Times New Roman"/>
          <w:iCs/>
          <w:sz w:val="22"/>
          <w:szCs w:val="22"/>
        </w:rPr>
        <w:t xml:space="preserve"> </w:t>
      </w:r>
      <w:proofErr w:type="spellStart"/>
      <w:r>
        <w:rPr>
          <w:rFonts w:cs="Times New Roman"/>
          <w:iCs/>
          <w:sz w:val="22"/>
          <w:szCs w:val="22"/>
        </w:rPr>
        <w:t>trail</w:t>
      </w:r>
      <w:proofErr w:type="spellEnd"/>
      <w:r>
        <w:rPr>
          <w:rFonts w:cs="Times New Roman"/>
          <w:iCs/>
          <w:sz w:val="22"/>
          <w:szCs w:val="22"/>
        </w:rPr>
        <w:t xml:space="preserve">, dio za </w:t>
      </w:r>
      <w:proofErr w:type="spellStart"/>
      <w:r>
        <w:rPr>
          <w:rFonts w:cs="Times New Roman"/>
          <w:iCs/>
          <w:sz w:val="22"/>
          <w:szCs w:val="22"/>
        </w:rPr>
        <w:t>Faros</w:t>
      </w:r>
      <w:proofErr w:type="spellEnd"/>
      <w:r>
        <w:rPr>
          <w:rFonts w:cs="Times New Roman"/>
          <w:iCs/>
          <w:sz w:val="22"/>
          <w:szCs w:val="22"/>
        </w:rPr>
        <w:t xml:space="preserve"> maraton, ali najveći dio u iznosu od 60.000 € odnosi se na organizaciju Europskog prvenstva u daljinskom plivanju i zbog praktičnih razloga jednostavnije provedbe jednog dijela organizacije kroz Turističku zajednicu u odnosu na to da taj dio provede sam Grad.</w:t>
      </w:r>
      <w:bookmarkStart w:id="2" w:name="_GoBack"/>
      <w:bookmarkEnd w:id="2"/>
    </w:p>
    <w:p w14:paraId="36BE67E1"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49B91B79"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40B9F159"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3EB9119F"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79BDCF14"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780D7E10" w14:textId="77777777" w:rsidR="0074126A" w:rsidRDefault="0074126A" w:rsidP="00A302E7">
      <w:pPr>
        <w:pBdr>
          <w:top w:val="nil"/>
          <w:left w:val="nil"/>
          <w:bottom w:val="nil"/>
          <w:right w:val="nil"/>
          <w:between w:val="nil"/>
        </w:pBdr>
        <w:spacing w:after="80"/>
        <w:jc w:val="both"/>
        <w:rPr>
          <w:rFonts w:cs="Times New Roman"/>
          <w:iCs/>
          <w:sz w:val="22"/>
          <w:szCs w:val="22"/>
        </w:rPr>
      </w:pPr>
    </w:p>
    <w:p w14:paraId="6087ADB4" w14:textId="01BE2E93" w:rsidR="000B7CE1" w:rsidRDefault="000B7CE1" w:rsidP="00A302E7">
      <w:pPr>
        <w:pBdr>
          <w:top w:val="nil"/>
          <w:left w:val="nil"/>
          <w:bottom w:val="nil"/>
          <w:right w:val="nil"/>
          <w:between w:val="nil"/>
        </w:pBdr>
        <w:spacing w:after="80"/>
        <w:jc w:val="both"/>
        <w:rPr>
          <w:rFonts w:cs="Times New Roman"/>
          <w:iCs/>
          <w:sz w:val="22"/>
          <w:szCs w:val="22"/>
        </w:rPr>
      </w:pPr>
      <w:r w:rsidRPr="00A24DE9">
        <w:rPr>
          <w:rFonts w:cs="Times New Roman"/>
          <w:iCs/>
          <w:sz w:val="22"/>
          <w:szCs w:val="22"/>
        </w:rPr>
        <w:t>Predsjednik GV traži da se ponovo utvrdi kvorum</w:t>
      </w:r>
      <w:r w:rsidR="00F17E2F" w:rsidRPr="00A24DE9">
        <w:rPr>
          <w:rFonts w:cs="Times New Roman"/>
          <w:iCs/>
          <w:sz w:val="22"/>
          <w:szCs w:val="22"/>
        </w:rPr>
        <w:t xml:space="preserve"> koji je utvrđen od strane Pročelnika.</w:t>
      </w:r>
    </w:p>
    <w:p w14:paraId="495541E6" w14:textId="151F57B6" w:rsidR="00EE5D0B" w:rsidRPr="00A24DE9" w:rsidRDefault="00EE5D0B" w:rsidP="00A302E7">
      <w:pPr>
        <w:pBdr>
          <w:top w:val="nil"/>
          <w:left w:val="nil"/>
          <w:bottom w:val="nil"/>
          <w:right w:val="nil"/>
          <w:between w:val="nil"/>
        </w:pBdr>
        <w:spacing w:after="80"/>
        <w:jc w:val="both"/>
        <w:rPr>
          <w:rFonts w:cs="Times New Roman"/>
          <w:iCs/>
          <w:sz w:val="22"/>
          <w:szCs w:val="22"/>
        </w:rPr>
      </w:pPr>
      <w:r>
        <w:rPr>
          <w:rFonts w:cs="Times New Roman"/>
          <w:iCs/>
          <w:sz w:val="22"/>
          <w:szCs w:val="22"/>
        </w:rPr>
        <w:t>Sjednici je pristupio vijećnik Davor Sansević.</w:t>
      </w:r>
    </w:p>
    <w:p w14:paraId="0405A445" w14:textId="37C33530" w:rsidR="00F17E2F" w:rsidRPr="00A24DE9" w:rsidRDefault="00F17E2F" w:rsidP="006B05FA">
      <w:pPr>
        <w:jc w:val="both"/>
        <w:rPr>
          <w:rFonts w:eastAsia="Calibri" w:cs="Times New Roman"/>
          <w:sz w:val="22"/>
          <w:szCs w:val="22"/>
        </w:rPr>
      </w:pPr>
      <w:r w:rsidRPr="00A24DE9">
        <w:rPr>
          <w:rFonts w:cs="Times New Roman"/>
          <w:iCs/>
          <w:sz w:val="22"/>
          <w:szCs w:val="22"/>
        </w:rPr>
        <w:t xml:space="preserve">Gradonačelnik u svojem izlaganju navodi </w:t>
      </w:r>
      <w:r w:rsidRPr="00A24DE9">
        <w:rPr>
          <w:rFonts w:eastAsia="Calibri" w:cs="Times New Roman"/>
          <w:sz w:val="22"/>
          <w:szCs w:val="22"/>
        </w:rPr>
        <w:t>da, usporedimo li Polugodišnjeg izvještaj 2024.godine, sa Polugodišnjim iz 2023. što se tiče samih ukupnih prihoda, ukupan prihod je nešto manji, odnosno 4% manji u odnosu na 2023. godinu, od čega je 94% prihod Grada, a ostatak je prihod proračunskih korisnika. Porezni prihodi bilježe ukupan pad, imamo 8%, toga je porez na promet povećan za 308%, porez na kuće za odmor s obzirom na nove odluke za 160%, porez na dohodak za 7%, porez na nekretnine manji je za 49%. Tu imamo dio pomoći vezano za fiskalno izravnanje koje se odnose na pomoć namijenjenu dječjem vrtiću, odnosno predškolskom odgoju.</w:t>
      </w:r>
    </w:p>
    <w:p w14:paraId="56DC4DC6" w14:textId="6CB00005" w:rsidR="00F17E2F" w:rsidRPr="00A24DE9" w:rsidRDefault="00F17E2F" w:rsidP="006B05FA">
      <w:pPr>
        <w:jc w:val="both"/>
        <w:rPr>
          <w:rFonts w:eastAsia="Calibri" w:cs="Times New Roman"/>
          <w:sz w:val="22"/>
          <w:szCs w:val="22"/>
        </w:rPr>
      </w:pPr>
      <w:r w:rsidRPr="00A24DE9">
        <w:rPr>
          <w:rFonts w:eastAsia="Calibri" w:cs="Times New Roman"/>
          <w:sz w:val="22"/>
          <w:szCs w:val="22"/>
        </w:rPr>
        <w:t xml:space="preserve">Imamo kapitalne pomoći za </w:t>
      </w:r>
      <w:r w:rsidR="00FC06BE" w:rsidRPr="00A24DE9">
        <w:rPr>
          <w:rFonts w:eastAsia="Calibri" w:cs="Times New Roman"/>
          <w:sz w:val="22"/>
          <w:szCs w:val="22"/>
        </w:rPr>
        <w:t xml:space="preserve">projekte </w:t>
      </w:r>
      <w:r w:rsidRPr="00A24DE9">
        <w:rPr>
          <w:rFonts w:eastAsia="Calibri" w:cs="Times New Roman"/>
          <w:sz w:val="22"/>
          <w:szCs w:val="22"/>
        </w:rPr>
        <w:t>M</w:t>
      </w:r>
      <w:r w:rsidR="00FC06BE" w:rsidRPr="00A24DE9">
        <w:rPr>
          <w:rFonts w:eastAsia="Calibri" w:cs="Times New Roman"/>
          <w:sz w:val="22"/>
          <w:szCs w:val="22"/>
        </w:rPr>
        <w:t xml:space="preserve">orski prsti otoka Hvara, Poučnu stazu </w:t>
      </w:r>
      <w:proofErr w:type="spellStart"/>
      <w:r w:rsidR="00FC06BE" w:rsidRPr="00A24DE9">
        <w:rPr>
          <w:rFonts w:eastAsia="Calibri" w:cs="Times New Roman"/>
          <w:sz w:val="22"/>
          <w:szCs w:val="22"/>
        </w:rPr>
        <w:t>Purkin</w:t>
      </w:r>
      <w:proofErr w:type="spellEnd"/>
      <w:r w:rsidR="00FC06BE" w:rsidRPr="00A24DE9">
        <w:rPr>
          <w:rFonts w:eastAsia="Calibri" w:cs="Times New Roman"/>
          <w:sz w:val="22"/>
          <w:szCs w:val="22"/>
        </w:rPr>
        <w:t xml:space="preserve"> kuk</w:t>
      </w:r>
      <w:r w:rsidRPr="00A24DE9">
        <w:rPr>
          <w:rFonts w:eastAsia="Calibri" w:cs="Times New Roman"/>
          <w:sz w:val="22"/>
          <w:szCs w:val="22"/>
        </w:rPr>
        <w:t xml:space="preserve">, sadni materijal, kuhinja dječjeg vrtića, </w:t>
      </w:r>
      <w:r w:rsidR="00FC06BE" w:rsidRPr="00A24DE9">
        <w:rPr>
          <w:rFonts w:eastAsia="Calibri" w:cs="Times New Roman"/>
          <w:sz w:val="22"/>
          <w:szCs w:val="22"/>
        </w:rPr>
        <w:t>opremu za dječji vrtić, pomoći Knjižnica, J</w:t>
      </w:r>
      <w:r w:rsidRPr="00A24DE9">
        <w:rPr>
          <w:rFonts w:eastAsia="Calibri" w:cs="Times New Roman"/>
          <w:sz w:val="22"/>
          <w:szCs w:val="22"/>
        </w:rPr>
        <w:t>avnoj ust</w:t>
      </w:r>
      <w:r w:rsidR="00FC06BE" w:rsidRPr="00A24DE9">
        <w:rPr>
          <w:rFonts w:eastAsia="Calibri" w:cs="Times New Roman"/>
          <w:sz w:val="22"/>
          <w:szCs w:val="22"/>
        </w:rPr>
        <w:t>anovi za zapošljavanje osoba i M</w:t>
      </w:r>
      <w:r w:rsidRPr="00A24DE9">
        <w:rPr>
          <w:rFonts w:eastAsia="Calibri" w:cs="Times New Roman"/>
          <w:sz w:val="22"/>
          <w:szCs w:val="22"/>
        </w:rPr>
        <w:t>uzeju za arheološka istraživanja. Imamo niže prihode od koncesija za 36%, dijelom se odnosi na same izmjene propisa, zatim imamo povećani prihod komunalnog doprinosa za 290%, komunalna naknada za 97%,</w:t>
      </w:r>
      <w:r w:rsidR="00FC06BE" w:rsidRPr="00A24DE9">
        <w:rPr>
          <w:rFonts w:eastAsia="Calibri" w:cs="Times New Roman"/>
          <w:sz w:val="22"/>
          <w:szCs w:val="22"/>
        </w:rPr>
        <w:t xml:space="preserve"> što se tiče rashoda poslovanj</w:t>
      </w:r>
      <w:r w:rsidRPr="00A24DE9">
        <w:rPr>
          <w:rFonts w:eastAsia="Calibri" w:cs="Times New Roman"/>
          <w:sz w:val="22"/>
          <w:szCs w:val="22"/>
        </w:rPr>
        <w:t>a,</w:t>
      </w:r>
      <w:r w:rsidR="00FC06BE" w:rsidRPr="00A24DE9">
        <w:rPr>
          <w:rFonts w:eastAsia="Calibri" w:cs="Times New Roman"/>
          <w:sz w:val="22"/>
          <w:szCs w:val="22"/>
        </w:rPr>
        <w:t xml:space="preserve"> imamo </w:t>
      </w:r>
      <w:r w:rsidRPr="00A24DE9">
        <w:rPr>
          <w:rFonts w:eastAsia="Calibri" w:cs="Times New Roman"/>
          <w:sz w:val="22"/>
          <w:szCs w:val="22"/>
        </w:rPr>
        <w:t>pad od 1%. Rashodi su povećani za 10% u odnosu na rast plaća, materijalni rashodi su povećani za 30%, od toga se najveći dio odnosi na komunalnu uslugu, odnosno vodu, struju i drugi dio</w:t>
      </w:r>
      <w:r w:rsidR="00FC06BE" w:rsidRPr="00A24DE9">
        <w:rPr>
          <w:rFonts w:eastAsia="Calibri" w:cs="Times New Roman"/>
          <w:sz w:val="22"/>
          <w:szCs w:val="22"/>
        </w:rPr>
        <w:t>.</w:t>
      </w:r>
    </w:p>
    <w:p w14:paraId="23AA7A52" w14:textId="77777777" w:rsidR="00FC06BE" w:rsidRPr="00A24DE9" w:rsidRDefault="00FC06BE" w:rsidP="006B05FA">
      <w:pPr>
        <w:jc w:val="both"/>
        <w:rPr>
          <w:rFonts w:eastAsia="Calibri" w:cs="Times New Roman"/>
          <w:sz w:val="22"/>
          <w:szCs w:val="22"/>
        </w:rPr>
      </w:pPr>
      <w:r w:rsidRPr="00A24DE9">
        <w:rPr>
          <w:rFonts w:eastAsia="Calibri" w:cs="Times New Roman"/>
          <w:sz w:val="22"/>
          <w:szCs w:val="22"/>
        </w:rPr>
        <w:t xml:space="preserve">Što se tiče nagodbi, u 2024. nismo sklapali niti jednu novu, ali s obzirom da sada smo radili rebalans, do kraja godine planiramo sklopiti također jednu nagodbu vezanu za </w:t>
      </w:r>
      <w:proofErr w:type="spellStart"/>
      <w:r w:rsidRPr="00A24DE9">
        <w:rPr>
          <w:rFonts w:eastAsia="Calibri" w:cs="Times New Roman"/>
          <w:sz w:val="22"/>
          <w:szCs w:val="22"/>
        </w:rPr>
        <w:t>deposedirana</w:t>
      </w:r>
      <w:proofErr w:type="spellEnd"/>
      <w:r w:rsidRPr="00A24DE9">
        <w:rPr>
          <w:rFonts w:eastAsia="Calibri" w:cs="Times New Roman"/>
          <w:sz w:val="22"/>
          <w:szCs w:val="22"/>
        </w:rPr>
        <w:t xml:space="preserve"> zemljišta. </w:t>
      </w:r>
    </w:p>
    <w:p w14:paraId="38B8BD4C" w14:textId="1DF98BC5" w:rsidR="00FC06BE" w:rsidRPr="00A24DE9" w:rsidRDefault="00FC06BE" w:rsidP="006B05FA">
      <w:pPr>
        <w:jc w:val="both"/>
        <w:rPr>
          <w:rFonts w:eastAsia="Calibri" w:cs="Times New Roman"/>
          <w:sz w:val="22"/>
          <w:szCs w:val="22"/>
        </w:rPr>
      </w:pPr>
      <w:r w:rsidRPr="00A24DE9">
        <w:rPr>
          <w:rFonts w:eastAsia="Calibri" w:cs="Times New Roman"/>
          <w:sz w:val="22"/>
          <w:szCs w:val="22"/>
        </w:rPr>
        <w:t>Imamo višak od 375.000 eura, od toga je oko 300 000,00 višak Grada, a ostatak je višak proračunskih korisnika.</w:t>
      </w:r>
    </w:p>
    <w:p w14:paraId="3526A9F6" w14:textId="77777777" w:rsidR="00FC06BE" w:rsidRPr="00A24DE9" w:rsidRDefault="00FC06BE" w:rsidP="006B05FA">
      <w:pPr>
        <w:jc w:val="both"/>
        <w:rPr>
          <w:rFonts w:eastAsia="Calibri" w:cs="Times New Roman"/>
          <w:sz w:val="22"/>
          <w:szCs w:val="22"/>
        </w:rPr>
      </w:pPr>
      <w:r w:rsidRPr="00A24DE9">
        <w:rPr>
          <w:rFonts w:eastAsia="Calibri" w:cs="Times New Roman"/>
          <w:sz w:val="22"/>
          <w:szCs w:val="22"/>
        </w:rPr>
        <w:t xml:space="preserve">Ukupni rashodi su 1.663.000 eura, 82% tih rashoda su rashodi Grada, a 18% rashodi proračunskih korisnika. </w:t>
      </w:r>
    </w:p>
    <w:p w14:paraId="68ADA841" w14:textId="77777777" w:rsidR="006B05FA" w:rsidRDefault="006B05FA" w:rsidP="00F17E2F">
      <w:pPr>
        <w:rPr>
          <w:rFonts w:cs="Times New Roman"/>
          <w:iCs/>
          <w:sz w:val="22"/>
          <w:szCs w:val="22"/>
        </w:rPr>
      </w:pPr>
    </w:p>
    <w:p w14:paraId="2C4459D5" w14:textId="77777777" w:rsidR="006E3C1E" w:rsidRPr="00A24DE9" w:rsidRDefault="00FC06BE" w:rsidP="00F17E2F">
      <w:pPr>
        <w:rPr>
          <w:rFonts w:cs="Times New Roman"/>
          <w:iCs/>
          <w:sz w:val="22"/>
          <w:szCs w:val="22"/>
        </w:rPr>
      </w:pPr>
      <w:r w:rsidRPr="00A24DE9">
        <w:rPr>
          <w:rFonts w:cs="Times New Roman"/>
          <w:iCs/>
          <w:sz w:val="22"/>
          <w:szCs w:val="22"/>
        </w:rPr>
        <w:t xml:space="preserve">Predsjednik </w:t>
      </w:r>
      <w:r w:rsidR="006E3C1E" w:rsidRPr="00A24DE9">
        <w:rPr>
          <w:rFonts w:cs="Times New Roman"/>
          <w:iCs/>
          <w:sz w:val="22"/>
          <w:szCs w:val="22"/>
        </w:rPr>
        <w:t xml:space="preserve">GV </w:t>
      </w:r>
      <w:r w:rsidRPr="00A24DE9">
        <w:rPr>
          <w:rFonts w:cs="Times New Roman"/>
          <w:iCs/>
          <w:sz w:val="22"/>
          <w:szCs w:val="22"/>
        </w:rPr>
        <w:t>otvara raspravu</w:t>
      </w:r>
      <w:r w:rsidR="006E3C1E" w:rsidRPr="00A24DE9">
        <w:rPr>
          <w:rFonts w:cs="Times New Roman"/>
          <w:iCs/>
          <w:sz w:val="22"/>
          <w:szCs w:val="22"/>
        </w:rPr>
        <w:t>.</w:t>
      </w:r>
    </w:p>
    <w:p w14:paraId="4CD19D3E" w14:textId="06A4004D" w:rsidR="006E3C1E" w:rsidRPr="00A24DE9" w:rsidRDefault="006E3C1E" w:rsidP="006B05FA">
      <w:pPr>
        <w:jc w:val="both"/>
        <w:rPr>
          <w:rFonts w:cs="Times New Roman"/>
          <w:sz w:val="22"/>
          <w:szCs w:val="22"/>
        </w:rPr>
      </w:pPr>
      <w:r w:rsidRPr="00A24DE9">
        <w:rPr>
          <w:rFonts w:cs="Times New Roman"/>
          <w:sz w:val="22"/>
          <w:szCs w:val="22"/>
        </w:rPr>
        <w:t xml:space="preserve">Za raspravu se javlja vijećnica </w:t>
      </w:r>
      <w:proofErr w:type="spellStart"/>
      <w:r w:rsidRPr="00A24DE9">
        <w:rPr>
          <w:rFonts w:cs="Times New Roman"/>
          <w:sz w:val="22"/>
          <w:szCs w:val="22"/>
        </w:rPr>
        <w:t>Tarita</w:t>
      </w:r>
      <w:proofErr w:type="spellEnd"/>
      <w:r w:rsidRPr="00A24DE9">
        <w:rPr>
          <w:rFonts w:cs="Times New Roman"/>
          <w:sz w:val="22"/>
          <w:szCs w:val="22"/>
        </w:rPr>
        <w:t xml:space="preserve"> </w:t>
      </w:r>
      <w:proofErr w:type="spellStart"/>
      <w:r w:rsidRPr="00A24DE9">
        <w:rPr>
          <w:rFonts w:cs="Times New Roman"/>
          <w:sz w:val="22"/>
          <w:szCs w:val="22"/>
        </w:rPr>
        <w:t>Radonić</w:t>
      </w:r>
      <w:proofErr w:type="spellEnd"/>
      <w:r w:rsidRPr="00A24DE9">
        <w:rPr>
          <w:rFonts w:cs="Times New Roman"/>
          <w:sz w:val="22"/>
          <w:szCs w:val="22"/>
        </w:rPr>
        <w:t>.</w:t>
      </w:r>
      <w:r w:rsidR="007F5AC2" w:rsidRPr="00A24DE9">
        <w:rPr>
          <w:rFonts w:cs="Times New Roman"/>
          <w:sz w:val="22"/>
          <w:szCs w:val="22"/>
        </w:rPr>
        <w:t xml:space="preserve"> </w:t>
      </w:r>
      <w:r w:rsidR="007F5AC2" w:rsidRPr="00A24DE9">
        <w:rPr>
          <w:rFonts w:eastAsia="Calibri" w:cs="Times New Roman"/>
          <w:sz w:val="22"/>
          <w:szCs w:val="22"/>
        </w:rPr>
        <w:t xml:space="preserve">Skreće pozornost na </w:t>
      </w:r>
      <w:r w:rsidRPr="00A24DE9">
        <w:rPr>
          <w:rFonts w:eastAsia="Calibri" w:cs="Times New Roman"/>
          <w:sz w:val="22"/>
          <w:szCs w:val="22"/>
        </w:rPr>
        <w:t xml:space="preserve"> </w:t>
      </w:r>
      <w:r w:rsidR="007F5AC2" w:rsidRPr="00A24DE9">
        <w:rPr>
          <w:rFonts w:eastAsia="Calibri" w:cs="Times New Roman"/>
          <w:sz w:val="22"/>
          <w:szCs w:val="22"/>
        </w:rPr>
        <w:t>Aktivnost „Rad zamjenice Gradonačelnika, Gradskog vijeća i radnih tijela G.V.“ gdje još uvijek</w:t>
      </w:r>
      <w:r w:rsidRPr="00A24DE9">
        <w:rPr>
          <w:rFonts w:eastAsia="Calibri" w:cs="Times New Roman"/>
          <w:sz w:val="22"/>
          <w:szCs w:val="22"/>
        </w:rPr>
        <w:t>, taksativno stoji</w:t>
      </w:r>
      <w:r w:rsidR="007F5AC2" w:rsidRPr="00A24DE9">
        <w:rPr>
          <w:rFonts w:eastAsia="Calibri" w:cs="Times New Roman"/>
          <w:sz w:val="22"/>
          <w:szCs w:val="22"/>
        </w:rPr>
        <w:t>,</w:t>
      </w:r>
      <w:r w:rsidRPr="00A24DE9">
        <w:rPr>
          <w:rFonts w:eastAsia="Calibri" w:cs="Times New Roman"/>
          <w:sz w:val="22"/>
          <w:szCs w:val="22"/>
        </w:rPr>
        <w:t xml:space="preserve"> rad zamjenice gradonačelnika, </w:t>
      </w:r>
      <w:r w:rsidR="007F5AC2" w:rsidRPr="00A24DE9">
        <w:rPr>
          <w:rFonts w:eastAsia="Calibri" w:cs="Times New Roman"/>
          <w:sz w:val="22"/>
          <w:szCs w:val="22"/>
        </w:rPr>
        <w:t>a ta funkcija više ne postoji</w:t>
      </w:r>
      <w:r w:rsidRPr="00A24DE9">
        <w:rPr>
          <w:rFonts w:eastAsia="Calibri" w:cs="Times New Roman"/>
          <w:sz w:val="22"/>
          <w:szCs w:val="22"/>
        </w:rPr>
        <w:t xml:space="preserve">. </w:t>
      </w:r>
    </w:p>
    <w:p w14:paraId="5CAC3B93" w14:textId="691CC643" w:rsidR="007F5AC2" w:rsidRPr="00A24DE9" w:rsidRDefault="007F5AC2" w:rsidP="007F5AC2">
      <w:pPr>
        <w:pStyle w:val="ListParagraph1"/>
        <w:spacing w:after="80"/>
        <w:ind w:left="0"/>
        <w:jc w:val="both"/>
        <w:rPr>
          <w:rFonts w:cs="Times New Roman"/>
          <w:iCs/>
          <w:sz w:val="22"/>
          <w:szCs w:val="22"/>
        </w:rPr>
      </w:pPr>
      <w:r w:rsidRPr="00A24DE9">
        <w:rPr>
          <w:rFonts w:cs="Times New Roman"/>
          <w:sz w:val="22"/>
          <w:szCs w:val="22"/>
        </w:rPr>
        <w:t>Kako nije bilo daljnjih prijava za raspravu Predsjednik</w:t>
      </w:r>
      <w:r w:rsidRPr="00A24DE9">
        <w:rPr>
          <w:rFonts w:cs="Times New Roman"/>
          <w:iCs/>
          <w:sz w:val="22"/>
          <w:szCs w:val="22"/>
        </w:rPr>
        <w:t xml:space="preserve"> zaključuje 3. točku dnevnog reda te stavlja na glasanje Polugodišnji izvještaj o izvršenju Proračuna Grada Staroga Grada od 01.01. do 30.06.2024. godine</w:t>
      </w:r>
      <w:r w:rsidR="006B05FA">
        <w:rPr>
          <w:rFonts w:cs="Times New Roman"/>
          <w:iCs/>
          <w:sz w:val="22"/>
          <w:szCs w:val="22"/>
        </w:rPr>
        <w:t>.</w:t>
      </w:r>
    </w:p>
    <w:p w14:paraId="567659AE" w14:textId="2BE9BECE" w:rsidR="007F5AC2" w:rsidRPr="00A24DE9" w:rsidRDefault="007F5AC2" w:rsidP="007F5AC2">
      <w:pPr>
        <w:pStyle w:val="ListParagraph1"/>
        <w:spacing w:after="80"/>
        <w:ind w:left="0"/>
        <w:jc w:val="both"/>
        <w:rPr>
          <w:rFonts w:cs="Times New Roman"/>
          <w:iCs/>
          <w:sz w:val="22"/>
          <w:szCs w:val="22"/>
        </w:rPr>
      </w:pPr>
      <w:r w:rsidRPr="00A24DE9">
        <w:rPr>
          <w:rFonts w:cs="Times New Roman"/>
          <w:iCs/>
          <w:sz w:val="22"/>
          <w:szCs w:val="22"/>
        </w:rPr>
        <w:t xml:space="preserve">3. točka dnevnog reda </w:t>
      </w:r>
      <w:r w:rsidRPr="00A24DE9">
        <w:rPr>
          <w:rFonts w:cs="Times New Roman"/>
          <w:i/>
          <w:iCs/>
          <w:sz w:val="22"/>
          <w:szCs w:val="22"/>
        </w:rPr>
        <w:t>Polugodišnji izvještaj o izvršenju Proračuna Grada Staroga Grada od 01.01. do 30.06.2024. godine,</w:t>
      </w:r>
      <w:r w:rsidRPr="00A24DE9">
        <w:rPr>
          <w:rFonts w:cs="Times New Roman"/>
          <w:iCs/>
          <w:sz w:val="22"/>
          <w:szCs w:val="22"/>
        </w:rPr>
        <w:t xml:space="preserve"> u</w:t>
      </w:r>
      <w:r w:rsidR="00EE5D0B">
        <w:rPr>
          <w:rFonts w:cs="Times New Roman"/>
          <w:iCs/>
          <w:sz w:val="22"/>
          <w:szCs w:val="22"/>
        </w:rPr>
        <w:t>svojena je jednoglasnom odlukom sa 12 (dvanaest) glasova „ZA.</w:t>
      </w:r>
      <w:r w:rsidRPr="00A24DE9">
        <w:rPr>
          <w:rFonts w:cs="Times New Roman"/>
          <w:iCs/>
          <w:sz w:val="22"/>
          <w:szCs w:val="22"/>
        </w:rPr>
        <w:t xml:space="preserve"> </w:t>
      </w:r>
    </w:p>
    <w:p w14:paraId="36FDAB44" w14:textId="396F40ED" w:rsidR="00FC06BE" w:rsidRPr="00A24DE9" w:rsidRDefault="00FC06BE" w:rsidP="00F17E2F">
      <w:pPr>
        <w:rPr>
          <w:rFonts w:eastAsia="Times New Roman" w:cs="Times New Roman"/>
          <w:kern w:val="0"/>
          <w:sz w:val="22"/>
          <w:szCs w:val="22"/>
          <w:lang w:eastAsia="hr-HR" w:bidi="ar-SA"/>
        </w:rPr>
      </w:pPr>
    </w:p>
    <w:p w14:paraId="0000005F" w14:textId="77777777" w:rsidR="00D60A2D" w:rsidRPr="00A24DE9" w:rsidRDefault="00D60A2D" w:rsidP="00A302E7">
      <w:pPr>
        <w:pBdr>
          <w:top w:val="nil"/>
          <w:left w:val="nil"/>
          <w:bottom w:val="nil"/>
          <w:right w:val="nil"/>
          <w:between w:val="nil"/>
        </w:pBdr>
        <w:jc w:val="center"/>
        <w:rPr>
          <w:rFonts w:eastAsia="Times New Roman" w:cs="Times New Roman"/>
          <w:b/>
          <w:color w:val="000000"/>
          <w:sz w:val="22"/>
          <w:szCs w:val="22"/>
        </w:rPr>
      </w:pPr>
    </w:p>
    <w:p w14:paraId="00000060" w14:textId="77777777" w:rsidR="00D60A2D" w:rsidRPr="00A24DE9" w:rsidRDefault="00322F87" w:rsidP="00A302E7">
      <w:pPr>
        <w:pBdr>
          <w:top w:val="nil"/>
          <w:left w:val="nil"/>
          <w:bottom w:val="nil"/>
          <w:right w:val="nil"/>
          <w:between w:val="nil"/>
        </w:pBdr>
        <w:jc w:val="center"/>
        <w:rPr>
          <w:rFonts w:eastAsia="Times New Roman" w:cs="Times New Roman"/>
          <w:color w:val="000000"/>
          <w:sz w:val="22"/>
          <w:szCs w:val="22"/>
        </w:rPr>
      </w:pPr>
      <w:r w:rsidRPr="00A24DE9">
        <w:rPr>
          <w:rFonts w:eastAsia="Times New Roman" w:cs="Times New Roman"/>
          <w:b/>
          <w:color w:val="000000"/>
          <w:sz w:val="22"/>
          <w:szCs w:val="22"/>
        </w:rPr>
        <w:t>Točka 4.</w:t>
      </w:r>
    </w:p>
    <w:p w14:paraId="1976AACC" w14:textId="16CC6EE1" w:rsidR="008E61D5" w:rsidRPr="00A24DE9" w:rsidRDefault="00B62F74" w:rsidP="00EE5D0B">
      <w:pPr>
        <w:jc w:val="both"/>
        <w:rPr>
          <w:rFonts w:eastAsia="Calibri" w:cs="Times New Roman"/>
          <w:sz w:val="22"/>
          <w:szCs w:val="22"/>
        </w:rPr>
      </w:pPr>
      <w:r w:rsidRPr="00A24DE9">
        <w:rPr>
          <w:rFonts w:eastAsia="Times New Roman" w:cs="Times New Roman"/>
          <w:color w:val="000000"/>
          <w:sz w:val="22"/>
          <w:szCs w:val="22"/>
        </w:rPr>
        <w:t xml:space="preserve">Pod točkom 4. dnevnog reda predviđen je </w:t>
      </w:r>
      <w:r w:rsidR="00EE7B64">
        <w:rPr>
          <w:rFonts w:eastAsia="Times New Roman" w:cs="Times New Roman"/>
          <w:color w:val="000000"/>
          <w:sz w:val="22"/>
          <w:szCs w:val="22"/>
        </w:rPr>
        <w:t>„</w:t>
      </w:r>
      <w:r w:rsidR="008E61D5" w:rsidRPr="00EE7B64">
        <w:rPr>
          <w:rFonts w:eastAsia="Calibri" w:cs="Times New Roman"/>
          <w:i/>
          <w:sz w:val="22"/>
          <w:szCs w:val="22"/>
        </w:rPr>
        <w:t>Prijedlog prvih izmjena i dopuna programa proračuna Grada Staroga Grada za 2024. godinu.</w:t>
      </w:r>
      <w:r w:rsidR="00EE7B64">
        <w:rPr>
          <w:rFonts w:eastAsia="Calibri" w:cs="Times New Roman"/>
          <w:i/>
          <w:sz w:val="22"/>
          <w:szCs w:val="22"/>
        </w:rPr>
        <w:t>“</w:t>
      </w:r>
      <w:r w:rsidR="008E61D5" w:rsidRPr="00EE7B64">
        <w:rPr>
          <w:rFonts w:eastAsia="Calibri" w:cs="Times New Roman"/>
          <w:i/>
          <w:sz w:val="22"/>
          <w:szCs w:val="22"/>
        </w:rPr>
        <w:t xml:space="preserve"> </w:t>
      </w:r>
    </w:p>
    <w:p w14:paraId="3BE4367F" w14:textId="77777777" w:rsidR="008E61D5" w:rsidRPr="00A24DE9" w:rsidRDefault="008E61D5" w:rsidP="008E61D5">
      <w:pPr>
        <w:pStyle w:val="ListParagraph1"/>
        <w:spacing w:after="80"/>
        <w:ind w:left="0"/>
        <w:jc w:val="both"/>
        <w:rPr>
          <w:rFonts w:cs="Times New Roman"/>
          <w:iCs/>
          <w:sz w:val="22"/>
          <w:szCs w:val="22"/>
        </w:rPr>
      </w:pPr>
      <w:r w:rsidRPr="00A24DE9">
        <w:rPr>
          <w:rFonts w:cs="Times New Roman"/>
          <w:iCs/>
          <w:sz w:val="22"/>
          <w:szCs w:val="22"/>
        </w:rPr>
        <w:t>Predsjednik GV uvodno navodi je o  Izvještaju je raspravljao nadležni odbor, Odbor za proračun i financije, koji je o svakom dijelu ovog programa dao pozitivno mišljenje. Predlagatelj je Gradonačelnik koji je također i izvjestitelj.</w:t>
      </w:r>
    </w:p>
    <w:p w14:paraId="63823E60" w14:textId="77777777" w:rsidR="008E61D5" w:rsidRPr="00A24DE9" w:rsidRDefault="008E61D5" w:rsidP="008E61D5">
      <w:pPr>
        <w:rPr>
          <w:rFonts w:eastAsia="Times New Roman" w:cs="Times New Roman"/>
          <w:kern w:val="0"/>
          <w:sz w:val="22"/>
          <w:szCs w:val="22"/>
          <w:lang w:eastAsia="hr-HR" w:bidi="ar-SA"/>
        </w:rPr>
      </w:pPr>
    </w:p>
    <w:p w14:paraId="169FC963" w14:textId="165AE0B1" w:rsidR="008E61D5" w:rsidRPr="00A24DE9" w:rsidRDefault="008E61D5" w:rsidP="00EE5D0B">
      <w:pPr>
        <w:jc w:val="both"/>
        <w:rPr>
          <w:rFonts w:cs="Times New Roman"/>
          <w:sz w:val="22"/>
          <w:szCs w:val="22"/>
        </w:rPr>
      </w:pPr>
      <w:r w:rsidRPr="00A24DE9">
        <w:rPr>
          <w:rFonts w:cs="Times New Roman"/>
          <w:sz w:val="22"/>
          <w:szCs w:val="22"/>
        </w:rPr>
        <w:t>Gradonačelnik navodi, v</w:t>
      </w:r>
      <w:r w:rsidRPr="00A24DE9">
        <w:rPr>
          <w:rFonts w:eastAsia="Calibri" w:cs="Times New Roman"/>
          <w:sz w:val="22"/>
          <w:szCs w:val="22"/>
        </w:rPr>
        <w:t>ezano za Program gradnje objekata uređaja komunalne infrastrukture, imamo povećanje u rebalansu u iznosu od 10.000 eura za gra</w:t>
      </w:r>
      <w:r w:rsidR="00720F9F" w:rsidRPr="00A24DE9">
        <w:rPr>
          <w:rFonts w:eastAsia="Calibri" w:cs="Times New Roman"/>
          <w:sz w:val="22"/>
          <w:szCs w:val="22"/>
        </w:rPr>
        <w:t>dnju nerazvrstanih</w:t>
      </w:r>
      <w:r w:rsidRPr="00A24DE9">
        <w:rPr>
          <w:rFonts w:eastAsia="Calibri" w:cs="Times New Roman"/>
          <w:sz w:val="22"/>
          <w:szCs w:val="22"/>
        </w:rPr>
        <w:t xml:space="preserve"> cesta. To se odnosi </w:t>
      </w:r>
      <w:r w:rsidR="00720F9F" w:rsidRPr="00A24DE9">
        <w:rPr>
          <w:rFonts w:eastAsia="Calibri" w:cs="Times New Roman"/>
          <w:sz w:val="22"/>
          <w:szCs w:val="22"/>
        </w:rPr>
        <w:t>na uređe</w:t>
      </w:r>
      <w:r w:rsidRPr="00A24DE9">
        <w:rPr>
          <w:rFonts w:eastAsia="Calibri" w:cs="Times New Roman"/>
          <w:sz w:val="22"/>
          <w:szCs w:val="22"/>
        </w:rPr>
        <w:t>nje ceste u Vrbanju i Dolu.</w:t>
      </w:r>
    </w:p>
    <w:p w14:paraId="3C0959D4" w14:textId="3BC66137" w:rsidR="008E61D5" w:rsidRPr="00A24DE9" w:rsidRDefault="00720F9F" w:rsidP="00EE5D0B">
      <w:pPr>
        <w:jc w:val="both"/>
        <w:rPr>
          <w:rFonts w:cs="Times New Roman"/>
          <w:sz w:val="22"/>
          <w:szCs w:val="22"/>
        </w:rPr>
      </w:pPr>
      <w:r w:rsidRPr="00A24DE9">
        <w:rPr>
          <w:rFonts w:eastAsia="Calibri" w:cs="Times New Roman"/>
          <w:sz w:val="22"/>
          <w:szCs w:val="22"/>
        </w:rPr>
        <w:t xml:space="preserve">Imamo povećanje, </w:t>
      </w:r>
      <w:r w:rsidR="008E61D5" w:rsidRPr="00A24DE9">
        <w:rPr>
          <w:rFonts w:eastAsia="Calibri" w:cs="Times New Roman"/>
          <w:sz w:val="22"/>
          <w:szCs w:val="22"/>
        </w:rPr>
        <w:t>vezano za trg Stjepana Radića</w:t>
      </w:r>
      <w:r w:rsidRPr="00A24DE9">
        <w:rPr>
          <w:rFonts w:eastAsia="Calibri" w:cs="Times New Roman"/>
          <w:sz w:val="22"/>
          <w:szCs w:val="22"/>
        </w:rPr>
        <w:t xml:space="preserve"> te</w:t>
      </w:r>
      <w:r w:rsidR="008E61D5" w:rsidRPr="00A24DE9">
        <w:rPr>
          <w:rFonts w:eastAsia="Calibri" w:cs="Times New Roman"/>
          <w:sz w:val="22"/>
          <w:szCs w:val="22"/>
        </w:rPr>
        <w:t xml:space="preserve"> povećanje iznosa od 8.500</w:t>
      </w:r>
      <w:r w:rsidR="00EE7B64">
        <w:rPr>
          <w:rFonts w:eastAsia="Calibri" w:cs="Times New Roman"/>
          <w:sz w:val="22"/>
          <w:szCs w:val="22"/>
        </w:rPr>
        <w:t>,00</w:t>
      </w:r>
      <w:r w:rsidR="008E61D5" w:rsidRPr="00A24DE9">
        <w:rPr>
          <w:rFonts w:eastAsia="Calibri" w:cs="Times New Roman"/>
          <w:sz w:val="22"/>
          <w:szCs w:val="22"/>
        </w:rPr>
        <w:t xml:space="preserve"> eura</w:t>
      </w:r>
      <w:r w:rsidRPr="00A24DE9">
        <w:rPr>
          <w:rFonts w:eastAsia="Calibri" w:cs="Times New Roman"/>
          <w:sz w:val="22"/>
          <w:szCs w:val="22"/>
        </w:rPr>
        <w:t xml:space="preserve"> za gradnju javne površine</w:t>
      </w:r>
      <w:r w:rsidR="008E61D5" w:rsidRPr="00A24DE9">
        <w:rPr>
          <w:rFonts w:eastAsia="Calibri" w:cs="Times New Roman"/>
          <w:sz w:val="22"/>
          <w:szCs w:val="22"/>
        </w:rPr>
        <w:t xml:space="preserve">. Odnosi se na </w:t>
      </w:r>
      <w:r w:rsidR="00D733E4" w:rsidRPr="00A24DE9">
        <w:rPr>
          <w:rFonts w:eastAsia="Calibri" w:cs="Times New Roman"/>
          <w:sz w:val="22"/>
          <w:szCs w:val="22"/>
        </w:rPr>
        <w:t>uređe</w:t>
      </w:r>
      <w:r w:rsidR="008E61D5" w:rsidRPr="00A24DE9">
        <w:rPr>
          <w:rFonts w:eastAsia="Calibri" w:cs="Times New Roman"/>
          <w:sz w:val="22"/>
          <w:szCs w:val="22"/>
        </w:rPr>
        <w:t>nje</w:t>
      </w:r>
      <w:r w:rsidR="00D733E4" w:rsidRPr="00A24DE9">
        <w:rPr>
          <w:rFonts w:eastAsia="Calibri" w:cs="Times New Roman"/>
          <w:sz w:val="22"/>
          <w:szCs w:val="22"/>
        </w:rPr>
        <w:t xml:space="preserve"> javne površine oko crkve u Sel</w:t>
      </w:r>
      <w:r w:rsidR="008E61D5" w:rsidRPr="00A24DE9">
        <w:rPr>
          <w:rFonts w:eastAsia="Calibri" w:cs="Times New Roman"/>
          <w:sz w:val="22"/>
          <w:szCs w:val="22"/>
        </w:rPr>
        <w:t>cima.</w:t>
      </w:r>
    </w:p>
    <w:p w14:paraId="0864C6F2" w14:textId="054EEB42" w:rsidR="008E61D5" w:rsidRPr="00A24DE9" w:rsidRDefault="00D733E4" w:rsidP="00EE5D0B">
      <w:pPr>
        <w:jc w:val="both"/>
        <w:rPr>
          <w:rFonts w:eastAsia="Calibri" w:cs="Times New Roman"/>
          <w:sz w:val="22"/>
          <w:szCs w:val="22"/>
        </w:rPr>
      </w:pPr>
      <w:r w:rsidRPr="00A24DE9">
        <w:rPr>
          <w:rFonts w:eastAsia="Calibri" w:cs="Times New Roman"/>
          <w:sz w:val="22"/>
          <w:szCs w:val="22"/>
        </w:rPr>
        <w:t>I</w:t>
      </w:r>
      <w:r w:rsidR="008E61D5" w:rsidRPr="00A24DE9">
        <w:rPr>
          <w:rFonts w:eastAsia="Calibri" w:cs="Times New Roman"/>
          <w:sz w:val="22"/>
          <w:szCs w:val="22"/>
        </w:rPr>
        <w:t>znos od 157.000,</w:t>
      </w:r>
      <w:r w:rsidRPr="00A24DE9">
        <w:rPr>
          <w:rFonts w:eastAsia="Calibri" w:cs="Times New Roman"/>
          <w:sz w:val="22"/>
          <w:szCs w:val="22"/>
        </w:rPr>
        <w:t xml:space="preserve">00 </w:t>
      </w:r>
      <w:r w:rsidR="008E61D5" w:rsidRPr="00A24DE9">
        <w:rPr>
          <w:rFonts w:eastAsia="Calibri" w:cs="Times New Roman"/>
          <w:sz w:val="22"/>
          <w:szCs w:val="22"/>
        </w:rPr>
        <w:t xml:space="preserve">odnosi </w:t>
      </w:r>
      <w:r w:rsidRPr="00A24DE9">
        <w:rPr>
          <w:rFonts w:eastAsia="Calibri" w:cs="Times New Roman"/>
          <w:sz w:val="22"/>
          <w:szCs w:val="22"/>
        </w:rPr>
        <w:t>se na uređe</w:t>
      </w:r>
      <w:r w:rsidR="008E61D5" w:rsidRPr="00A24DE9">
        <w:rPr>
          <w:rFonts w:eastAsia="Calibri" w:cs="Times New Roman"/>
          <w:sz w:val="22"/>
          <w:szCs w:val="22"/>
        </w:rPr>
        <w:t xml:space="preserve">nje okoliša ispred osnovne škole Petar </w:t>
      </w:r>
      <w:proofErr w:type="spellStart"/>
      <w:r w:rsidR="008E61D5" w:rsidRPr="00A24DE9">
        <w:rPr>
          <w:rFonts w:eastAsia="Calibri" w:cs="Times New Roman"/>
          <w:sz w:val="22"/>
          <w:szCs w:val="22"/>
        </w:rPr>
        <w:t>Hektorović</w:t>
      </w:r>
      <w:proofErr w:type="spellEnd"/>
      <w:r w:rsidR="008E61D5" w:rsidRPr="00A24DE9">
        <w:rPr>
          <w:rFonts w:eastAsia="Calibri" w:cs="Times New Roman"/>
          <w:sz w:val="22"/>
          <w:szCs w:val="22"/>
        </w:rPr>
        <w:t xml:space="preserve">. Također imamo </w:t>
      </w:r>
      <w:r w:rsidR="00C41C14" w:rsidRPr="00A24DE9">
        <w:rPr>
          <w:rFonts w:eastAsia="Calibri" w:cs="Times New Roman"/>
          <w:sz w:val="22"/>
          <w:szCs w:val="22"/>
        </w:rPr>
        <w:t>i kapitalnu</w:t>
      </w:r>
      <w:r w:rsidRPr="00A24DE9">
        <w:rPr>
          <w:rFonts w:eastAsia="Calibri" w:cs="Times New Roman"/>
          <w:sz w:val="22"/>
          <w:szCs w:val="22"/>
        </w:rPr>
        <w:t xml:space="preserve"> p</w:t>
      </w:r>
      <w:r w:rsidR="008E61D5" w:rsidRPr="00A24DE9">
        <w:rPr>
          <w:rFonts w:eastAsia="Calibri" w:cs="Times New Roman"/>
          <w:sz w:val="22"/>
          <w:szCs w:val="22"/>
        </w:rPr>
        <w:t>omoć prema komunalnoj tvr</w:t>
      </w:r>
      <w:r w:rsidRPr="00A24DE9">
        <w:rPr>
          <w:rFonts w:eastAsia="Calibri" w:cs="Times New Roman"/>
          <w:sz w:val="22"/>
          <w:szCs w:val="22"/>
        </w:rPr>
        <w:t>t</w:t>
      </w:r>
      <w:r w:rsidR="0023364E" w:rsidRPr="00A24DE9">
        <w:rPr>
          <w:rFonts w:eastAsia="Calibri" w:cs="Times New Roman"/>
          <w:sz w:val="22"/>
          <w:szCs w:val="22"/>
        </w:rPr>
        <w:t>k</w:t>
      </w:r>
      <w:r w:rsidR="008E61D5" w:rsidRPr="00A24DE9">
        <w:rPr>
          <w:rFonts w:eastAsia="Calibri" w:cs="Times New Roman"/>
          <w:sz w:val="22"/>
          <w:szCs w:val="22"/>
        </w:rPr>
        <w:t>i</w:t>
      </w:r>
      <w:r w:rsidR="00C41C14" w:rsidRPr="00A24DE9">
        <w:rPr>
          <w:rFonts w:eastAsia="Calibri" w:cs="Times New Roman"/>
          <w:sz w:val="22"/>
          <w:szCs w:val="22"/>
        </w:rPr>
        <w:t xml:space="preserve"> za </w:t>
      </w:r>
      <w:r w:rsidRPr="00A24DE9">
        <w:rPr>
          <w:rFonts w:eastAsia="Calibri" w:cs="Times New Roman"/>
          <w:sz w:val="22"/>
          <w:szCs w:val="22"/>
        </w:rPr>
        <w:t>dodatno poploč</w:t>
      </w:r>
      <w:r w:rsidR="008E61D5" w:rsidRPr="00A24DE9">
        <w:rPr>
          <w:rFonts w:eastAsia="Calibri" w:cs="Times New Roman"/>
          <w:sz w:val="22"/>
          <w:szCs w:val="22"/>
        </w:rPr>
        <w:t>enje</w:t>
      </w:r>
      <w:r w:rsidRPr="00A24DE9">
        <w:rPr>
          <w:rFonts w:eastAsia="Calibri" w:cs="Times New Roman"/>
          <w:sz w:val="22"/>
          <w:szCs w:val="22"/>
        </w:rPr>
        <w:t xml:space="preserve"> ulice </w:t>
      </w:r>
      <w:proofErr w:type="spellStart"/>
      <w:r w:rsidRPr="00A24DE9">
        <w:rPr>
          <w:rFonts w:eastAsia="Calibri" w:cs="Times New Roman"/>
          <w:sz w:val="22"/>
          <w:szCs w:val="22"/>
        </w:rPr>
        <w:t>Šiberija</w:t>
      </w:r>
      <w:proofErr w:type="spellEnd"/>
      <w:r w:rsidR="00C41C14" w:rsidRPr="00A24DE9">
        <w:rPr>
          <w:rFonts w:eastAsia="Calibri" w:cs="Times New Roman"/>
          <w:sz w:val="22"/>
          <w:szCs w:val="22"/>
        </w:rPr>
        <w:t>. O</w:t>
      </w:r>
      <w:r w:rsidRPr="00A24DE9">
        <w:rPr>
          <w:rFonts w:eastAsia="Calibri" w:cs="Times New Roman"/>
          <w:sz w:val="22"/>
          <w:szCs w:val="22"/>
        </w:rPr>
        <w:t>b</w:t>
      </w:r>
      <w:r w:rsidR="008E61D5" w:rsidRPr="00A24DE9">
        <w:rPr>
          <w:rFonts w:eastAsia="Calibri" w:cs="Times New Roman"/>
          <w:sz w:val="22"/>
          <w:szCs w:val="22"/>
        </w:rPr>
        <w:t xml:space="preserve">zirom </w:t>
      </w:r>
      <w:r w:rsidRPr="00A24DE9">
        <w:rPr>
          <w:rFonts w:eastAsia="Calibri" w:cs="Times New Roman"/>
          <w:sz w:val="22"/>
          <w:szCs w:val="22"/>
        </w:rPr>
        <w:t>da taj dio nije uključen kroz a</w:t>
      </w:r>
      <w:r w:rsidR="008E61D5" w:rsidRPr="00A24DE9">
        <w:rPr>
          <w:rFonts w:eastAsia="Calibri" w:cs="Times New Roman"/>
          <w:sz w:val="22"/>
          <w:szCs w:val="22"/>
        </w:rPr>
        <w:t xml:space="preserve">glomeraciju, </w:t>
      </w:r>
      <w:r w:rsidR="00C41C14" w:rsidRPr="00A24DE9">
        <w:rPr>
          <w:rFonts w:eastAsia="Calibri" w:cs="Times New Roman"/>
          <w:sz w:val="22"/>
          <w:szCs w:val="22"/>
        </w:rPr>
        <w:t>Komunalno bi ugovara</w:t>
      </w:r>
      <w:r w:rsidR="008E61D5" w:rsidRPr="00A24DE9">
        <w:rPr>
          <w:rFonts w:eastAsia="Calibri" w:cs="Times New Roman"/>
          <w:sz w:val="22"/>
          <w:szCs w:val="22"/>
        </w:rPr>
        <w:t>lo sa izvođače</w:t>
      </w:r>
      <w:r w:rsidR="00C41C14" w:rsidRPr="00A24DE9">
        <w:rPr>
          <w:rFonts w:eastAsia="Calibri" w:cs="Times New Roman"/>
          <w:sz w:val="22"/>
          <w:szCs w:val="22"/>
        </w:rPr>
        <w:t>m</w:t>
      </w:r>
      <w:r w:rsidR="008E61D5" w:rsidRPr="00A24DE9">
        <w:rPr>
          <w:rFonts w:eastAsia="Calibri" w:cs="Times New Roman"/>
          <w:sz w:val="22"/>
          <w:szCs w:val="22"/>
        </w:rPr>
        <w:t xml:space="preserve"> radova. </w:t>
      </w:r>
      <w:r w:rsidR="00C41C14" w:rsidRPr="00A24DE9">
        <w:rPr>
          <w:rFonts w:eastAsia="Calibri" w:cs="Times New Roman"/>
          <w:sz w:val="22"/>
          <w:szCs w:val="22"/>
        </w:rPr>
        <w:t xml:space="preserve">Vezano za  </w:t>
      </w:r>
      <w:r w:rsidR="008E61D5" w:rsidRPr="00A24DE9">
        <w:rPr>
          <w:rFonts w:eastAsia="Calibri" w:cs="Times New Roman"/>
          <w:sz w:val="22"/>
          <w:szCs w:val="22"/>
        </w:rPr>
        <w:t>gradnju centra za upravljanje ri</w:t>
      </w:r>
      <w:r w:rsidR="00C41C14" w:rsidRPr="00A24DE9">
        <w:rPr>
          <w:rFonts w:eastAsia="Calibri" w:cs="Times New Roman"/>
          <w:sz w:val="22"/>
          <w:szCs w:val="22"/>
        </w:rPr>
        <w:t xml:space="preserve">zicima od požara i katastrofa, </w:t>
      </w:r>
      <w:r w:rsidR="008E61D5" w:rsidRPr="00A24DE9">
        <w:rPr>
          <w:rFonts w:eastAsia="Calibri" w:cs="Times New Roman"/>
          <w:sz w:val="22"/>
          <w:szCs w:val="22"/>
        </w:rPr>
        <w:t>nakon rebalansa proračuna</w:t>
      </w:r>
      <w:r w:rsidR="00C41C14" w:rsidRPr="00A24DE9">
        <w:rPr>
          <w:rFonts w:eastAsia="Calibri" w:cs="Times New Roman"/>
          <w:sz w:val="22"/>
          <w:szCs w:val="22"/>
        </w:rPr>
        <w:t>,</w:t>
      </w:r>
      <w:r w:rsidR="008E61D5" w:rsidRPr="00A24DE9">
        <w:rPr>
          <w:rFonts w:eastAsia="Calibri" w:cs="Times New Roman"/>
          <w:sz w:val="22"/>
          <w:szCs w:val="22"/>
        </w:rPr>
        <w:t xml:space="preserve"> za</w:t>
      </w:r>
      <w:r w:rsidR="00C41C14" w:rsidRPr="00A24DE9">
        <w:rPr>
          <w:rFonts w:eastAsia="Calibri" w:cs="Times New Roman"/>
          <w:sz w:val="22"/>
          <w:szCs w:val="22"/>
        </w:rPr>
        <w:t xml:space="preserve"> </w:t>
      </w:r>
      <w:r w:rsidR="008E61D5" w:rsidRPr="00A24DE9">
        <w:rPr>
          <w:rFonts w:eastAsia="Calibri" w:cs="Times New Roman"/>
          <w:sz w:val="22"/>
          <w:szCs w:val="22"/>
        </w:rPr>
        <w:t xml:space="preserve">isti će biti raspisana </w:t>
      </w:r>
      <w:r w:rsidR="007C765E" w:rsidRPr="00A24DE9">
        <w:rPr>
          <w:rFonts w:eastAsia="Calibri" w:cs="Times New Roman"/>
          <w:sz w:val="22"/>
          <w:szCs w:val="22"/>
        </w:rPr>
        <w:t xml:space="preserve">nabava za izvođače </w:t>
      </w:r>
      <w:r w:rsidR="00C41C14" w:rsidRPr="00A24DE9">
        <w:rPr>
          <w:rFonts w:eastAsia="Calibri" w:cs="Times New Roman"/>
          <w:sz w:val="22"/>
          <w:szCs w:val="22"/>
        </w:rPr>
        <w:t>radova.</w:t>
      </w:r>
      <w:r w:rsidR="008E61D5" w:rsidRPr="00A24DE9">
        <w:rPr>
          <w:rFonts w:eastAsia="Calibri" w:cs="Times New Roman"/>
          <w:sz w:val="22"/>
          <w:szCs w:val="22"/>
        </w:rPr>
        <w:t xml:space="preserve"> </w:t>
      </w:r>
      <w:r w:rsidR="00C41C14" w:rsidRPr="00A24DE9">
        <w:rPr>
          <w:rFonts w:eastAsia="Calibri" w:cs="Times New Roman"/>
          <w:sz w:val="22"/>
          <w:szCs w:val="22"/>
        </w:rPr>
        <w:t>Ob</w:t>
      </w:r>
      <w:r w:rsidR="008E61D5" w:rsidRPr="00A24DE9">
        <w:rPr>
          <w:rFonts w:eastAsia="Calibri" w:cs="Times New Roman"/>
          <w:sz w:val="22"/>
          <w:szCs w:val="22"/>
        </w:rPr>
        <w:t>zirom da taj postupak t</w:t>
      </w:r>
      <w:r w:rsidR="00C41C14" w:rsidRPr="00A24DE9">
        <w:rPr>
          <w:rFonts w:eastAsia="Calibri" w:cs="Times New Roman"/>
          <w:sz w:val="22"/>
          <w:szCs w:val="22"/>
        </w:rPr>
        <w:t>r</w:t>
      </w:r>
      <w:r w:rsidR="008E61D5" w:rsidRPr="00A24DE9">
        <w:rPr>
          <w:rFonts w:eastAsia="Calibri" w:cs="Times New Roman"/>
          <w:sz w:val="22"/>
          <w:szCs w:val="22"/>
        </w:rPr>
        <w:t>aj</w:t>
      </w:r>
      <w:r w:rsidR="00C41C14" w:rsidRPr="00A24DE9">
        <w:rPr>
          <w:rFonts w:eastAsia="Calibri" w:cs="Times New Roman"/>
          <w:sz w:val="22"/>
          <w:szCs w:val="22"/>
        </w:rPr>
        <w:t>e</w:t>
      </w:r>
      <w:r w:rsidR="008E61D5" w:rsidRPr="00A24DE9">
        <w:rPr>
          <w:rFonts w:eastAsia="Calibri" w:cs="Times New Roman"/>
          <w:sz w:val="22"/>
          <w:szCs w:val="22"/>
        </w:rPr>
        <w:t xml:space="preserve"> tri mjeseca, nadamo se da ćemo uspjet naći izvođača r</w:t>
      </w:r>
      <w:r w:rsidR="00E22BF8" w:rsidRPr="00A24DE9">
        <w:rPr>
          <w:rFonts w:eastAsia="Calibri" w:cs="Times New Roman"/>
          <w:sz w:val="22"/>
          <w:szCs w:val="22"/>
        </w:rPr>
        <w:t>adova kako bi sa odmah krenuli sa istim.</w:t>
      </w:r>
      <w:r w:rsidR="007C765E" w:rsidRPr="00A24DE9">
        <w:rPr>
          <w:rFonts w:eastAsia="Calibri" w:cs="Times New Roman"/>
          <w:sz w:val="22"/>
          <w:szCs w:val="22"/>
        </w:rPr>
        <w:t xml:space="preserve"> </w:t>
      </w:r>
      <w:r w:rsidR="00E22BF8" w:rsidRPr="00A24DE9">
        <w:rPr>
          <w:rFonts w:eastAsia="Calibri" w:cs="Times New Roman"/>
          <w:sz w:val="22"/>
          <w:szCs w:val="22"/>
        </w:rPr>
        <w:t xml:space="preserve">Projekt koji </w:t>
      </w:r>
      <w:r w:rsidR="007C765E" w:rsidRPr="00A24DE9">
        <w:rPr>
          <w:rFonts w:eastAsia="Calibri" w:cs="Times New Roman"/>
          <w:sz w:val="22"/>
          <w:szCs w:val="22"/>
        </w:rPr>
        <w:t>uključuje gradnju, ali</w:t>
      </w:r>
      <w:r w:rsidR="00E22BF8" w:rsidRPr="00A24DE9">
        <w:rPr>
          <w:rFonts w:eastAsia="Calibri" w:cs="Times New Roman"/>
          <w:sz w:val="22"/>
          <w:szCs w:val="22"/>
        </w:rPr>
        <w:t xml:space="preserve"> i niz edukacija i seminara vezanih za samo rizike od požara i katastrofa</w:t>
      </w:r>
      <w:r w:rsidR="007C765E" w:rsidRPr="00A24DE9">
        <w:rPr>
          <w:rFonts w:eastAsia="Calibri" w:cs="Times New Roman"/>
          <w:sz w:val="22"/>
          <w:szCs w:val="22"/>
        </w:rPr>
        <w:t>, po ugovoru treba biti završen do 2026. godine.</w:t>
      </w:r>
      <w:r w:rsidR="00E22BF8" w:rsidRPr="00A24DE9">
        <w:rPr>
          <w:rFonts w:eastAsia="Calibri" w:cs="Times New Roman"/>
          <w:sz w:val="22"/>
          <w:szCs w:val="22"/>
        </w:rPr>
        <w:t xml:space="preserve"> </w:t>
      </w:r>
    </w:p>
    <w:p w14:paraId="0A5D55CC" w14:textId="3686C1F0" w:rsidR="00E22BF8" w:rsidRPr="00A24DE9" w:rsidRDefault="00E22BF8" w:rsidP="00EE5D0B">
      <w:pPr>
        <w:jc w:val="both"/>
        <w:rPr>
          <w:rFonts w:eastAsia="Times New Roman" w:cs="Times New Roman"/>
          <w:kern w:val="0"/>
          <w:sz w:val="22"/>
          <w:szCs w:val="22"/>
          <w:lang w:eastAsia="hr-HR" w:bidi="ar-SA"/>
        </w:rPr>
      </w:pPr>
      <w:r w:rsidRPr="00A24DE9">
        <w:rPr>
          <w:rFonts w:eastAsia="Calibri" w:cs="Times New Roman"/>
          <w:sz w:val="22"/>
          <w:szCs w:val="22"/>
        </w:rPr>
        <w:t xml:space="preserve">Što se tiče održavanja komunalne infrastrukture, </w:t>
      </w:r>
      <w:r w:rsidR="007C765E" w:rsidRPr="00A24DE9">
        <w:rPr>
          <w:rFonts w:eastAsia="Calibri" w:cs="Times New Roman"/>
          <w:sz w:val="22"/>
          <w:szCs w:val="22"/>
        </w:rPr>
        <w:t xml:space="preserve">za </w:t>
      </w:r>
      <w:r w:rsidRPr="00A24DE9">
        <w:rPr>
          <w:rFonts w:eastAsia="Calibri" w:cs="Times New Roman"/>
          <w:sz w:val="22"/>
          <w:szCs w:val="22"/>
        </w:rPr>
        <w:t>održavanje javne ras</w:t>
      </w:r>
      <w:r w:rsidR="007C765E" w:rsidRPr="00A24DE9">
        <w:rPr>
          <w:rFonts w:eastAsia="Calibri" w:cs="Times New Roman"/>
          <w:sz w:val="22"/>
          <w:szCs w:val="22"/>
        </w:rPr>
        <w:t>vjete</w:t>
      </w:r>
      <w:r w:rsidRPr="00A24DE9">
        <w:rPr>
          <w:rFonts w:eastAsia="Calibri" w:cs="Times New Roman"/>
          <w:sz w:val="22"/>
          <w:szCs w:val="22"/>
        </w:rPr>
        <w:t xml:space="preserve"> iznos</w:t>
      </w:r>
      <w:r w:rsidR="007C765E" w:rsidRPr="00A24DE9">
        <w:rPr>
          <w:rFonts w:eastAsia="Calibri" w:cs="Times New Roman"/>
          <w:sz w:val="22"/>
          <w:szCs w:val="22"/>
        </w:rPr>
        <w:t xml:space="preserve"> je povećan za 30.000 eura</w:t>
      </w:r>
      <w:r w:rsidRPr="00A24DE9">
        <w:rPr>
          <w:rFonts w:eastAsia="Calibri" w:cs="Times New Roman"/>
          <w:sz w:val="22"/>
          <w:szCs w:val="22"/>
        </w:rPr>
        <w:t>, ostalo nema nekih značajnih izmjena, korigirani su iznosi za održavanje ja</w:t>
      </w:r>
      <w:r w:rsidR="007C765E" w:rsidRPr="00A24DE9">
        <w:rPr>
          <w:rFonts w:eastAsia="Calibri" w:cs="Times New Roman"/>
          <w:sz w:val="22"/>
          <w:szCs w:val="22"/>
        </w:rPr>
        <w:t>vnih površina, poljskih puteva i deratizacije. Za s</w:t>
      </w:r>
      <w:r w:rsidRPr="00A24DE9">
        <w:rPr>
          <w:rFonts w:eastAsia="Calibri" w:cs="Times New Roman"/>
          <w:sz w:val="22"/>
          <w:szCs w:val="22"/>
        </w:rPr>
        <w:t>ocijalna skrb</w:t>
      </w:r>
      <w:r w:rsidR="007C765E" w:rsidRPr="00A24DE9">
        <w:rPr>
          <w:rFonts w:eastAsia="Calibri" w:cs="Times New Roman"/>
          <w:sz w:val="22"/>
          <w:szCs w:val="22"/>
        </w:rPr>
        <w:t xml:space="preserve"> imamo</w:t>
      </w:r>
      <w:r w:rsidRPr="00A24DE9">
        <w:rPr>
          <w:rFonts w:eastAsia="Calibri" w:cs="Times New Roman"/>
          <w:sz w:val="22"/>
          <w:szCs w:val="22"/>
        </w:rPr>
        <w:t xml:space="preserve"> povećavanje od 25.000 e</w:t>
      </w:r>
      <w:r w:rsidR="007C765E" w:rsidRPr="00A24DE9">
        <w:rPr>
          <w:rFonts w:eastAsia="Calibri" w:cs="Times New Roman"/>
          <w:sz w:val="22"/>
          <w:szCs w:val="22"/>
        </w:rPr>
        <w:t>ura</w:t>
      </w:r>
      <w:r w:rsidRPr="00A24DE9">
        <w:rPr>
          <w:rFonts w:eastAsia="Calibri" w:cs="Times New Roman"/>
          <w:sz w:val="22"/>
          <w:szCs w:val="22"/>
        </w:rPr>
        <w:t>,</w:t>
      </w:r>
      <w:r w:rsidR="007C765E" w:rsidRPr="00A24DE9">
        <w:rPr>
          <w:rFonts w:eastAsia="Calibri" w:cs="Times New Roman"/>
          <w:sz w:val="22"/>
          <w:szCs w:val="22"/>
        </w:rPr>
        <w:t xml:space="preserve"> veći dio toga se odnosi na naknade za novorođenčad, </w:t>
      </w:r>
      <w:r w:rsidRPr="00A24DE9">
        <w:rPr>
          <w:rFonts w:eastAsia="Calibri" w:cs="Times New Roman"/>
          <w:sz w:val="22"/>
          <w:szCs w:val="22"/>
        </w:rPr>
        <w:t>o</w:t>
      </w:r>
      <w:r w:rsidR="007C765E" w:rsidRPr="00A24DE9">
        <w:rPr>
          <w:rFonts w:eastAsia="Calibri" w:cs="Times New Roman"/>
          <w:sz w:val="22"/>
          <w:szCs w:val="22"/>
        </w:rPr>
        <w:t>b</w:t>
      </w:r>
      <w:r w:rsidR="00761D31" w:rsidRPr="00A24DE9">
        <w:rPr>
          <w:rFonts w:eastAsia="Calibri" w:cs="Times New Roman"/>
          <w:sz w:val="22"/>
          <w:szCs w:val="22"/>
        </w:rPr>
        <w:t xml:space="preserve">zirom da </w:t>
      </w:r>
      <w:r w:rsidRPr="00A24DE9">
        <w:rPr>
          <w:rFonts w:eastAsia="Calibri" w:cs="Times New Roman"/>
          <w:sz w:val="22"/>
          <w:szCs w:val="22"/>
        </w:rPr>
        <w:t xml:space="preserve">u ovoj godini </w:t>
      </w:r>
      <w:r w:rsidR="00761D31" w:rsidRPr="00A24DE9">
        <w:rPr>
          <w:rFonts w:eastAsia="Calibri" w:cs="Times New Roman"/>
          <w:sz w:val="22"/>
          <w:szCs w:val="22"/>
        </w:rPr>
        <w:t xml:space="preserve">imamo </w:t>
      </w:r>
      <w:r w:rsidRPr="00A24DE9">
        <w:rPr>
          <w:rFonts w:eastAsia="Calibri" w:cs="Times New Roman"/>
          <w:sz w:val="22"/>
          <w:szCs w:val="22"/>
        </w:rPr>
        <w:t>veći broj rođene djece</w:t>
      </w:r>
      <w:r w:rsidR="007C765E" w:rsidRPr="00A24DE9">
        <w:rPr>
          <w:rFonts w:eastAsia="Calibri" w:cs="Times New Roman"/>
          <w:sz w:val="22"/>
          <w:szCs w:val="22"/>
        </w:rPr>
        <w:t>.</w:t>
      </w:r>
    </w:p>
    <w:p w14:paraId="5DD70681" w14:textId="0D0A871A" w:rsidR="00E22BF8" w:rsidRPr="00A24DE9" w:rsidRDefault="007C765E" w:rsidP="00EE5D0B">
      <w:pPr>
        <w:jc w:val="both"/>
        <w:rPr>
          <w:rFonts w:cs="Times New Roman"/>
          <w:sz w:val="22"/>
          <w:szCs w:val="22"/>
        </w:rPr>
      </w:pPr>
      <w:r w:rsidRPr="00A24DE9">
        <w:rPr>
          <w:rFonts w:eastAsia="Calibri" w:cs="Times New Roman"/>
          <w:sz w:val="22"/>
          <w:szCs w:val="22"/>
        </w:rPr>
        <w:t>Šta se tiče kulture</w:t>
      </w:r>
      <w:r w:rsidR="00E22BF8" w:rsidRPr="00A24DE9">
        <w:rPr>
          <w:rFonts w:eastAsia="Calibri" w:cs="Times New Roman"/>
          <w:sz w:val="22"/>
          <w:szCs w:val="22"/>
        </w:rPr>
        <w:t>, odnosno kulturnih manife</w:t>
      </w:r>
      <w:r w:rsidRPr="00A24DE9">
        <w:rPr>
          <w:rFonts w:eastAsia="Calibri" w:cs="Times New Roman"/>
          <w:sz w:val="22"/>
          <w:szCs w:val="22"/>
        </w:rPr>
        <w:t>stacija, što je jedna od naredn</w:t>
      </w:r>
      <w:r w:rsidR="00E22BF8" w:rsidRPr="00A24DE9">
        <w:rPr>
          <w:rFonts w:eastAsia="Calibri" w:cs="Times New Roman"/>
          <w:sz w:val="22"/>
          <w:szCs w:val="22"/>
        </w:rPr>
        <w:t>ih točaka, to je pomoć prema turističkoj zajednici, odnosno onaj dio koji</w:t>
      </w:r>
      <w:r w:rsidRPr="00A24DE9">
        <w:rPr>
          <w:rFonts w:eastAsia="Calibri" w:cs="Times New Roman"/>
          <w:sz w:val="22"/>
          <w:szCs w:val="22"/>
        </w:rPr>
        <w:t xml:space="preserve"> se odnosi na organizaciju manifestacije Dani</w:t>
      </w:r>
      <w:r w:rsidR="00E22BF8" w:rsidRPr="00A24DE9">
        <w:rPr>
          <w:rFonts w:eastAsia="Calibri" w:cs="Times New Roman"/>
          <w:sz w:val="22"/>
          <w:szCs w:val="22"/>
        </w:rPr>
        <w:t xml:space="preserve"> u</w:t>
      </w:r>
      <w:r w:rsidRPr="00A24DE9">
        <w:rPr>
          <w:rFonts w:eastAsia="Calibri" w:cs="Times New Roman"/>
          <w:sz w:val="22"/>
          <w:szCs w:val="22"/>
        </w:rPr>
        <w:t xml:space="preserve"> vali i ugovora</w:t>
      </w:r>
      <w:r w:rsidR="00E22BF8" w:rsidRPr="00A24DE9">
        <w:rPr>
          <w:rFonts w:eastAsia="Calibri" w:cs="Times New Roman"/>
          <w:sz w:val="22"/>
          <w:szCs w:val="22"/>
        </w:rPr>
        <w:t xml:space="preserve"> koju smo imali obvezu financi</w:t>
      </w:r>
      <w:r w:rsidR="004D1A92" w:rsidRPr="00A24DE9">
        <w:rPr>
          <w:rFonts w:eastAsia="Calibri" w:cs="Times New Roman"/>
          <w:sz w:val="22"/>
          <w:szCs w:val="22"/>
        </w:rPr>
        <w:t>ranja kroz G</w:t>
      </w:r>
      <w:r w:rsidR="00E22BF8" w:rsidRPr="00A24DE9">
        <w:rPr>
          <w:rFonts w:eastAsia="Calibri" w:cs="Times New Roman"/>
          <w:sz w:val="22"/>
          <w:szCs w:val="22"/>
        </w:rPr>
        <w:t>rad, s o</w:t>
      </w:r>
      <w:r w:rsidRPr="00A24DE9">
        <w:rPr>
          <w:rFonts w:eastAsia="Calibri" w:cs="Times New Roman"/>
          <w:sz w:val="22"/>
          <w:szCs w:val="22"/>
        </w:rPr>
        <w:t>b</w:t>
      </w:r>
      <w:r w:rsidR="00E22BF8" w:rsidRPr="00A24DE9">
        <w:rPr>
          <w:rFonts w:eastAsia="Calibri" w:cs="Times New Roman"/>
          <w:sz w:val="22"/>
          <w:szCs w:val="22"/>
        </w:rPr>
        <w:t xml:space="preserve">zirom na jednostavnost i lakše ugovaranje </w:t>
      </w:r>
      <w:r w:rsidRPr="00A24DE9">
        <w:rPr>
          <w:rFonts w:eastAsia="Calibri" w:cs="Times New Roman"/>
          <w:sz w:val="22"/>
          <w:szCs w:val="22"/>
        </w:rPr>
        <w:t>preko turističke zajednice</w:t>
      </w:r>
      <w:r w:rsidR="004D1A92" w:rsidRPr="00A24DE9">
        <w:rPr>
          <w:rFonts w:eastAsia="Calibri" w:cs="Times New Roman"/>
          <w:sz w:val="22"/>
          <w:szCs w:val="22"/>
        </w:rPr>
        <w:t>. Ideja</w:t>
      </w:r>
      <w:r w:rsidR="00E22BF8" w:rsidRPr="00A24DE9">
        <w:rPr>
          <w:rFonts w:eastAsia="Calibri" w:cs="Times New Roman"/>
          <w:sz w:val="22"/>
          <w:szCs w:val="22"/>
        </w:rPr>
        <w:t xml:space="preserve"> da se taj dio prebaci i prebacio se dobrim dijelom na njih. Drugo se odnosi na rekonstrukciju zgrade muzeja, to su iznosi koji su prema procijenim troškovnicima nešto sitno usklađeni.</w:t>
      </w:r>
    </w:p>
    <w:p w14:paraId="27B9CB5A" w14:textId="49FF904D" w:rsidR="00E22BF8" w:rsidRPr="00A24DE9" w:rsidRDefault="004D1A92" w:rsidP="00EE5D0B">
      <w:pPr>
        <w:jc w:val="both"/>
        <w:rPr>
          <w:rFonts w:cs="Times New Roman"/>
          <w:sz w:val="22"/>
          <w:szCs w:val="22"/>
        </w:rPr>
      </w:pPr>
      <w:r w:rsidRPr="00A24DE9">
        <w:rPr>
          <w:rFonts w:eastAsia="Calibri" w:cs="Times New Roman"/>
          <w:sz w:val="22"/>
          <w:szCs w:val="22"/>
        </w:rPr>
        <w:t>Ostalo</w:t>
      </w:r>
      <w:r w:rsidR="00E22BF8" w:rsidRPr="00A24DE9">
        <w:rPr>
          <w:rFonts w:eastAsia="Calibri" w:cs="Times New Roman"/>
          <w:sz w:val="22"/>
          <w:szCs w:val="22"/>
        </w:rPr>
        <w:t xml:space="preserve"> su sve izmjene koje se odno</w:t>
      </w:r>
      <w:r w:rsidR="0023364E" w:rsidRPr="00A24DE9">
        <w:rPr>
          <w:rFonts w:eastAsia="Calibri" w:cs="Times New Roman"/>
          <w:sz w:val="22"/>
          <w:szCs w:val="22"/>
        </w:rPr>
        <w:t>se na proračunske korisnike. Što</w:t>
      </w:r>
      <w:r w:rsidRPr="00A24DE9">
        <w:rPr>
          <w:rFonts w:eastAsia="Calibri" w:cs="Times New Roman"/>
          <w:sz w:val="22"/>
          <w:szCs w:val="22"/>
        </w:rPr>
        <w:t xml:space="preserve"> se tiče sporta, imamo dodatna ulaganja u</w:t>
      </w:r>
      <w:r w:rsidR="00E22BF8" w:rsidRPr="00A24DE9">
        <w:rPr>
          <w:rFonts w:eastAsia="Calibri" w:cs="Times New Roman"/>
          <w:sz w:val="22"/>
          <w:szCs w:val="22"/>
        </w:rPr>
        <w:t xml:space="preserve"> s</w:t>
      </w:r>
      <w:r w:rsidRPr="00A24DE9">
        <w:rPr>
          <w:rFonts w:eastAsia="Calibri" w:cs="Times New Roman"/>
          <w:sz w:val="22"/>
          <w:szCs w:val="22"/>
        </w:rPr>
        <w:t>vlači</w:t>
      </w:r>
      <w:r w:rsidR="00E22BF8" w:rsidRPr="00A24DE9">
        <w:rPr>
          <w:rFonts w:eastAsia="Calibri" w:cs="Times New Roman"/>
          <w:sz w:val="22"/>
          <w:szCs w:val="22"/>
        </w:rPr>
        <w:t xml:space="preserve">onicu </w:t>
      </w:r>
      <w:proofErr w:type="spellStart"/>
      <w:r w:rsidR="00E22BF8" w:rsidRPr="00A24DE9">
        <w:rPr>
          <w:rFonts w:eastAsia="Calibri" w:cs="Times New Roman"/>
          <w:sz w:val="22"/>
          <w:szCs w:val="22"/>
        </w:rPr>
        <w:t>Vrbanj</w:t>
      </w:r>
      <w:proofErr w:type="spellEnd"/>
      <w:r w:rsidR="00E22BF8" w:rsidRPr="00A24DE9">
        <w:rPr>
          <w:rFonts w:eastAsia="Calibri" w:cs="Times New Roman"/>
          <w:sz w:val="22"/>
          <w:szCs w:val="22"/>
        </w:rPr>
        <w:t xml:space="preserve"> i </w:t>
      </w:r>
      <w:r w:rsidRPr="00A24DE9">
        <w:rPr>
          <w:rFonts w:eastAsia="Calibri" w:cs="Times New Roman"/>
          <w:sz w:val="22"/>
          <w:szCs w:val="22"/>
        </w:rPr>
        <w:t>ovisno o  sredstvima</w:t>
      </w:r>
      <w:r w:rsidR="00E22BF8" w:rsidRPr="00A24DE9">
        <w:rPr>
          <w:rFonts w:eastAsia="Calibri" w:cs="Times New Roman"/>
          <w:sz w:val="22"/>
          <w:szCs w:val="22"/>
        </w:rPr>
        <w:t xml:space="preserve"> Županije</w:t>
      </w:r>
      <w:r w:rsidRPr="00A24DE9">
        <w:rPr>
          <w:rFonts w:eastAsia="Calibri" w:cs="Times New Roman"/>
          <w:sz w:val="22"/>
          <w:szCs w:val="22"/>
        </w:rPr>
        <w:t>, opremu za igralište u Starom G</w:t>
      </w:r>
      <w:r w:rsidR="0023364E" w:rsidRPr="00A24DE9">
        <w:rPr>
          <w:rFonts w:eastAsia="Calibri" w:cs="Times New Roman"/>
          <w:sz w:val="22"/>
          <w:szCs w:val="22"/>
        </w:rPr>
        <w:t>radu. Što</w:t>
      </w:r>
      <w:r w:rsidR="00E22BF8" w:rsidRPr="00A24DE9">
        <w:rPr>
          <w:rFonts w:eastAsia="Calibri" w:cs="Times New Roman"/>
          <w:sz w:val="22"/>
          <w:szCs w:val="22"/>
        </w:rPr>
        <w:t xml:space="preserve"> se tiče u</w:t>
      </w:r>
      <w:r w:rsidRPr="00A24DE9">
        <w:rPr>
          <w:rFonts w:eastAsia="Calibri" w:cs="Times New Roman"/>
          <w:sz w:val="22"/>
          <w:szCs w:val="22"/>
        </w:rPr>
        <w:t>druga civilnog društva, tu je u</w:t>
      </w:r>
      <w:r w:rsidR="00EE7B64">
        <w:rPr>
          <w:rFonts w:eastAsia="Calibri" w:cs="Times New Roman"/>
          <w:sz w:val="22"/>
          <w:szCs w:val="22"/>
        </w:rPr>
        <w:t xml:space="preserve"> iznos povećan za 24.</w:t>
      </w:r>
      <w:r w:rsidRPr="00A24DE9">
        <w:rPr>
          <w:rFonts w:eastAsia="Calibri" w:cs="Times New Roman"/>
          <w:sz w:val="22"/>
          <w:szCs w:val="22"/>
        </w:rPr>
        <w:t>000,00 eura za nabavku vozila za vatrogasno</w:t>
      </w:r>
      <w:r w:rsidR="00E22BF8" w:rsidRPr="00A24DE9">
        <w:rPr>
          <w:rFonts w:eastAsia="Calibri" w:cs="Times New Roman"/>
          <w:sz w:val="22"/>
          <w:szCs w:val="22"/>
        </w:rPr>
        <w:t xml:space="preserve"> društvu, to je su</w:t>
      </w:r>
      <w:r w:rsidR="0023364E" w:rsidRPr="00A24DE9">
        <w:rPr>
          <w:rFonts w:eastAsia="Calibri" w:cs="Times New Roman"/>
          <w:sz w:val="22"/>
          <w:szCs w:val="22"/>
        </w:rPr>
        <w:t>kladnu planu, odnosno procijeni</w:t>
      </w:r>
      <w:r w:rsidR="00E22BF8" w:rsidRPr="00A24DE9">
        <w:rPr>
          <w:rFonts w:eastAsia="Calibri" w:cs="Times New Roman"/>
          <w:sz w:val="22"/>
          <w:szCs w:val="22"/>
        </w:rPr>
        <w:t xml:space="preserve"> </w:t>
      </w:r>
      <w:r w:rsidR="0023364E" w:rsidRPr="00A24DE9">
        <w:rPr>
          <w:rFonts w:eastAsia="Calibri" w:cs="Times New Roman"/>
          <w:sz w:val="22"/>
          <w:szCs w:val="22"/>
        </w:rPr>
        <w:t>ugroženosti za područje S</w:t>
      </w:r>
      <w:r w:rsidR="00E22BF8" w:rsidRPr="00A24DE9">
        <w:rPr>
          <w:rFonts w:eastAsia="Calibri" w:cs="Times New Roman"/>
          <w:sz w:val="22"/>
          <w:szCs w:val="22"/>
        </w:rPr>
        <w:t xml:space="preserve">tarog </w:t>
      </w:r>
      <w:r w:rsidR="0023364E" w:rsidRPr="00A24DE9">
        <w:rPr>
          <w:rFonts w:eastAsia="Calibri" w:cs="Times New Roman"/>
          <w:sz w:val="22"/>
          <w:szCs w:val="22"/>
        </w:rPr>
        <w:t>G</w:t>
      </w:r>
      <w:r w:rsidR="00E22BF8" w:rsidRPr="00A24DE9">
        <w:rPr>
          <w:rFonts w:eastAsia="Calibri" w:cs="Times New Roman"/>
          <w:sz w:val="22"/>
          <w:szCs w:val="22"/>
        </w:rPr>
        <w:t>rada.</w:t>
      </w:r>
    </w:p>
    <w:p w14:paraId="2B5E8FA7" w14:textId="62312602" w:rsidR="00E22BF8" w:rsidRPr="00A24DE9" w:rsidRDefault="00E22BF8" w:rsidP="00EE5D0B">
      <w:pPr>
        <w:jc w:val="both"/>
        <w:rPr>
          <w:rFonts w:eastAsia="Calibri" w:cs="Times New Roman"/>
          <w:sz w:val="22"/>
          <w:szCs w:val="22"/>
        </w:rPr>
      </w:pPr>
      <w:r w:rsidRPr="00A24DE9">
        <w:rPr>
          <w:rFonts w:eastAsia="Calibri" w:cs="Times New Roman"/>
          <w:sz w:val="22"/>
          <w:szCs w:val="22"/>
        </w:rPr>
        <w:t>Imamo ob</w:t>
      </w:r>
      <w:r w:rsidR="0023364E" w:rsidRPr="00A24DE9">
        <w:rPr>
          <w:rFonts w:eastAsia="Calibri" w:cs="Times New Roman"/>
          <w:sz w:val="22"/>
          <w:szCs w:val="22"/>
        </w:rPr>
        <w:t>vezu nabavke naval</w:t>
      </w:r>
      <w:r w:rsidRPr="00A24DE9">
        <w:rPr>
          <w:rFonts w:eastAsia="Calibri" w:cs="Times New Roman"/>
          <w:sz w:val="22"/>
          <w:szCs w:val="22"/>
        </w:rPr>
        <w:t xml:space="preserve">nog vozila, imali smo proračunu stavku već postavljenu jer smo mislili da ćemo ići na </w:t>
      </w:r>
      <w:proofErr w:type="spellStart"/>
      <w:r w:rsidRPr="00A24DE9">
        <w:rPr>
          <w:rFonts w:eastAsia="Calibri" w:cs="Times New Roman"/>
          <w:sz w:val="22"/>
          <w:szCs w:val="22"/>
        </w:rPr>
        <w:t>leasing</w:t>
      </w:r>
      <w:proofErr w:type="spellEnd"/>
      <w:r w:rsidRPr="00A24DE9">
        <w:rPr>
          <w:rFonts w:eastAsia="Calibri" w:cs="Times New Roman"/>
          <w:sz w:val="22"/>
          <w:szCs w:val="22"/>
        </w:rPr>
        <w:t xml:space="preserve"> i </w:t>
      </w:r>
      <w:r w:rsidR="0023364E" w:rsidRPr="00A24DE9">
        <w:rPr>
          <w:rFonts w:eastAsia="Calibri" w:cs="Times New Roman"/>
          <w:sz w:val="22"/>
          <w:szCs w:val="22"/>
        </w:rPr>
        <w:t>nabavku novog vozila, međutim, z</w:t>
      </w:r>
      <w:r w:rsidRPr="00A24DE9">
        <w:rPr>
          <w:rFonts w:eastAsia="Calibri" w:cs="Times New Roman"/>
          <w:sz w:val="22"/>
          <w:szCs w:val="22"/>
        </w:rPr>
        <w:t>aključak samog vatrogasnog društva je da se ide u nabavku polovnog vozila, tako da će</w:t>
      </w:r>
      <w:r w:rsidR="0023364E" w:rsidRPr="00A24DE9">
        <w:rPr>
          <w:rFonts w:eastAsia="Calibri" w:cs="Times New Roman"/>
          <w:sz w:val="22"/>
          <w:szCs w:val="22"/>
        </w:rPr>
        <w:t xml:space="preserve"> se vozilo u biti kroz ovu</w:t>
      </w:r>
      <w:r w:rsidRPr="00A24DE9">
        <w:rPr>
          <w:rFonts w:eastAsia="Calibri" w:cs="Times New Roman"/>
          <w:sz w:val="22"/>
          <w:szCs w:val="22"/>
        </w:rPr>
        <w:t xml:space="preserve"> i sljedeću</w:t>
      </w:r>
      <w:r w:rsidR="0023364E" w:rsidRPr="00A24DE9">
        <w:rPr>
          <w:rFonts w:eastAsia="Calibri" w:cs="Times New Roman"/>
          <w:sz w:val="22"/>
          <w:szCs w:val="22"/>
        </w:rPr>
        <w:t xml:space="preserve"> godinu financ</w:t>
      </w:r>
      <w:r w:rsidRPr="00A24DE9">
        <w:rPr>
          <w:rFonts w:eastAsia="Calibri" w:cs="Times New Roman"/>
          <w:sz w:val="22"/>
          <w:szCs w:val="22"/>
        </w:rPr>
        <w:t xml:space="preserve">irati i neće se ići u </w:t>
      </w:r>
      <w:proofErr w:type="spellStart"/>
      <w:r w:rsidRPr="00A24DE9">
        <w:rPr>
          <w:rFonts w:eastAsia="Calibri" w:cs="Times New Roman"/>
          <w:sz w:val="22"/>
          <w:szCs w:val="22"/>
        </w:rPr>
        <w:t>leasing</w:t>
      </w:r>
      <w:proofErr w:type="spellEnd"/>
      <w:r w:rsidRPr="00A24DE9">
        <w:rPr>
          <w:rFonts w:eastAsia="Calibri" w:cs="Times New Roman"/>
          <w:sz w:val="22"/>
          <w:szCs w:val="22"/>
        </w:rPr>
        <w:t xml:space="preserve"> jer je iznos puno manji. Dio vezan za OPG akcelerator </w:t>
      </w:r>
      <w:r w:rsidR="0023364E" w:rsidRPr="00A24DE9">
        <w:rPr>
          <w:rFonts w:eastAsia="Calibri" w:cs="Times New Roman"/>
          <w:sz w:val="22"/>
          <w:szCs w:val="22"/>
        </w:rPr>
        <w:t>uklanja se iz programa, dodaju se subvencije poljoprivre</w:t>
      </w:r>
      <w:r w:rsidRPr="00A24DE9">
        <w:rPr>
          <w:rFonts w:eastAsia="Calibri" w:cs="Times New Roman"/>
          <w:sz w:val="22"/>
          <w:szCs w:val="22"/>
        </w:rPr>
        <w:t xml:space="preserve">dnicima za 13.200 eura, projektna dokumentacija za zgradu Vinarije, </w:t>
      </w:r>
      <w:r w:rsidR="0023364E" w:rsidRPr="00A24DE9">
        <w:rPr>
          <w:rFonts w:eastAsia="Calibri" w:cs="Times New Roman"/>
          <w:sz w:val="22"/>
          <w:szCs w:val="22"/>
        </w:rPr>
        <w:t>tj.</w:t>
      </w:r>
      <w:r w:rsidRPr="00A24DE9">
        <w:rPr>
          <w:rFonts w:eastAsia="Calibri" w:cs="Times New Roman"/>
          <w:sz w:val="22"/>
          <w:szCs w:val="22"/>
        </w:rPr>
        <w:t xml:space="preserve"> izrada glavnog projekta. </w:t>
      </w:r>
    </w:p>
    <w:p w14:paraId="17416503" w14:textId="77777777" w:rsidR="0023364E" w:rsidRPr="00A24DE9" w:rsidRDefault="0023364E" w:rsidP="0023364E">
      <w:pPr>
        <w:pStyle w:val="ListParagraph1"/>
        <w:spacing w:after="120"/>
        <w:ind w:left="0"/>
        <w:jc w:val="both"/>
        <w:rPr>
          <w:rFonts w:cs="Times New Roman"/>
          <w:bCs/>
          <w:sz w:val="22"/>
          <w:szCs w:val="22"/>
        </w:rPr>
      </w:pPr>
    </w:p>
    <w:p w14:paraId="6F4A7A44" w14:textId="77777777" w:rsidR="0023364E" w:rsidRPr="00A24DE9" w:rsidRDefault="0023364E" w:rsidP="0023364E">
      <w:pPr>
        <w:pStyle w:val="ListParagraph1"/>
        <w:spacing w:after="120"/>
        <w:ind w:left="0"/>
        <w:jc w:val="both"/>
        <w:rPr>
          <w:rFonts w:cs="Times New Roman"/>
          <w:bCs/>
          <w:sz w:val="22"/>
          <w:szCs w:val="22"/>
        </w:rPr>
      </w:pPr>
      <w:r w:rsidRPr="00A24DE9">
        <w:rPr>
          <w:rFonts w:cs="Times New Roman"/>
          <w:bCs/>
          <w:sz w:val="22"/>
          <w:szCs w:val="22"/>
        </w:rPr>
        <w:t>Predsjednik GV otvara raspravu.</w:t>
      </w:r>
    </w:p>
    <w:p w14:paraId="27A4908F" w14:textId="1AB2C86E" w:rsidR="0023364E" w:rsidRPr="00A24DE9" w:rsidRDefault="0023364E" w:rsidP="006A0E79">
      <w:pPr>
        <w:pStyle w:val="ListParagraph1"/>
        <w:spacing w:after="120"/>
        <w:ind w:left="0"/>
        <w:jc w:val="both"/>
        <w:rPr>
          <w:rFonts w:cs="Times New Roman"/>
          <w:sz w:val="22"/>
          <w:szCs w:val="22"/>
        </w:rPr>
      </w:pPr>
      <w:r w:rsidRPr="00A24DE9">
        <w:rPr>
          <w:rFonts w:cs="Times New Roman"/>
          <w:bCs/>
          <w:sz w:val="22"/>
          <w:szCs w:val="22"/>
        </w:rPr>
        <w:t xml:space="preserve">Kako nije bilo daljnjih prijava za raspravu Predsjednik GV zatvara raspravu te stavlja na glasanje </w:t>
      </w:r>
      <w:r w:rsidR="006A0E79" w:rsidRPr="00A24DE9">
        <w:rPr>
          <w:rFonts w:cs="Times New Roman"/>
          <w:sz w:val="22"/>
          <w:szCs w:val="22"/>
        </w:rPr>
        <w:t xml:space="preserve">točka 4. dnevnog reda </w:t>
      </w:r>
      <w:r w:rsidR="006A0E79" w:rsidRPr="00A24DE9">
        <w:rPr>
          <w:rFonts w:cs="Times New Roman"/>
          <w:i/>
          <w:sz w:val="22"/>
          <w:szCs w:val="22"/>
        </w:rPr>
        <w:t xml:space="preserve">Prijedlog I. Izmjena i dopuna Programa Proračuna Grada Staroga Grada za 2024. godinu </w:t>
      </w:r>
      <w:r w:rsidR="006A0E79" w:rsidRPr="00A24DE9">
        <w:rPr>
          <w:rFonts w:cs="Times New Roman"/>
          <w:sz w:val="22"/>
          <w:szCs w:val="22"/>
        </w:rPr>
        <w:t xml:space="preserve"> te se i</w:t>
      </w:r>
      <w:r w:rsidR="00EE5D0B">
        <w:rPr>
          <w:rFonts w:cs="Times New Roman"/>
          <w:sz w:val="22"/>
          <w:szCs w:val="22"/>
        </w:rPr>
        <w:t>sta usvaja jednoglasnom odlukom sa 12 (dvanaest) glasova „ZA“.</w:t>
      </w:r>
    </w:p>
    <w:p w14:paraId="3FD5C8FB" w14:textId="77777777" w:rsidR="00AE5F67" w:rsidRPr="00A24DE9" w:rsidRDefault="00AE5F67" w:rsidP="00B62F74">
      <w:pPr>
        <w:pBdr>
          <w:top w:val="nil"/>
          <w:left w:val="nil"/>
          <w:bottom w:val="nil"/>
          <w:right w:val="nil"/>
          <w:between w:val="nil"/>
        </w:pBdr>
        <w:spacing w:after="80"/>
        <w:jc w:val="both"/>
        <w:rPr>
          <w:rFonts w:cs="Times New Roman"/>
          <w:color w:val="000000"/>
          <w:sz w:val="22"/>
          <w:szCs w:val="22"/>
        </w:rPr>
      </w:pPr>
    </w:p>
    <w:p w14:paraId="1380B6DE" w14:textId="43F6A81A" w:rsidR="00BB7430" w:rsidRPr="00A24DE9" w:rsidRDefault="00FD1D76">
      <w:pPr>
        <w:pBdr>
          <w:top w:val="nil"/>
          <w:left w:val="nil"/>
          <w:bottom w:val="nil"/>
          <w:right w:val="nil"/>
          <w:between w:val="nil"/>
        </w:pBdr>
        <w:spacing w:after="80"/>
        <w:jc w:val="center"/>
        <w:rPr>
          <w:rFonts w:eastAsia="Times New Roman" w:cs="Times New Roman"/>
          <w:b/>
          <w:color w:val="000000"/>
          <w:sz w:val="22"/>
          <w:szCs w:val="22"/>
        </w:rPr>
      </w:pPr>
      <w:r w:rsidRPr="00A24DE9">
        <w:rPr>
          <w:rFonts w:eastAsia="Times New Roman" w:cs="Times New Roman"/>
          <w:b/>
          <w:color w:val="000000"/>
          <w:sz w:val="22"/>
          <w:szCs w:val="22"/>
        </w:rPr>
        <w:t>Točka 5.</w:t>
      </w:r>
    </w:p>
    <w:p w14:paraId="017A6516" w14:textId="087FF072" w:rsidR="00805BC3" w:rsidRPr="00A24DE9" w:rsidRDefault="00805BC3" w:rsidP="00805BC3">
      <w:pPr>
        <w:pStyle w:val="ListParagraph1"/>
        <w:spacing w:after="120"/>
        <w:ind w:left="0"/>
        <w:jc w:val="both"/>
        <w:rPr>
          <w:rFonts w:cs="Times New Roman"/>
          <w:bCs/>
          <w:i/>
          <w:sz w:val="22"/>
          <w:szCs w:val="22"/>
        </w:rPr>
      </w:pPr>
      <w:r w:rsidRPr="00A24DE9">
        <w:rPr>
          <w:rFonts w:cs="Times New Roman"/>
          <w:bCs/>
          <w:sz w:val="22"/>
          <w:szCs w:val="22"/>
        </w:rPr>
        <w:t xml:space="preserve">Pod točkom 5. dnevnog reda predviđeno je: </w:t>
      </w:r>
      <w:r w:rsidRPr="00A24DE9">
        <w:rPr>
          <w:rFonts w:cs="Times New Roman"/>
          <w:bCs/>
          <w:i/>
          <w:sz w:val="22"/>
          <w:szCs w:val="22"/>
        </w:rPr>
        <w:t xml:space="preserve">I. Izmjene i dopune Proračuna Grada Staroga Grada za 2024. godinu </w:t>
      </w:r>
    </w:p>
    <w:p w14:paraId="1ED43F6D" w14:textId="4F920194" w:rsidR="00805BC3" w:rsidRPr="00A24DE9" w:rsidRDefault="00805BC3" w:rsidP="00805BC3">
      <w:pPr>
        <w:pStyle w:val="ListParagraph1"/>
        <w:spacing w:after="120"/>
        <w:ind w:left="0"/>
        <w:jc w:val="both"/>
        <w:rPr>
          <w:rFonts w:cs="Times New Roman"/>
          <w:bCs/>
          <w:sz w:val="22"/>
          <w:szCs w:val="22"/>
        </w:rPr>
      </w:pPr>
      <w:r w:rsidRPr="00A24DE9">
        <w:rPr>
          <w:rFonts w:cs="Times New Roman"/>
          <w:bCs/>
          <w:sz w:val="22"/>
          <w:szCs w:val="22"/>
        </w:rPr>
        <w:t>Predsjednik GV navodi da je o Odluci raspravljao Odbor za proračun i financije te ja na istu dao pozitivno mišljenje. Predlagatelj je Gradonačelnik koji je ujedno i izvjestitelj.</w:t>
      </w:r>
    </w:p>
    <w:p w14:paraId="2713539C" w14:textId="2AD003FF" w:rsidR="005D55E4" w:rsidRPr="00A24DE9" w:rsidRDefault="00B30492" w:rsidP="005D55E4">
      <w:pPr>
        <w:rPr>
          <w:rFonts w:eastAsia="Times New Roman" w:cs="Times New Roman"/>
          <w:kern w:val="0"/>
          <w:sz w:val="22"/>
          <w:szCs w:val="22"/>
          <w:lang w:eastAsia="hr-HR" w:bidi="ar-SA"/>
        </w:rPr>
      </w:pPr>
      <w:r w:rsidRPr="00A24DE9">
        <w:rPr>
          <w:rFonts w:cs="Times New Roman"/>
          <w:bCs/>
          <w:sz w:val="22"/>
          <w:szCs w:val="22"/>
        </w:rPr>
        <w:t>Gradonačelnik uvodno navodi</w:t>
      </w:r>
      <w:r w:rsidR="005D55E4" w:rsidRPr="00A24DE9">
        <w:rPr>
          <w:rFonts w:eastAsia="Calibri" w:cs="Times New Roman"/>
          <w:sz w:val="22"/>
          <w:szCs w:val="22"/>
        </w:rPr>
        <w:t xml:space="preserve"> da su planirani prihodi povećani za 332 000,00 eura, povećan je porez na dohodak za 43 000,00 eura, pravo služnosti za 50 000,00 eura, prenesen je višak 436 000,00 eura, smanjen je porez na nekretnine za 320 000,00 eura, naplata poreza na dohodak je viša za 31 posto, porez na nekretnine </w:t>
      </w:r>
      <w:r w:rsidR="005D55E4" w:rsidRPr="00A24DE9">
        <w:rPr>
          <w:rFonts w:eastAsia="Calibri" w:cs="Times New Roman"/>
          <w:sz w:val="22"/>
          <w:szCs w:val="22"/>
        </w:rPr>
        <w:lastRenderedPageBreak/>
        <w:t>manje je za 55 posto, planirani iznos komunalnog doprinosa smanjen je za 22 500,00 eura, do sada je uprihođeno 183 000,00 eura, a planiramo do kraja godine uprihoditi 290 000,00 eura. Što se tiče komunalne naknade, planirani iznos je povećan za 28 900,00 eura, do sada je uprihođeno 230 000,00 eura, planirano je 338 000,00 eura, znači naplaćeno je neki 108 posto više u odnosu na planirano. Boravišna pristojba je također uvećana za 10 000,00 eura, na spomeničku rentu je dodan preneseni rezultat od 23 000,00 eura, planirani prihod ukupno je smanjen za 19 000,00 eura, također za koncesije je usklađen preneseni višak, planirani prihod je smanjen na 38 500,00 eura kako smo već kroz sam polugodišnji , odnosno kroz same programe rekli razloge.</w:t>
      </w:r>
    </w:p>
    <w:p w14:paraId="32B585AD" w14:textId="35A94BDA" w:rsidR="005D55E4" w:rsidRPr="00A24DE9" w:rsidRDefault="005D55E4" w:rsidP="005D55E4">
      <w:pPr>
        <w:rPr>
          <w:rFonts w:cs="Times New Roman"/>
          <w:sz w:val="22"/>
          <w:szCs w:val="22"/>
        </w:rPr>
      </w:pPr>
      <w:r w:rsidRPr="00A24DE9">
        <w:rPr>
          <w:rFonts w:eastAsia="Calibri" w:cs="Times New Roman"/>
          <w:sz w:val="22"/>
          <w:szCs w:val="22"/>
        </w:rPr>
        <w:t xml:space="preserve">Kapitalne pomoći državnog proračuna, uvećane su za 547 000,00 eura, za iznose planirane za gradnju centra za upravljane katastrofama, ulaganje u knjižnicu, kazalište, krov gradske uprave, okoliš osnovne škole, zgrada </w:t>
      </w:r>
      <w:proofErr w:type="spellStart"/>
      <w:r w:rsidRPr="00A24DE9">
        <w:rPr>
          <w:rFonts w:eastAsia="Calibri" w:cs="Times New Roman"/>
          <w:sz w:val="22"/>
          <w:szCs w:val="22"/>
        </w:rPr>
        <w:t>Bijankini</w:t>
      </w:r>
      <w:proofErr w:type="spellEnd"/>
      <w:r w:rsidRPr="00A24DE9">
        <w:rPr>
          <w:rFonts w:eastAsia="Calibri" w:cs="Times New Roman"/>
          <w:sz w:val="22"/>
          <w:szCs w:val="22"/>
        </w:rPr>
        <w:t xml:space="preserve"> i izmjene i </w:t>
      </w:r>
      <w:proofErr w:type="spellStart"/>
      <w:r w:rsidRPr="00A24DE9">
        <w:rPr>
          <w:rFonts w:eastAsia="Calibri" w:cs="Times New Roman"/>
          <w:sz w:val="22"/>
          <w:szCs w:val="22"/>
        </w:rPr>
        <w:t>dopunje</w:t>
      </w:r>
      <w:proofErr w:type="spellEnd"/>
      <w:r w:rsidRPr="00A24DE9">
        <w:rPr>
          <w:rFonts w:eastAsia="Calibri" w:cs="Times New Roman"/>
          <w:sz w:val="22"/>
          <w:szCs w:val="22"/>
        </w:rPr>
        <w:t xml:space="preserve"> prostornog plana. Imamo također tekuće pomoći državnog proračuna koja se odnese na fiskalno izravnanje, imamo dio prenesenog viška i dodane su stavke intelektualnih usluga za projekt DVD-a i zgrade </w:t>
      </w:r>
      <w:proofErr w:type="spellStart"/>
      <w:r w:rsidRPr="00A24DE9">
        <w:rPr>
          <w:rFonts w:eastAsia="Calibri" w:cs="Times New Roman"/>
          <w:sz w:val="22"/>
          <w:szCs w:val="22"/>
        </w:rPr>
        <w:t>Bijankini</w:t>
      </w:r>
      <w:proofErr w:type="spellEnd"/>
      <w:r w:rsidRPr="00A24DE9">
        <w:rPr>
          <w:rFonts w:eastAsia="Calibri" w:cs="Times New Roman"/>
          <w:sz w:val="22"/>
          <w:szCs w:val="22"/>
        </w:rPr>
        <w:t xml:space="preserve">, koji je također prihvatljiv trošak za financiranje iz sredstava </w:t>
      </w:r>
      <w:r w:rsidR="005069D8" w:rsidRPr="00A24DE9">
        <w:rPr>
          <w:rFonts w:eastAsia="Calibri" w:cs="Times New Roman"/>
          <w:sz w:val="22"/>
          <w:szCs w:val="22"/>
        </w:rPr>
        <w:t xml:space="preserve">EU. Iz Županijskog proračuna su uvećane stavke za </w:t>
      </w:r>
      <w:r w:rsidRPr="00A24DE9">
        <w:rPr>
          <w:rFonts w:eastAsia="Calibri" w:cs="Times New Roman"/>
          <w:sz w:val="22"/>
          <w:szCs w:val="22"/>
        </w:rPr>
        <w:t xml:space="preserve">subvencije </w:t>
      </w:r>
      <w:proofErr w:type="spellStart"/>
      <w:r w:rsidRPr="00A24DE9">
        <w:rPr>
          <w:rFonts w:eastAsia="Calibri" w:cs="Times New Roman"/>
          <w:sz w:val="22"/>
          <w:szCs w:val="22"/>
        </w:rPr>
        <w:t>katamaranskog</w:t>
      </w:r>
      <w:proofErr w:type="spellEnd"/>
      <w:r w:rsidRPr="00A24DE9">
        <w:rPr>
          <w:rFonts w:eastAsia="Calibri" w:cs="Times New Roman"/>
          <w:sz w:val="22"/>
          <w:szCs w:val="22"/>
        </w:rPr>
        <w:t xml:space="preserve"> prijevoza </w:t>
      </w:r>
      <w:r w:rsidR="005069D8" w:rsidRPr="00A24DE9">
        <w:rPr>
          <w:rFonts w:eastAsia="Calibri" w:cs="Times New Roman"/>
          <w:sz w:val="22"/>
          <w:szCs w:val="22"/>
        </w:rPr>
        <w:t>u iznosu od</w:t>
      </w:r>
      <w:r w:rsidRPr="00A24DE9">
        <w:rPr>
          <w:rFonts w:eastAsia="Calibri" w:cs="Times New Roman"/>
          <w:sz w:val="22"/>
          <w:szCs w:val="22"/>
        </w:rPr>
        <w:t xml:space="preserve"> 112 </w:t>
      </w:r>
      <w:r w:rsidR="005069D8" w:rsidRPr="00A24DE9">
        <w:rPr>
          <w:rFonts w:eastAsia="Calibri" w:cs="Times New Roman"/>
          <w:sz w:val="22"/>
          <w:szCs w:val="22"/>
        </w:rPr>
        <w:t>000,00</w:t>
      </w:r>
      <w:r w:rsidRPr="00A24DE9">
        <w:rPr>
          <w:rFonts w:eastAsia="Calibri" w:cs="Times New Roman"/>
          <w:sz w:val="22"/>
          <w:szCs w:val="22"/>
        </w:rPr>
        <w:t xml:space="preserve"> eura.</w:t>
      </w:r>
    </w:p>
    <w:p w14:paraId="5B71D81F" w14:textId="77777777" w:rsidR="005069D8" w:rsidRPr="00A24DE9" w:rsidRDefault="005D55E4" w:rsidP="005D55E4">
      <w:pPr>
        <w:rPr>
          <w:rFonts w:eastAsia="Calibri" w:cs="Times New Roman"/>
          <w:sz w:val="22"/>
          <w:szCs w:val="22"/>
        </w:rPr>
      </w:pPr>
      <w:r w:rsidRPr="00A24DE9">
        <w:rPr>
          <w:rFonts w:eastAsia="Calibri" w:cs="Times New Roman"/>
          <w:sz w:val="22"/>
          <w:szCs w:val="22"/>
        </w:rPr>
        <w:t>To je iznos koji</w:t>
      </w:r>
      <w:r w:rsidR="005069D8" w:rsidRPr="00A24DE9">
        <w:rPr>
          <w:rFonts w:eastAsia="Calibri" w:cs="Times New Roman"/>
          <w:sz w:val="22"/>
          <w:szCs w:val="22"/>
        </w:rPr>
        <w:t xml:space="preserve">m se </w:t>
      </w:r>
      <w:r w:rsidRPr="00A24DE9">
        <w:rPr>
          <w:rFonts w:eastAsia="Calibri" w:cs="Times New Roman"/>
          <w:sz w:val="22"/>
          <w:szCs w:val="22"/>
        </w:rPr>
        <w:t xml:space="preserve">subvencionira </w:t>
      </w:r>
      <w:proofErr w:type="spellStart"/>
      <w:r w:rsidRPr="00A24DE9">
        <w:rPr>
          <w:rFonts w:eastAsia="Calibri" w:cs="Times New Roman"/>
          <w:sz w:val="22"/>
          <w:szCs w:val="22"/>
        </w:rPr>
        <w:t>katamaransku</w:t>
      </w:r>
      <w:proofErr w:type="spellEnd"/>
      <w:r w:rsidRPr="00A24DE9">
        <w:rPr>
          <w:rFonts w:eastAsia="Calibri" w:cs="Times New Roman"/>
          <w:sz w:val="22"/>
          <w:szCs w:val="22"/>
        </w:rPr>
        <w:t xml:space="preserve"> liniju koja je bila ovo ljeto. S time da je intencija da za sljedeću godinu biti država pre</w:t>
      </w:r>
      <w:r w:rsidR="005069D8" w:rsidRPr="00A24DE9">
        <w:rPr>
          <w:rFonts w:eastAsia="Calibri" w:cs="Times New Roman"/>
          <w:sz w:val="22"/>
          <w:szCs w:val="22"/>
        </w:rPr>
        <w:t>uzme c</w:t>
      </w:r>
      <w:r w:rsidRPr="00A24DE9">
        <w:rPr>
          <w:rFonts w:eastAsia="Calibri" w:cs="Times New Roman"/>
          <w:sz w:val="22"/>
          <w:szCs w:val="22"/>
        </w:rPr>
        <w:t xml:space="preserve">jelogodišnje financiranje same linije. Znamo da je za </w:t>
      </w:r>
      <w:r w:rsidR="005069D8" w:rsidRPr="00A24DE9">
        <w:rPr>
          <w:rFonts w:eastAsia="Calibri" w:cs="Times New Roman"/>
          <w:sz w:val="22"/>
          <w:szCs w:val="22"/>
        </w:rPr>
        <w:t>20</w:t>
      </w:r>
      <w:r w:rsidRPr="00A24DE9">
        <w:rPr>
          <w:rFonts w:eastAsia="Calibri" w:cs="Times New Roman"/>
          <w:sz w:val="22"/>
          <w:szCs w:val="22"/>
        </w:rPr>
        <w:t>24.</w:t>
      </w:r>
      <w:r w:rsidR="005069D8" w:rsidRPr="00A24DE9">
        <w:rPr>
          <w:rFonts w:eastAsia="Calibri" w:cs="Times New Roman"/>
          <w:sz w:val="22"/>
          <w:szCs w:val="22"/>
        </w:rPr>
        <w:t xml:space="preserve"> godinu</w:t>
      </w:r>
      <w:r w:rsidR="005069D8" w:rsidRPr="00A24DE9">
        <w:rPr>
          <w:rFonts w:cs="Times New Roman"/>
          <w:sz w:val="22"/>
          <w:szCs w:val="22"/>
        </w:rPr>
        <w:t xml:space="preserve"> d</w:t>
      </w:r>
      <w:r w:rsidRPr="00A24DE9">
        <w:rPr>
          <w:rFonts w:eastAsia="Calibri" w:cs="Times New Roman"/>
          <w:sz w:val="22"/>
          <w:szCs w:val="22"/>
        </w:rPr>
        <w:t>ržava pre</w:t>
      </w:r>
      <w:r w:rsidR="005069D8" w:rsidRPr="00A24DE9">
        <w:rPr>
          <w:rFonts w:eastAsia="Calibri" w:cs="Times New Roman"/>
          <w:sz w:val="22"/>
          <w:szCs w:val="22"/>
        </w:rPr>
        <w:t>uzela</w:t>
      </w:r>
      <w:r w:rsidRPr="00A24DE9">
        <w:rPr>
          <w:rFonts w:eastAsia="Calibri" w:cs="Times New Roman"/>
          <w:sz w:val="22"/>
          <w:szCs w:val="22"/>
        </w:rPr>
        <w:t xml:space="preserve"> financiranje van sezone, a dok je ovo ljeto </w:t>
      </w:r>
      <w:r w:rsidR="005069D8" w:rsidRPr="00A24DE9">
        <w:rPr>
          <w:rFonts w:eastAsia="Calibri" w:cs="Times New Roman"/>
          <w:sz w:val="22"/>
          <w:szCs w:val="22"/>
        </w:rPr>
        <w:t>uvedena linija koju je financirala Spli</w:t>
      </w:r>
      <w:r w:rsidRPr="00A24DE9">
        <w:rPr>
          <w:rFonts w:eastAsia="Calibri" w:cs="Times New Roman"/>
          <w:sz w:val="22"/>
          <w:szCs w:val="22"/>
        </w:rPr>
        <w:t>tsko</w:t>
      </w:r>
      <w:r w:rsidR="005069D8" w:rsidRPr="00A24DE9">
        <w:rPr>
          <w:rFonts w:eastAsia="Calibri" w:cs="Times New Roman"/>
          <w:sz w:val="22"/>
          <w:szCs w:val="22"/>
        </w:rPr>
        <w:t>-dalmatin</w:t>
      </w:r>
      <w:r w:rsidRPr="00A24DE9">
        <w:rPr>
          <w:rFonts w:eastAsia="Calibri" w:cs="Times New Roman"/>
          <w:sz w:val="22"/>
          <w:szCs w:val="22"/>
        </w:rPr>
        <w:t>ska Županija i ide ka tome da</w:t>
      </w:r>
      <w:r w:rsidR="005069D8" w:rsidRPr="00A24DE9">
        <w:rPr>
          <w:rFonts w:eastAsia="Calibri" w:cs="Times New Roman"/>
          <w:sz w:val="22"/>
          <w:szCs w:val="22"/>
        </w:rPr>
        <w:t xml:space="preserve"> je</w:t>
      </w:r>
      <w:r w:rsidRPr="00A24DE9">
        <w:rPr>
          <w:rFonts w:eastAsia="Calibri" w:cs="Times New Roman"/>
          <w:sz w:val="22"/>
          <w:szCs w:val="22"/>
        </w:rPr>
        <w:t xml:space="preserve"> u </w:t>
      </w:r>
      <w:r w:rsidR="005069D8" w:rsidRPr="00A24DE9">
        <w:rPr>
          <w:rFonts w:eastAsia="Calibri" w:cs="Times New Roman"/>
          <w:sz w:val="22"/>
          <w:szCs w:val="22"/>
        </w:rPr>
        <w:t xml:space="preserve">državnom </w:t>
      </w:r>
      <w:r w:rsidRPr="00A24DE9">
        <w:rPr>
          <w:rFonts w:eastAsia="Calibri" w:cs="Times New Roman"/>
          <w:sz w:val="22"/>
          <w:szCs w:val="22"/>
        </w:rPr>
        <w:t>proračunu za sljedeću godinu planirano da se ta linija financira praktično 100% iz državn</w:t>
      </w:r>
      <w:r w:rsidR="005069D8" w:rsidRPr="00A24DE9">
        <w:rPr>
          <w:rFonts w:eastAsia="Calibri" w:cs="Times New Roman"/>
          <w:sz w:val="22"/>
          <w:szCs w:val="22"/>
        </w:rPr>
        <w:t>og proračuna tako da bi imali c</w:t>
      </w:r>
      <w:r w:rsidRPr="00A24DE9">
        <w:rPr>
          <w:rFonts w:eastAsia="Calibri" w:cs="Times New Roman"/>
          <w:sz w:val="22"/>
          <w:szCs w:val="22"/>
        </w:rPr>
        <w:t>jelo</w:t>
      </w:r>
      <w:r w:rsidR="005069D8" w:rsidRPr="00A24DE9">
        <w:rPr>
          <w:rFonts w:eastAsia="Calibri" w:cs="Times New Roman"/>
          <w:sz w:val="22"/>
          <w:szCs w:val="22"/>
        </w:rPr>
        <w:t xml:space="preserve">godišnju financiranu liniju. </w:t>
      </w:r>
    </w:p>
    <w:p w14:paraId="3D04D81D" w14:textId="57D68E0E" w:rsidR="00B11F79" w:rsidRPr="00A24DE9" w:rsidRDefault="005069D8" w:rsidP="00FB544F">
      <w:pPr>
        <w:jc w:val="both"/>
        <w:rPr>
          <w:rFonts w:eastAsia="Times New Roman" w:cs="Times New Roman"/>
          <w:kern w:val="0"/>
          <w:sz w:val="22"/>
          <w:szCs w:val="22"/>
          <w:lang w:eastAsia="hr-HR" w:bidi="ar-SA"/>
        </w:rPr>
      </w:pPr>
      <w:r w:rsidRPr="00A24DE9">
        <w:rPr>
          <w:rFonts w:eastAsia="Calibri" w:cs="Times New Roman"/>
          <w:sz w:val="22"/>
          <w:szCs w:val="22"/>
        </w:rPr>
        <w:t>V</w:t>
      </w:r>
      <w:r w:rsidR="005D55E4" w:rsidRPr="00A24DE9">
        <w:rPr>
          <w:rFonts w:eastAsia="Calibri" w:cs="Times New Roman"/>
          <w:sz w:val="22"/>
          <w:szCs w:val="22"/>
        </w:rPr>
        <w:t xml:space="preserve">ezano </w:t>
      </w:r>
      <w:r w:rsidRPr="00A24DE9">
        <w:rPr>
          <w:rFonts w:eastAsia="Calibri" w:cs="Times New Roman"/>
          <w:sz w:val="22"/>
          <w:szCs w:val="22"/>
        </w:rPr>
        <w:t>za same rashode, s obzirom da smo</w:t>
      </w:r>
      <w:r w:rsidR="005D55E4" w:rsidRPr="00A24DE9">
        <w:rPr>
          <w:rFonts w:eastAsia="Calibri" w:cs="Times New Roman"/>
          <w:sz w:val="22"/>
          <w:szCs w:val="22"/>
        </w:rPr>
        <w:t xml:space="preserve"> imali jedan knjigovo</w:t>
      </w:r>
      <w:r w:rsidRPr="00A24DE9">
        <w:rPr>
          <w:rFonts w:eastAsia="Calibri" w:cs="Times New Roman"/>
          <w:sz w:val="22"/>
          <w:szCs w:val="22"/>
        </w:rPr>
        <w:t>d</w:t>
      </w:r>
      <w:r w:rsidR="005D55E4" w:rsidRPr="00A24DE9">
        <w:rPr>
          <w:rFonts w:eastAsia="Calibri" w:cs="Times New Roman"/>
          <w:sz w:val="22"/>
          <w:szCs w:val="22"/>
        </w:rPr>
        <w:t xml:space="preserve">stveni višak općih prihoda </w:t>
      </w:r>
      <w:r w:rsidRPr="00A24DE9">
        <w:rPr>
          <w:rFonts w:eastAsia="Calibri" w:cs="Times New Roman"/>
          <w:sz w:val="22"/>
          <w:szCs w:val="22"/>
        </w:rPr>
        <w:t xml:space="preserve">i primitaka, s obzirom da nas </w:t>
      </w:r>
      <w:r w:rsidR="005D55E4" w:rsidRPr="00A24DE9">
        <w:rPr>
          <w:rFonts w:eastAsia="Calibri" w:cs="Times New Roman"/>
          <w:sz w:val="22"/>
          <w:szCs w:val="22"/>
        </w:rPr>
        <w:t>sljedeće godine očekuje pred</w:t>
      </w:r>
      <w:r w:rsidRPr="00A24DE9">
        <w:rPr>
          <w:rFonts w:eastAsia="Calibri" w:cs="Times New Roman"/>
          <w:sz w:val="22"/>
          <w:szCs w:val="22"/>
        </w:rPr>
        <w:t xml:space="preserve"> </w:t>
      </w:r>
      <w:r w:rsidR="005D55E4" w:rsidRPr="00A24DE9">
        <w:rPr>
          <w:rFonts w:eastAsia="Calibri" w:cs="Times New Roman"/>
          <w:sz w:val="22"/>
          <w:szCs w:val="22"/>
        </w:rPr>
        <w:t>fina</w:t>
      </w:r>
      <w:r w:rsidRPr="00A24DE9">
        <w:rPr>
          <w:rFonts w:eastAsia="Calibri" w:cs="Times New Roman"/>
          <w:sz w:val="22"/>
          <w:szCs w:val="22"/>
        </w:rPr>
        <w:t>nciranje projekta gradnje Vatrog</w:t>
      </w:r>
      <w:r w:rsidR="005D55E4" w:rsidRPr="00A24DE9">
        <w:rPr>
          <w:rFonts w:eastAsia="Calibri" w:cs="Times New Roman"/>
          <w:sz w:val="22"/>
          <w:szCs w:val="22"/>
        </w:rPr>
        <w:t>asnog doma, s obzirom da je projekt dosta zahtjevan, tako da je u biti nekakva akumulacija općih prihoda potrebna jer će biti izazovno pred</w:t>
      </w:r>
      <w:r w:rsidRPr="00A24DE9">
        <w:rPr>
          <w:rFonts w:eastAsia="Calibri" w:cs="Times New Roman"/>
          <w:sz w:val="22"/>
          <w:szCs w:val="22"/>
        </w:rPr>
        <w:t xml:space="preserve"> </w:t>
      </w:r>
      <w:r w:rsidR="005D55E4" w:rsidRPr="00A24DE9">
        <w:rPr>
          <w:rFonts w:eastAsia="Calibri" w:cs="Times New Roman"/>
          <w:sz w:val="22"/>
          <w:szCs w:val="22"/>
        </w:rPr>
        <w:t>finan</w:t>
      </w:r>
      <w:r w:rsidRPr="00A24DE9">
        <w:rPr>
          <w:rFonts w:eastAsia="Calibri" w:cs="Times New Roman"/>
          <w:sz w:val="22"/>
          <w:szCs w:val="22"/>
        </w:rPr>
        <w:t>cirati cijeli taj iznos i vjeroj</w:t>
      </w:r>
      <w:r w:rsidR="005D55E4" w:rsidRPr="00A24DE9">
        <w:rPr>
          <w:rFonts w:eastAsia="Calibri" w:cs="Times New Roman"/>
          <w:sz w:val="22"/>
          <w:szCs w:val="22"/>
        </w:rPr>
        <w:t xml:space="preserve">atno ćemo trebati ići na kredit vezano za projekte financiranja iz EU, </w:t>
      </w:r>
      <w:r w:rsidRPr="00A24DE9">
        <w:rPr>
          <w:rFonts w:eastAsia="Calibri" w:cs="Times New Roman"/>
          <w:sz w:val="22"/>
          <w:szCs w:val="22"/>
        </w:rPr>
        <w:t>to je bes</w:t>
      </w:r>
      <w:r w:rsidR="005D55E4" w:rsidRPr="00A24DE9">
        <w:rPr>
          <w:rFonts w:eastAsia="Calibri" w:cs="Times New Roman"/>
          <w:sz w:val="22"/>
          <w:szCs w:val="22"/>
        </w:rPr>
        <w:t xml:space="preserve">kamatni kredit koji ide preko </w:t>
      </w:r>
      <w:r w:rsidRPr="00A24DE9">
        <w:rPr>
          <w:rFonts w:eastAsia="Calibri" w:cs="Times New Roman"/>
          <w:sz w:val="22"/>
          <w:szCs w:val="22"/>
        </w:rPr>
        <w:t>HABOR-a</w:t>
      </w:r>
      <w:r w:rsidR="005D55E4" w:rsidRPr="00A24DE9">
        <w:rPr>
          <w:rFonts w:eastAsia="Calibri" w:cs="Times New Roman"/>
          <w:sz w:val="22"/>
          <w:szCs w:val="22"/>
        </w:rPr>
        <w:t>, koji se uzima kako bi se u biti zadržala likvidnost i financirale sve situacije</w:t>
      </w:r>
      <w:r w:rsidR="00B560D5" w:rsidRPr="00A24DE9">
        <w:rPr>
          <w:rFonts w:eastAsia="Calibri" w:cs="Times New Roman"/>
          <w:sz w:val="22"/>
          <w:szCs w:val="22"/>
        </w:rPr>
        <w:t>. S</w:t>
      </w:r>
      <w:r w:rsidR="005D55E4" w:rsidRPr="00A24DE9">
        <w:rPr>
          <w:rFonts w:eastAsia="Calibri" w:cs="Times New Roman"/>
          <w:sz w:val="22"/>
          <w:szCs w:val="22"/>
        </w:rPr>
        <w:t xml:space="preserve">redstva iz projekta dobivaju po završetku provedbe samog </w:t>
      </w:r>
      <w:r w:rsidR="00B560D5" w:rsidRPr="00A24DE9">
        <w:rPr>
          <w:rFonts w:eastAsia="Calibri" w:cs="Times New Roman"/>
          <w:sz w:val="22"/>
          <w:szCs w:val="22"/>
        </w:rPr>
        <w:t>projekta, tako da je dio stavki</w:t>
      </w:r>
      <w:r w:rsidR="005D55E4" w:rsidRPr="00A24DE9">
        <w:rPr>
          <w:rFonts w:eastAsia="Calibri" w:cs="Times New Roman"/>
          <w:sz w:val="22"/>
          <w:szCs w:val="22"/>
        </w:rPr>
        <w:t xml:space="preserve"> uvećan i na javnu upravu</w:t>
      </w:r>
      <w:r w:rsidR="00B560D5" w:rsidRPr="00A24DE9">
        <w:rPr>
          <w:rFonts w:eastAsia="Calibri" w:cs="Times New Roman"/>
          <w:sz w:val="22"/>
          <w:szCs w:val="22"/>
        </w:rPr>
        <w:t>.</w:t>
      </w:r>
      <w:r w:rsidR="005D55E4" w:rsidRPr="00A24DE9">
        <w:rPr>
          <w:rFonts w:eastAsia="Calibri" w:cs="Times New Roman"/>
          <w:sz w:val="22"/>
          <w:szCs w:val="22"/>
        </w:rPr>
        <w:t xml:space="preserve"> </w:t>
      </w:r>
      <w:r w:rsidR="00B560D5" w:rsidRPr="00A24DE9">
        <w:rPr>
          <w:rFonts w:eastAsia="Calibri" w:cs="Times New Roman"/>
          <w:sz w:val="22"/>
          <w:szCs w:val="22"/>
        </w:rPr>
        <w:t xml:space="preserve">U vezi samih nagodbi, </w:t>
      </w:r>
      <w:r w:rsidR="005D55E4" w:rsidRPr="00A24DE9">
        <w:rPr>
          <w:rFonts w:eastAsia="Calibri" w:cs="Times New Roman"/>
          <w:sz w:val="22"/>
          <w:szCs w:val="22"/>
        </w:rPr>
        <w:t xml:space="preserve">planirano </w:t>
      </w:r>
      <w:r w:rsidR="00B560D5" w:rsidRPr="00A24DE9">
        <w:rPr>
          <w:rFonts w:eastAsia="Calibri" w:cs="Times New Roman"/>
          <w:sz w:val="22"/>
          <w:szCs w:val="22"/>
        </w:rPr>
        <w:t xml:space="preserve">je </w:t>
      </w:r>
      <w:r w:rsidR="005D55E4" w:rsidRPr="00A24DE9">
        <w:rPr>
          <w:rFonts w:eastAsia="Calibri" w:cs="Times New Roman"/>
          <w:sz w:val="22"/>
          <w:szCs w:val="22"/>
        </w:rPr>
        <w:t>i u ovoj godini isplatiti 50.000 eur</w:t>
      </w:r>
      <w:r w:rsidR="00B560D5" w:rsidRPr="00A24DE9">
        <w:rPr>
          <w:rFonts w:eastAsia="Calibri" w:cs="Times New Roman"/>
          <w:sz w:val="22"/>
          <w:szCs w:val="22"/>
        </w:rPr>
        <w:t xml:space="preserve">o za nagodbu sa </w:t>
      </w:r>
      <w:proofErr w:type="spellStart"/>
      <w:r w:rsidR="00B560D5" w:rsidRPr="00A24DE9">
        <w:rPr>
          <w:rFonts w:eastAsia="Calibri" w:cs="Times New Roman"/>
          <w:sz w:val="22"/>
          <w:szCs w:val="22"/>
        </w:rPr>
        <w:t>Tarbuškovićima</w:t>
      </w:r>
      <w:proofErr w:type="spellEnd"/>
      <w:r w:rsidR="00B560D5" w:rsidRPr="00A24DE9">
        <w:rPr>
          <w:rFonts w:eastAsia="Calibri" w:cs="Times New Roman"/>
          <w:sz w:val="22"/>
          <w:szCs w:val="22"/>
        </w:rPr>
        <w:t>. T</w:t>
      </w:r>
      <w:r w:rsidR="005D55E4" w:rsidRPr="00A24DE9">
        <w:rPr>
          <w:rFonts w:eastAsia="Calibri" w:cs="Times New Roman"/>
          <w:sz w:val="22"/>
          <w:szCs w:val="22"/>
        </w:rPr>
        <w:t xml:space="preserve">o je </w:t>
      </w:r>
      <w:proofErr w:type="spellStart"/>
      <w:r w:rsidR="005D55E4" w:rsidRPr="00A24DE9">
        <w:rPr>
          <w:rFonts w:eastAsia="Calibri" w:cs="Times New Roman"/>
          <w:sz w:val="22"/>
          <w:szCs w:val="22"/>
        </w:rPr>
        <w:t>deposed</w:t>
      </w:r>
      <w:r w:rsidR="00B560D5" w:rsidRPr="00A24DE9">
        <w:rPr>
          <w:rFonts w:eastAsia="Calibri" w:cs="Times New Roman"/>
          <w:sz w:val="22"/>
          <w:szCs w:val="22"/>
        </w:rPr>
        <w:t>iran</w:t>
      </w:r>
      <w:r w:rsidR="005D55E4" w:rsidRPr="00A24DE9">
        <w:rPr>
          <w:rFonts w:eastAsia="Calibri" w:cs="Times New Roman"/>
          <w:sz w:val="22"/>
          <w:szCs w:val="22"/>
        </w:rPr>
        <w:t>o</w:t>
      </w:r>
      <w:proofErr w:type="spellEnd"/>
      <w:r w:rsidR="005D55E4" w:rsidRPr="00A24DE9">
        <w:rPr>
          <w:rFonts w:eastAsia="Calibri" w:cs="Times New Roman"/>
          <w:sz w:val="22"/>
          <w:szCs w:val="22"/>
        </w:rPr>
        <w:t xml:space="preserve"> zemljište</w:t>
      </w:r>
      <w:r w:rsidR="00B560D5" w:rsidRPr="00A24DE9">
        <w:rPr>
          <w:rFonts w:eastAsia="Calibri" w:cs="Times New Roman"/>
          <w:sz w:val="22"/>
          <w:szCs w:val="22"/>
        </w:rPr>
        <w:t xml:space="preserve"> na predjelu L</w:t>
      </w:r>
      <w:r w:rsidR="005D55E4" w:rsidRPr="00A24DE9">
        <w:rPr>
          <w:rFonts w:eastAsia="Calibri" w:cs="Times New Roman"/>
          <w:sz w:val="22"/>
          <w:szCs w:val="22"/>
        </w:rPr>
        <w:t>učica, treće po ve</w:t>
      </w:r>
      <w:r w:rsidR="00B560D5" w:rsidRPr="00A24DE9">
        <w:rPr>
          <w:rFonts w:eastAsia="Calibri" w:cs="Times New Roman"/>
          <w:sz w:val="22"/>
          <w:szCs w:val="22"/>
        </w:rPr>
        <w:t xml:space="preserve">ličini iznosa, nakon </w:t>
      </w:r>
      <w:proofErr w:type="spellStart"/>
      <w:r w:rsidR="00B560D5" w:rsidRPr="00A24DE9">
        <w:rPr>
          <w:rFonts w:eastAsia="Calibri" w:cs="Times New Roman"/>
          <w:sz w:val="22"/>
          <w:szCs w:val="22"/>
        </w:rPr>
        <w:t>Franetovića</w:t>
      </w:r>
      <w:proofErr w:type="spellEnd"/>
      <w:r w:rsidR="00B560D5" w:rsidRPr="00A24DE9">
        <w:rPr>
          <w:rFonts w:eastAsia="Calibri" w:cs="Times New Roman"/>
          <w:sz w:val="22"/>
          <w:szCs w:val="22"/>
        </w:rPr>
        <w:t xml:space="preserve"> i </w:t>
      </w:r>
      <w:proofErr w:type="spellStart"/>
      <w:r w:rsidR="00B560D5" w:rsidRPr="00A24DE9">
        <w:rPr>
          <w:rFonts w:eastAsia="Calibri" w:cs="Times New Roman"/>
          <w:sz w:val="22"/>
          <w:szCs w:val="22"/>
        </w:rPr>
        <w:t>Bakulića</w:t>
      </w:r>
      <w:proofErr w:type="spellEnd"/>
      <w:r w:rsidR="00B560D5" w:rsidRPr="00A24DE9">
        <w:rPr>
          <w:rFonts w:eastAsia="Calibri" w:cs="Times New Roman"/>
          <w:sz w:val="22"/>
          <w:szCs w:val="22"/>
        </w:rPr>
        <w:t xml:space="preserve"> su oni nekako najveći, uspje</w:t>
      </w:r>
      <w:r w:rsidR="005D55E4" w:rsidRPr="00A24DE9">
        <w:rPr>
          <w:rFonts w:eastAsia="Calibri" w:cs="Times New Roman"/>
          <w:sz w:val="22"/>
          <w:szCs w:val="22"/>
        </w:rPr>
        <w:t xml:space="preserve">li smo postići nekakav dogovor i nadam </w:t>
      </w:r>
      <w:r w:rsidR="00B560D5" w:rsidRPr="00A24DE9">
        <w:rPr>
          <w:rFonts w:eastAsia="Calibri" w:cs="Times New Roman"/>
          <w:sz w:val="22"/>
          <w:szCs w:val="22"/>
        </w:rPr>
        <w:t>se da ćemo do kraja godine uspjet</w:t>
      </w:r>
      <w:r w:rsidR="005D55E4" w:rsidRPr="00A24DE9">
        <w:rPr>
          <w:rFonts w:eastAsia="Calibri" w:cs="Times New Roman"/>
          <w:sz w:val="22"/>
          <w:szCs w:val="22"/>
        </w:rPr>
        <w:t xml:space="preserve">i to i staviti na papir </w:t>
      </w:r>
      <w:r w:rsidR="00B560D5" w:rsidRPr="00A24DE9">
        <w:rPr>
          <w:rFonts w:eastAsia="Calibri" w:cs="Times New Roman"/>
          <w:sz w:val="22"/>
          <w:szCs w:val="22"/>
        </w:rPr>
        <w:t>te</w:t>
      </w:r>
      <w:r w:rsidR="005D55E4" w:rsidRPr="00A24DE9">
        <w:rPr>
          <w:rFonts w:eastAsia="Calibri" w:cs="Times New Roman"/>
          <w:sz w:val="22"/>
          <w:szCs w:val="22"/>
        </w:rPr>
        <w:t xml:space="preserve"> staviti točku na gradskom v</w:t>
      </w:r>
      <w:r w:rsidR="00B560D5" w:rsidRPr="00A24DE9">
        <w:rPr>
          <w:rFonts w:eastAsia="Calibri" w:cs="Times New Roman"/>
          <w:sz w:val="22"/>
          <w:szCs w:val="22"/>
        </w:rPr>
        <w:t>i</w:t>
      </w:r>
      <w:r w:rsidR="005D55E4" w:rsidRPr="00A24DE9">
        <w:rPr>
          <w:rFonts w:eastAsia="Calibri" w:cs="Times New Roman"/>
          <w:sz w:val="22"/>
          <w:szCs w:val="22"/>
        </w:rPr>
        <w:t xml:space="preserve">jeću </w:t>
      </w:r>
      <w:r w:rsidR="00B560D5" w:rsidRPr="00A24DE9">
        <w:rPr>
          <w:rFonts w:eastAsia="Calibri" w:cs="Times New Roman"/>
          <w:sz w:val="22"/>
          <w:szCs w:val="22"/>
        </w:rPr>
        <w:t xml:space="preserve">o </w:t>
      </w:r>
      <w:r w:rsidR="005D55E4" w:rsidRPr="00A24DE9">
        <w:rPr>
          <w:rFonts w:eastAsia="Calibri" w:cs="Times New Roman"/>
          <w:sz w:val="22"/>
          <w:szCs w:val="22"/>
        </w:rPr>
        <w:t xml:space="preserve">modelu isplate te nagodbe, </w:t>
      </w:r>
      <w:r w:rsidR="00B560D5" w:rsidRPr="00A24DE9">
        <w:rPr>
          <w:rFonts w:eastAsia="Calibri" w:cs="Times New Roman"/>
          <w:sz w:val="22"/>
          <w:szCs w:val="22"/>
        </w:rPr>
        <w:t>u nadi</w:t>
      </w:r>
      <w:r w:rsidR="005D55E4" w:rsidRPr="00A24DE9">
        <w:rPr>
          <w:rFonts w:eastAsia="Calibri" w:cs="Times New Roman"/>
          <w:sz w:val="22"/>
          <w:szCs w:val="22"/>
        </w:rPr>
        <w:t xml:space="preserve"> da ćemo </w:t>
      </w:r>
      <w:r w:rsidR="00B560D5" w:rsidRPr="00A24DE9">
        <w:rPr>
          <w:rFonts w:eastAsia="Calibri" w:cs="Times New Roman"/>
          <w:sz w:val="22"/>
          <w:szCs w:val="22"/>
        </w:rPr>
        <w:t>ako prođe sve dobro taj dio uspje</w:t>
      </w:r>
      <w:r w:rsidR="005D55E4" w:rsidRPr="00A24DE9">
        <w:rPr>
          <w:rFonts w:eastAsia="Calibri" w:cs="Times New Roman"/>
          <w:sz w:val="22"/>
          <w:szCs w:val="22"/>
        </w:rPr>
        <w:t>ti zatvoriti kroz 2024.</w:t>
      </w:r>
      <w:r w:rsidR="005D55E4" w:rsidRPr="00A24DE9">
        <w:rPr>
          <w:rFonts w:cs="Times New Roman"/>
          <w:sz w:val="22"/>
          <w:szCs w:val="22"/>
        </w:rPr>
        <w:t xml:space="preserve"> </w:t>
      </w:r>
      <w:r w:rsidR="005D55E4" w:rsidRPr="00A24DE9">
        <w:rPr>
          <w:rFonts w:eastAsia="Calibri" w:cs="Times New Roman"/>
          <w:sz w:val="22"/>
          <w:szCs w:val="22"/>
        </w:rPr>
        <w:t>i 2025. godinu, tako planiramo proračunski, ukoliko se svi oni slože</w:t>
      </w:r>
      <w:r w:rsidR="00B560D5" w:rsidRPr="00A24DE9">
        <w:rPr>
          <w:rFonts w:eastAsia="Calibri" w:cs="Times New Roman"/>
          <w:sz w:val="22"/>
          <w:szCs w:val="22"/>
        </w:rPr>
        <w:t>, a</w:t>
      </w:r>
      <w:r w:rsidR="005D55E4" w:rsidRPr="00A24DE9">
        <w:rPr>
          <w:rFonts w:eastAsia="Calibri" w:cs="Times New Roman"/>
          <w:sz w:val="22"/>
          <w:szCs w:val="22"/>
        </w:rPr>
        <w:t xml:space="preserve"> za sada ide u dobrom smjeru. Najveći dio </w:t>
      </w:r>
      <w:r w:rsidR="00B560D5" w:rsidRPr="00A24DE9">
        <w:rPr>
          <w:rFonts w:eastAsia="Calibri" w:cs="Times New Roman"/>
          <w:sz w:val="22"/>
          <w:szCs w:val="22"/>
        </w:rPr>
        <w:t xml:space="preserve">rashoda  vezan je </w:t>
      </w:r>
      <w:r w:rsidR="005D55E4" w:rsidRPr="00A24DE9">
        <w:rPr>
          <w:rFonts w:eastAsia="Calibri" w:cs="Times New Roman"/>
          <w:sz w:val="22"/>
          <w:szCs w:val="22"/>
        </w:rPr>
        <w:t>za centar za upravljane katastrofa</w:t>
      </w:r>
      <w:r w:rsidR="00B560D5" w:rsidRPr="00A24DE9">
        <w:rPr>
          <w:rFonts w:eastAsia="Calibri" w:cs="Times New Roman"/>
          <w:sz w:val="22"/>
          <w:szCs w:val="22"/>
        </w:rPr>
        <w:t>ma</w:t>
      </w:r>
      <w:r w:rsidR="005D55E4" w:rsidRPr="00A24DE9">
        <w:rPr>
          <w:rFonts w:eastAsia="Calibri" w:cs="Times New Roman"/>
          <w:sz w:val="22"/>
          <w:szCs w:val="22"/>
        </w:rPr>
        <w:t>, kako smo već rekli, ukupno planirani iznos je 2.835.000</w:t>
      </w:r>
      <w:r w:rsidR="00B560D5" w:rsidRPr="00A24DE9">
        <w:rPr>
          <w:rFonts w:eastAsia="Calibri" w:cs="Times New Roman"/>
          <w:sz w:val="22"/>
          <w:szCs w:val="22"/>
        </w:rPr>
        <w:t>,00 eura</w:t>
      </w:r>
      <w:r w:rsidR="005D55E4" w:rsidRPr="00A24DE9">
        <w:rPr>
          <w:rFonts w:eastAsia="Calibri" w:cs="Times New Roman"/>
          <w:sz w:val="22"/>
          <w:szCs w:val="22"/>
        </w:rPr>
        <w:t xml:space="preserve">, on je nekako podijeljen na </w:t>
      </w:r>
      <w:r w:rsidR="00B560D5" w:rsidRPr="00A24DE9">
        <w:rPr>
          <w:rFonts w:eastAsia="Calibri" w:cs="Times New Roman"/>
          <w:sz w:val="22"/>
          <w:szCs w:val="22"/>
        </w:rPr>
        <w:t>20</w:t>
      </w:r>
      <w:r w:rsidR="005D55E4" w:rsidRPr="00A24DE9">
        <w:rPr>
          <w:rFonts w:eastAsia="Calibri" w:cs="Times New Roman"/>
          <w:sz w:val="22"/>
          <w:szCs w:val="22"/>
        </w:rPr>
        <w:t xml:space="preserve">24., </w:t>
      </w:r>
      <w:r w:rsidR="00B560D5" w:rsidRPr="00A24DE9">
        <w:rPr>
          <w:rFonts w:eastAsia="Calibri" w:cs="Times New Roman"/>
          <w:sz w:val="22"/>
          <w:szCs w:val="22"/>
        </w:rPr>
        <w:t>20</w:t>
      </w:r>
      <w:r w:rsidR="005D55E4" w:rsidRPr="00A24DE9">
        <w:rPr>
          <w:rFonts w:eastAsia="Calibri" w:cs="Times New Roman"/>
          <w:sz w:val="22"/>
          <w:szCs w:val="22"/>
        </w:rPr>
        <w:t xml:space="preserve">25.i </w:t>
      </w:r>
      <w:r w:rsidR="00B560D5" w:rsidRPr="00A24DE9">
        <w:rPr>
          <w:rFonts w:eastAsia="Calibri" w:cs="Times New Roman"/>
          <w:sz w:val="22"/>
          <w:szCs w:val="22"/>
        </w:rPr>
        <w:t>20</w:t>
      </w:r>
      <w:r w:rsidR="005D55E4" w:rsidRPr="00A24DE9">
        <w:rPr>
          <w:rFonts w:eastAsia="Calibri" w:cs="Times New Roman"/>
          <w:sz w:val="22"/>
          <w:szCs w:val="22"/>
        </w:rPr>
        <w:t>26.</w:t>
      </w:r>
      <w:r w:rsidR="00B560D5" w:rsidRPr="00A24DE9">
        <w:rPr>
          <w:rFonts w:eastAsia="Calibri" w:cs="Times New Roman"/>
          <w:sz w:val="22"/>
          <w:szCs w:val="22"/>
        </w:rPr>
        <w:t xml:space="preserve">godinu. </w:t>
      </w:r>
      <w:r w:rsidR="005D55E4" w:rsidRPr="00A24DE9">
        <w:rPr>
          <w:rFonts w:eastAsia="Calibri" w:cs="Times New Roman"/>
          <w:sz w:val="22"/>
          <w:szCs w:val="22"/>
        </w:rPr>
        <w:t xml:space="preserve"> 85% </w:t>
      </w:r>
      <w:r w:rsidR="00B560D5" w:rsidRPr="00A24DE9">
        <w:rPr>
          <w:rFonts w:eastAsia="Calibri" w:cs="Times New Roman"/>
          <w:sz w:val="22"/>
          <w:szCs w:val="22"/>
        </w:rPr>
        <w:t>su planirana sredstva Eu</w:t>
      </w:r>
      <w:r w:rsidR="005D55E4" w:rsidRPr="00A24DE9">
        <w:rPr>
          <w:rFonts w:eastAsia="Calibri" w:cs="Times New Roman"/>
          <w:sz w:val="22"/>
          <w:szCs w:val="22"/>
        </w:rPr>
        <w:t>ropske unije, drugi dio državnog proračuna i naravno grada, s o</w:t>
      </w:r>
      <w:r w:rsidR="00B11F79" w:rsidRPr="00A24DE9">
        <w:rPr>
          <w:rFonts w:eastAsia="Calibri" w:cs="Times New Roman"/>
          <w:sz w:val="22"/>
          <w:szCs w:val="22"/>
        </w:rPr>
        <w:t>b</w:t>
      </w:r>
      <w:r w:rsidR="005D55E4" w:rsidRPr="00A24DE9">
        <w:rPr>
          <w:rFonts w:eastAsia="Calibri" w:cs="Times New Roman"/>
          <w:sz w:val="22"/>
          <w:szCs w:val="22"/>
        </w:rPr>
        <w:t>z</w:t>
      </w:r>
      <w:r w:rsidR="00B11F79" w:rsidRPr="00A24DE9">
        <w:rPr>
          <w:rFonts w:eastAsia="Calibri" w:cs="Times New Roman"/>
          <w:sz w:val="22"/>
          <w:szCs w:val="22"/>
        </w:rPr>
        <w:t>irom da znamo da kroz samu provedbu nabave uvijek</w:t>
      </w:r>
      <w:r w:rsidR="005D55E4" w:rsidRPr="00A24DE9">
        <w:rPr>
          <w:rFonts w:eastAsia="Calibri" w:cs="Times New Roman"/>
          <w:sz w:val="22"/>
          <w:szCs w:val="22"/>
        </w:rPr>
        <w:t xml:space="preserve"> bude </w:t>
      </w:r>
      <w:r w:rsidR="00B11F79" w:rsidRPr="00A24DE9">
        <w:rPr>
          <w:rFonts w:eastAsia="Calibri" w:cs="Times New Roman"/>
          <w:sz w:val="22"/>
          <w:szCs w:val="22"/>
        </w:rPr>
        <w:t xml:space="preserve">viših </w:t>
      </w:r>
      <w:r w:rsidR="005D55E4" w:rsidRPr="00A24DE9">
        <w:rPr>
          <w:rFonts w:eastAsia="Calibri" w:cs="Times New Roman"/>
          <w:sz w:val="22"/>
          <w:szCs w:val="22"/>
        </w:rPr>
        <w:t xml:space="preserve">iznosa, </w:t>
      </w:r>
      <w:r w:rsidR="00B11F79" w:rsidRPr="00A24DE9">
        <w:rPr>
          <w:rFonts w:eastAsia="Calibri" w:cs="Times New Roman"/>
          <w:sz w:val="22"/>
          <w:szCs w:val="22"/>
        </w:rPr>
        <w:t>pokušali bi</w:t>
      </w:r>
      <w:r w:rsidR="005D55E4" w:rsidRPr="00A24DE9">
        <w:rPr>
          <w:rFonts w:eastAsia="Calibri" w:cs="Times New Roman"/>
          <w:sz w:val="22"/>
          <w:szCs w:val="22"/>
        </w:rPr>
        <w:t xml:space="preserve"> dobar dio povući iz Ministarstva regionalnog razvoja i ovaj dio koji ide iz EU. </w:t>
      </w:r>
      <w:r w:rsidR="00B11F79" w:rsidRPr="00A24DE9">
        <w:rPr>
          <w:rFonts w:eastAsia="Calibri" w:cs="Times New Roman"/>
          <w:sz w:val="22"/>
          <w:szCs w:val="22"/>
        </w:rPr>
        <w:t>Tu bi dodao još jednu</w:t>
      </w:r>
      <w:r w:rsidR="005D55E4" w:rsidRPr="00A24DE9">
        <w:rPr>
          <w:rFonts w:eastAsia="Calibri" w:cs="Times New Roman"/>
          <w:sz w:val="22"/>
          <w:szCs w:val="22"/>
        </w:rPr>
        <w:t xml:space="preserve"> napomen</w:t>
      </w:r>
      <w:r w:rsidR="00B11F79" w:rsidRPr="00A24DE9">
        <w:rPr>
          <w:rFonts w:eastAsia="Calibri" w:cs="Times New Roman"/>
          <w:sz w:val="22"/>
          <w:szCs w:val="22"/>
        </w:rPr>
        <w:t>u vezano za trg</w:t>
      </w:r>
      <w:r w:rsidR="005D55E4" w:rsidRPr="00A24DE9">
        <w:rPr>
          <w:rFonts w:eastAsia="Calibri" w:cs="Times New Roman"/>
          <w:sz w:val="22"/>
          <w:szCs w:val="22"/>
        </w:rPr>
        <w:t xml:space="preserve"> Stjepana Radića, </w:t>
      </w:r>
      <w:r w:rsidR="00B11F79" w:rsidRPr="00A24DE9">
        <w:rPr>
          <w:rFonts w:eastAsia="Calibri" w:cs="Times New Roman"/>
          <w:sz w:val="22"/>
          <w:szCs w:val="22"/>
        </w:rPr>
        <w:t>a to su</w:t>
      </w:r>
      <w:r w:rsidR="005D55E4" w:rsidRPr="00A24DE9">
        <w:rPr>
          <w:rFonts w:eastAsia="Calibri" w:cs="Times New Roman"/>
          <w:sz w:val="22"/>
          <w:szCs w:val="22"/>
        </w:rPr>
        <w:t xml:space="preserve"> povećani troškovi iz razloga što nismo imali planirane radove na projektu, odnosno dio betoniranja </w:t>
      </w:r>
      <w:r w:rsidR="00B11F79" w:rsidRPr="00A24DE9">
        <w:rPr>
          <w:rFonts w:eastAsia="Calibri" w:cs="Times New Roman"/>
          <w:sz w:val="22"/>
          <w:szCs w:val="22"/>
        </w:rPr>
        <w:t>i dio popločenja prema susjednim ulicama. D</w:t>
      </w:r>
      <w:r w:rsidR="005D55E4" w:rsidRPr="00A24DE9">
        <w:rPr>
          <w:rFonts w:eastAsia="Calibri" w:cs="Times New Roman"/>
          <w:sz w:val="22"/>
          <w:szCs w:val="22"/>
        </w:rPr>
        <w:t xml:space="preserve">io troškova nismo planirali, odnosno u projektu </w:t>
      </w:r>
      <w:r w:rsidR="00B11F79" w:rsidRPr="00A24DE9">
        <w:rPr>
          <w:rFonts w:eastAsia="Calibri" w:cs="Times New Roman"/>
          <w:sz w:val="22"/>
          <w:szCs w:val="22"/>
        </w:rPr>
        <w:t xml:space="preserve">ih </w:t>
      </w:r>
      <w:r w:rsidR="005D55E4" w:rsidRPr="00A24DE9">
        <w:rPr>
          <w:rFonts w:eastAsia="Calibri" w:cs="Times New Roman"/>
          <w:sz w:val="22"/>
          <w:szCs w:val="22"/>
        </w:rPr>
        <w:t>nije bilo,</w:t>
      </w:r>
      <w:r w:rsidR="00B11F79" w:rsidRPr="00A24DE9">
        <w:rPr>
          <w:rFonts w:cs="Times New Roman"/>
          <w:sz w:val="22"/>
          <w:szCs w:val="22"/>
        </w:rPr>
        <w:t xml:space="preserve"> </w:t>
      </w:r>
      <w:r w:rsidR="00B11F79" w:rsidRPr="00A24DE9">
        <w:rPr>
          <w:rFonts w:eastAsia="Calibri" w:cs="Times New Roman"/>
          <w:sz w:val="22"/>
          <w:szCs w:val="22"/>
        </w:rPr>
        <w:t>a kroz provedbu smo se odlučili za njih, a je vezano za postavljanje kablova pod zemlju, znači da se skinu sa fasada zgrada.</w:t>
      </w:r>
    </w:p>
    <w:p w14:paraId="4BA8B83F" w14:textId="0DAEB8C9" w:rsidR="00B11F79" w:rsidRPr="00A24DE9" w:rsidRDefault="00B11F79" w:rsidP="00FB544F">
      <w:pPr>
        <w:jc w:val="both"/>
        <w:rPr>
          <w:rFonts w:cs="Times New Roman"/>
          <w:sz w:val="22"/>
          <w:szCs w:val="22"/>
        </w:rPr>
      </w:pPr>
      <w:r w:rsidRPr="00A24DE9">
        <w:rPr>
          <w:rFonts w:eastAsia="Calibri" w:cs="Times New Roman"/>
          <w:sz w:val="22"/>
          <w:szCs w:val="22"/>
        </w:rPr>
        <w:t>Također smo imali izmjenu projekta u vidu temeljne ploče za postavu spomenika, odnosno skulpturu koju bi izradio Peruško Bogdanić, pa smo kroz same radove izmijenili projekt na samoj ploči na kojoj će se nalaziti budući spomenik. Ono što je u biti od tih 90 000,00 eura koliko su bili dodatni radovi, još smo u troškovniku imali manjak što je u biti propustom, omaškom izostavljeno fugiranje ploča. Taj dio je isto u ovome sada i dio se odnosi na Oborinsku odvodnju koja je na strani prema restoranu Kod Damira.</w:t>
      </w:r>
    </w:p>
    <w:p w14:paraId="01881FFF" w14:textId="4F198394" w:rsidR="00B11F79" w:rsidRPr="00A24DE9" w:rsidRDefault="00B11F79" w:rsidP="00FB544F">
      <w:pPr>
        <w:jc w:val="both"/>
        <w:rPr>
          <w:rFonts w:cs="Times New Roman"/>
          <w:sz w:val="22"/>
          <w:szCs w:val="22"/>
        </w:rPr>
      </w:pPr>
      <w:r w:rsidRPr="00A24DE9">
        <w:rPr>
          <w:rFonts w:eastAsia="Calibri" w:cs="Times New Roman"/>
          <w:sz w:val="22"/>
          <w:szCs w:val="22"/>
        </w:rPr>
        <w:t>Taj dio projekta nije bio planiran, pa</w:t>
      </w:r>
      <w:r w:rsidR="007B7A5A" w:rsidRPr="00A24DE9">
        <w:rPr>
          <w:rFonts w:eastAsia="Calibri" w:cs="Times New Roman"/>
          <w:sz w:val="22"/>
          <w:szCs w:val="22"/>
        </w:rPr>
        <w:t xml:space="preserve"> je ukupan iznos od 90 000,00</w:t>
      </w:r>
      <w:r w:rsidRPr="00A24DE9">
        <w:rPr>
          <w:rFonts w:eastAsia="Calibri" w:cs="Times New Roman"/>
          <w:sz w:val="22"/>
          <w:szCs w:val="22"/>
        </w:rPr>
        <w:t xml:space="preserve"> eura za </w:t>
      </w:r>
      <w:r w:rsidR="007B7A5A" w:rsidRPr="00A24DE9">
        <w:rPr>
          <w:rFonts w:eastAsia="Calibri" w:cs="Times New Roman"/>
          <w:sz w:val="22"/>
          <w:szCs w:val="22"/>
        </w:rPr>
        <w:t>prethodno nabrojane radove. Od tih dodatnih 90 000,00 eura, županija je financirala 75 000,00</w:t>
      </w:r>
      <w:r w:rsidRPr="00A24DE9">
        <w:rPr>
          <w:rFonts w:eastAsia="Calibri" w:cs="Times New Roman"/>
          <w:sz w:val="22"/>
          <w:szCs w:val="22"/>
        </w:rPr>
        <w:t xml:space="preserve"> eura, </w:t>
      </w:r>
      <w:r w:rsidR="007B7A5A" w:rsidRPr="00A24DE9">
        <w:rPr>
          <w:rFonts w:eastAsia="Calibri" w:cs="Times New Roman"/>
          <w:sz w:val="22"/>
          <w:szCs w:val="22"/>
        </w:rPr>
        <w:t xml:space="preserve">a </w:t>
      </w:r>
      <w:r w:rsidRPr="00A24DE9">
        <w:rPr>
          <w:rFonts w:eastAsia="Calibri" w:cs="Times New Roman"/>
          <w:sz w:val="22"/>
          <w:szCs w:val="22"/>
        </w:rPr>
        <w:t>ostatak je financirano strane grada. Dio</w:t>
      </w:r>
      <w:r w:rsidR="007B7A5A" w:rsidRPr="00A24DE9">
        <w:rPr>
          <w:rFonts w:eastAsia="Calibri" w:cs="Times New Roman"/>
          <w:sz w:val="22"/>
          <w:szCs w:val="22"/>
        </w:rPr>
        <w:t xml:space="preserve"> sredstava je povećan</w:t>
      </w:r>
      <w:r w:rsidRPr="00A24DE9">
        <w:rPr>
          <w:rFonts w:eastAsia="Calibri" w:cs="Times New Roman"/>
          <w:sz w:val="22"/>
          <w:szCs w:val="22"/>
        </w:rPr>
        <w:t xml:space="preserve"> za knjižnicu, to smo već kroz programe rekli.</w:t>
      </w:r>
    </w:p>
    <w:p w14:paraId="5D017AE0" w14:textId="2A46E09D" w:rsidR="00B11F79" w:rsidRPr="00A24DE9" w:rsidRDefault="00B11F79" w:rsidP="00FB544F">
      <w:pPr>
        <w:jc w:val="both"/>
        <w:rPr>
          <w:rFonts w:cs="Times New Roman"/>
          <w:sz w:val="22"/>
          <w:szCs w:val="22"/>
        </w:rPr>
      </w:pPr>
      <w:r w:rsidRPr="00A24DE9">
        <w:rPr>
          <w:rFonts w:eastAsia="Calibri" w:cs="Times New Roman"/>
          <w:sz w:val="22"/>
          <w:szCs w:val="22"/>
        </w:rPr>
        <w:t>30</w:t>
      </w:r>
      <w:r w:rsidR="007B7A5A" w:rsidRPr="00A24DE9">
        <w:rPr>
          <w:rFonts w:eastAsia="Calibri" w:cs="Times New Roman"/>
          <w:sz w:val="22"/>
          <w:szCs w:val="22"/>
        </w:rPr>
        <w:t xml:space="preserve"> 000,00</w:t>
      </w:r>
      <w:r w:rsidRPr="00A24DE9">
        <w:rPr>
          <w:rFonts w:eastAsia="Calibri" w:cs="Times New Roman"/>
          <w:sz w:val="22"/>
          <w:szCs w:val="22"/>
        </w:rPr>
        <w:t xml:space="preserve"> eura </w:t>
      </w:r>
      <w:r w:rsidR="007B7A5A" w:rsidRPr="00A24DE9">
        <w:rPr>
          <w:rFonts w:eastAsia="Calibri" w:cs="Times New Roman"/>
          <w:sz w:val="22"/>
          <w:szCs w:val="22"/>
        </w:rPr>
        <w:t xml:space="preserve">dodano je </w:t>
      </w:r>
      <w:r w:rsidRPr="00A24DE9">
        <w:rPr>
          <w:rFonts w:eastAsia="Calibri" w:cs="Times New Roman"/>
          <w:sz w:val="22"/>
          <w:szCs w:val="22"/>
        </w:rPr>
        <w:t>za uređenje doma Vir, t</w:t>
      </w:r>
      <w:r w:rsidR="007B7A5A" w:rsidRPr="00A24DE9">
        <w:rPr>
          <w:rFonts w:eastAsia="Calibri" w:cs="Times New Roman"/>
          <w:sz w:val="22"/>
          <w:szCs w:val="22"/>
        </w:rPr>
        <w:t>o je vezano za prostor u prizeml</w:t>
      </w:r>
      <w:r w:rsidRPr="00A24DE9">
        <w:rPr>
          <w:rFonts w:eastAsia="Calibri" w:cs="Times New Roman"/>
          <w:sz w:val="22"/>
          <w:szCs w:val="22"/>
        </w:rPr>
        <w:t>ju gdje planiramo napraviti određene zahvate od strane grada i taj dio će ići o</w:t>
      </w:r>
      <w:r w:rsidR="007B7A5A" w:rsidRPr="00A24DE9">
        <w:rPr>
          <w:rFonts w:eastAsia="Calibri" w:cs="Times New Roman"/>
          <w:sz w:val="22"/>
          <w:szCs w:val="22"/>
        </w:rPr>
        <w:t>pet sukladno dogovorima</w:t>
      </w:r>
      <w:r w:rsidRPr="00A24DE9">
        <w:rPr>
          <w:rFonts w:eastAsia="Calibri" w:cs="Times New Roman"/>
          <w:sz w:val="22"/>
          <w:szCs w:val="22"/>
        </w:rPr>
        <w:t xml:space="preserve"> za sami natječaj za ugostiteljski</w:t>
      </w:r>
      <w:r w:rsidR="007B7A5A" w:rsidRPr="00A24DE9">
        <w:rPr>
          <w:rFonts w:eastAsia="Calibri" w:cs="Times New Roman"/>
          <w:sz w:val="22"/>
          <w:szCs w:val="22"/>
        </w:rPr>
        <w:t xml:space="preserve"> objekt koji se nalazi u prizeml</w:t>
      </w:r>
      <w:r w:rsidRPr="00A24DE9">
        <w:rPr>
          <w:rFonts w:eastAsia="Calibri" w:cs="Times New Roman"/>
          <w:sz w:val="22"/>
          <w:szCs w:val="22"/>
        </w:rPr>
        <w:t xml:space="preserve">ju. Dodano </w:t>
      </w:r>
      <w:r w:rsidR="007B7A5A" w:rsidRPr="00A24DE9">
        <w:rPr>
          <w:rFonts w:eastAsia="Calibri" w:cs="Times New Roman"/>
          <w:sz w:val="22"/>
          <w:szCs w:val="22"/>
        </w:rPr>
        <w:t>je uređenje, odnosno napravljeni su projekti</w:t>
      </w:r>
      <w:r w:rsidRPr="00A24DE9">
        <w:rPr>
          <w:rFonts w:eastAsia="Calibri" w:cs="Times New Roman"/>
          <w:sz w:val="22"/>
          <w:szCs w:val="22"/>
        </w:rPr>
        <w:t>, i</w:t>
      </w:r>
      <w:r w:rsidR="007B7A5A" w:rsidRPr="00A24DE9">
        <w:rPr>
          <w:rFonts w:eastAsia="Calibri" w:cs="Times New Roman"/>
          <w:sz w:val="22"/>
          <w:szCs w:val="22"/>
        </w:rPr>
        <w:t>shođene su</w:t>
      </w:r>
      <w:r w:rsidRPr="00A24DE9">
        <w:rPr>
          <w:rFonts w:eastAsia="Calibri" w:cs="Times New Roman"/>
          <w:sz w:val="22"/>
          <w:szCs w:val="22"/>
        </w:rPr>
        <w:t xml:space="preserve"> konzervatorske suglasnosti za sanaciju krovišta gradske uprave i suda. Taj projekt je planiran u sljedećoj godini.</w:t>
      </w:r>
    </w:p>
    <w:p w14:paraId="076E4952" w14:textId="77777777" w:rsidR="007B7A5A" w:rsidRPr="00A24DE9" w:rsidRDefault="00B11F79" w:rsidP="00FB544F">
      <w:pPr>
        <w:jc w:val="both"/>
        <w:rPr>
          <w:rFonts w:eastAsia="Calibri" w:cs="Times New Roman"/>
          <w:sz w:val="22"/>
          <w:szCs w:val="22"/>
        </w:rPr>
      </w:pPr>
      <w:r w:rsidRPr="00A24DE9">
        <w:rPr>
          <w:rFonts w:eastAsia="Calibri" w:cs="Times New Roman"/>
          <w:sz w:val="22"/>
          <w:szCs w:val="22"/>
        </w:rPr>
        <w:t xml:space="preserve">Međutim, </w:t>
      </w:r>
      <w:r w:rsidR="007B7A5A" w:rsidRPr="00A24DE9">
        <w:rPr>
          <w:rFonts w:eastAsia="Calibri" w:cs="Times New Roman"/>
          <w:sz w:val="22"/>
          <w:szCs w:val="22"/>
        </w:rPr>
        <w:t>s obzirom da ćemo već sada</w:t>
      </w:r>
      <w:r w:rsidRPr="00A24DE9">
        <w:rPr>
          <w:rFonts w:eastAsia="Calibri" w:cs="Times New Roman"/>
          <w:sz w:val="22"/>
          <w:szCs w:val="22"/>
        </w:rPr>
        <w:t xml:space="preserve"> krenuti sa prijavom i provedbom javne nabave, zato je stavljen iznos u proračunu kako bi mogli pokrenuti određene postupke. </w:t>
      </w:r>
      <w:r w:rsidR="007B7A5A" w:rsidRPr="00A24DE9">
        <w:rPr>
          <w:rFonts w:eastAsia="Calibri" w:cs="Times New Roman"/>
          <w:sz w:val="22"/>
          <w:szCs w:val="22"/>
        </w:rPr>
        <w:t>Pomoć osnovnoj školi od</w:t>
      </w:r>
      <w:r w:rsidRPr="00A24DE9">
        <w:rPr>
          <w:rFonts w:eastAsia="Calibri" w:cs="Times New Roman"/>
          <w:sz w:val="22"/>
          <w:szCs w:val="22"/>
        </w:rPr>
        <w:t xml:space="preserve"> 7</w:t>
      </w:r>
      <w:r w:rsidR="007B7A5A" w:rsidRPr="00A24DE9">
        <w:rPr>
          <w:rFonts w:eastAsia="Calibri" w:cs="Times New Roman"/>
          <w:sz w:val="22"/>
          <w:szCs w:val="22"/>
        </w:rPr>
        <w:t>000,00</w:t>
      </w:r>
      <w:r w:rsidRPr="00A24DE9">
        <w:rPr>
          <w:rFonts w:eastAsia="Calibri" w:cs="Times New Roman"/>
          <w:sz w:val="22"/>
          <w:szCs w:val="22"/>
        </w:rPr>
        <w:t xml:space="preserve"> </w:t>
      </w:r>
      <w:r w:rsidR="007B7A5A" w:rsidRPr="00A24DE9">
        <w:rPr>
          <w:rFonts w:eastAsia="Calibri" w:cs="Times New Roman"/>
          <w:sz w:val="22"/>
          <w:szCs w:val="22"/>
        </w:rPr>
        <w:t>eura odnosi se na uređenje prostora područne škole u D</w:t>
      </w:r>
      <w:r w:rsidRPr="00A24DE9">
        <w:rPr>
          <w:rFonts w:eastAsia="Calibri" w:cs="Times New Roman"/>
          <w:sz w:val="22"/>
          <w:szCs w:val="22"/>
        </w:rPr>
        <w:t>olu, tamo su određeni radovi napr</w:t>
      </w:r>
      <w:r w:rsidR="007B7A5A" w:rsidRPr="00A24DE9">
        <w:rPr>
          <w:rFonts w:eastAsia="Calibri" w:cs="Times New Roman"/>
          <w:sz w:val="22"/>
          <w:szCs w:val="22"/>
        </w:rPr>
        <w:t>avljeni, koje smo financirali od</w:t>
      </w:r>
      <w:r w:rsidRPr="00A24DE9">
        <w:rPr>
          <w:rFonts w:eastAsia="Calibri" w:cs="Times New Roman"/>
          <w:sz w:val="22"/>
          <w:szCs w:val="22"/>
        </w:rPr>
        <w:t xml:space="preserve"> strane grada. </w:t>
      </w:r>
    </w:p>
    <w:p w14:paraId="27CF5DFB" w14:textId="77777777" w:rsidR="00E61B49" w:rsidRPr="00A24DE9" w:rsidRDefault="007B7A5A" w:rsidP="00FB544F">
      <w:pPr>
        <w:pStyle w:val="ListParagraph1"/>
        <w:spacing w:after="120"/>
        <w:ind w:left="0"/>
        <w:jc w:val="both"/>
        <w:rPr>
          <w:rFonts w:cs="Times New Roman"/>
          <w:bCs/>
          <w:sz w:val="22"/>
          <w:szCs w:val="22"/>
        </w:rPr>
      </w:pPr>
      <w:r w:rsidRPr="00A24DE9">
        <w:rPr>
          <w:rFonts w:cs="Times New Roman"/>
          <w:bCs/>
          <w:sz w:val="22"/>
          <w:szCs w:val="22"/>
        </w:rPr>
        <w:lastRenderedPageBreak/>
        <w:t>Predsjednik GV otvara raspravu.</w:t>
      </w:r>
    </w:p>
    <w:p w14:paraId="0CAAAD7E" w14:textId="77777777" w:rsidR="007C0308" w:rsidRPr="00A24DE9" w:rsidRDefault="00E61B49" w:rsidP="00E61B49">
      <w:pPr>
        <w:pStyle w:val="ListParagraph1"/>
        <w:spacing w:after="120"/>
        <w:ind w:left="0"/>
        <w:jc w:val="both"/>
        <w:rPr>
          <w:rFonts w:eastAsia="Calibri" w:cs="Times New Roman"/>
          <w:sz w:val="22"/>
          <w:szCs w:val="22"/>
        </w:rPr>
      </w:pPr>
      <w:r w:rsidRPr="00A24DE9">
        <w:rPr>
          <w:rFonts w:cs="Times New Roman"/>
          <w:sz w:val="22"/>
          <w:szCs w:val="22"/>
        </w:rPr>
        <w:t>Za raspravu se javlja vijećnik Perislav Petrić</w:t>
      </w:r>
      <w:r w:rsidRPr="00A24DE9">
        <w:rPr>
          <w:rFonts w:eastAsia="Calibri" w:cs="Times New Roman"/>
          <w:sz w:val="22"/>
          <w:szCs w:val="22"/>
        </w:rPr>
        <w:t xml:space="preserve"> </w:t>
      </w:r>
    </w:p>
    <w:p w14:paraId="0077DEA9" w14:textId="77777777" w:rsidR="007C0308" w:rsidRPr="00A24DE9" w:rsidRDefault="007C0308" w:rsidP="007C0308">
      <w:pPr>
        <w:pStyle w:val="ListParagraph1"/>
        <w:spacing w:after="120"/>
        <w:ind w:left="0"/>
        <w:jc w:val="both"/>
        <w:rPr>
          <w:rFonts w:eastAsia="Calibri" w:cs="Times New Roman"/>
          <w:sz w:val="22"/>
          <w:szCs w:val="22"/>
        </w:rPr>
      </w:pPr>
      <w:r w:rsidRPr="00A24DE9">
        <w:rPr>
          <w:rFonts w:cs="Times New Roman"/>
          <w:sz w:val="22"/>
          <w:szCs w:val="22"/>
        </w:rPr>
        <w:t xml:space="preserve">Ima pitanje vezano uz Mozaik u </w:t>
      </w:r>
      <w:proofErr w:type="spellStart"/>
      <w:r w:rsidRPr="00A24DE9">
        <w:rPr>
          <w:rFonts w:cs="Times New Roman"/>
          <w:sz w:val="22"/>
          <w:szCs w:val="22"/>
        </w:rPr>
        <w:t>Srinjoj</w:t>
      </w:r>
      <w:proofErr w:type="spellEnd"/>
      <w:r w:rsidRPr="00A24DE9">
        <w:rPr>
          <w:rFonts w:cs="Times New Roman"/>
          <w:sz w:val="22"/>
          <w:szCs w:val="22"/>
        </w:rPr>
        <w:t xml:space="preserve"> </w:t>
      </w:r>
      <w:proofErr w:type="spellStart"/>
      <w:r w:rsidRPr="00A24DE9">
        <w:rPr>
          <w:rFonts w:cs="Times New Roman"/>
          <w:sz w:val="22"/>
          <w:szCs w:val="22"/>
        </w:rPr>
        <w:t>koli</w:t>
      </w:r>
      <w:proofErr w:type="spellEnd"/>
      <w:r w:rsidRPr="00A24DE9">
        <w:rPr>
          <w:rFonts w:cs="Times New Roman"/>
          <w:sz w:val="22"/>
          <w:szCs w:val="22"/>
        </w:rPr>
        <w:t xml:space="preserve">. </w:t>
      </w:r>
      <w:r w:rsidRPr="00A24DE9">
        <w:rPr>
          <w:rFonts w:eastAsia="Calibri" w:cs="Times New Roman"/>
          <w:sz w:val="22"/>
          <w:szCs w:val="22"/>
        </w:rPr>
        <w:t>K</w:t>
      </w:r>
      <w:r w:rsidR="00B11F79" w:rsidRPr="00A24DE9">
        <w:rPr>
          <w:rFonts w:eastAsia="Calibri" w:cs="Times New Roman"/>
          <w:sz w:val="22"/>
          <w:szCs w:val="22"/>
        </w:rPr>
        <w:t>oji je razlog zašto se odustalo, odnosno je li se zna kako će se na kraju taj mozaik</w:t>
      </w:r>
      <w:r w:rsidRPr="00A24DE9">
        <w:rPr>
          <w:rFonts w:eastAsia="Calibri" w:cs="Times New Roman"/>
          <w:sz w:val="22"/>
          <w:szCs w:val="22"/>
        </w:rPr>
        <w:t xml:space="preserve"> prezentirati ili će ostaviti vječno zakopan</w:t>
      </w:r>
      <w:r w:rsidR="00B11F79" w:rsidRPr="00A24DE9">
        <w:rPr>
          <w:rFonts w:eastAsia="Calibri" w:cs="Times New Roman"/>
          <w:sz w:val="22"/>
          <w:szCs w:val="22"/>
        </w:rPr>
        <w:t xml:space="preserve">? </w:t>
      </w:r>
    </w:p>
    <w:p w14:paraId="36FE8BC9" w14:textId="077D8564" w:rsidR="00B11F79" w:rsidRPr="00A24DE9" w:rsidRDefault="007C0308" w:rsidP="007C0308">
      <w:pPr>
        <w:pStyle w:val="ListParagraph1"/>
        <w:spacing w:after="120"/>
        <w:ind w:left="0"/>
        <w:jc w:val="both"/>
        <w:rPr>
          <w:rFonts w:eastAsia="Calibri" w:cs="Times New Roman"/>
          <w:sz w:val="22"/>
          <w:szCs w:val="22"/>
        </w:rPr>
      </w:pPr>
      <w:r w:rsidRPr="00A24DE9">
        <w:rPr>
          <w:rFonts w:cs="Times New Roman"/>
          <w:sz w:val="22"/>
          <w:szCs w:val="22"/>
        </w:rPr>
        <w:t xml:space="preserve">Gradonačelnik se zahvaljuje na </w:t>
      </w:r>
      <w:r w:rsidRPr="00A24DE9">
        <w:rPr>
          <w:rFonts w:eastAsia="Calibri" w:cs="Times New Roman"/>
          <w:sz w:val="22"/>
          <w:szCs w:val="22"/>
        </w:rPr>
        <w:t xml:space="preserve"> pitanju i odgovara da je ta</w:t>
      </w:r>
      <w:r w:rsidR="00B11F79" w:rsidRPr="00A24DE9">
        <w:rPr>
          <w:rFonts w:eastAsia="Calibri" w:cs="Times New Roman"/>
          <w:sz w:val="22"/>
          <w:szCs w:val="22"/>
        </w:rPr>
        <w:t xml:space="preserve"> stavka </w:t>
      </w:r>
      <w:r w:rsidRPr="00A24DE9">
        <w:rPr>
          <w:rFonts w:eastAsia="Calibri" w:cs="Times New Roman"/>
          <w:sz w:val="22"/>
          <w:szCs w:val="22"/>
        </w:rPr>
        <w:t>skinuta te je</w:t>
      </w:r>
      <w:r w:rsidR="00B11F79" w:rsidRPr="00A24DE9">
        <w:rPr>
          <w:rFonts w:eastAsia="Calibri" w:cs="Times New Roman"/>
          <w:sz w:val="22"/>
          <w:szCs w:val="22"/>
        </w:rPr>
        <w:t xml:space="preserve"> ta</w:t>
      </w:r>
      <w:r w:rsidRPr="00A24DE9">
        <w:rPr>
          <w:rFonts w:eastAsia="Calibri" w:cs="Times New Roman"/>
          <w:sz w:val="22"/>
          <w:szCs w:val="22"/>
        </w:rPr>
        <w:t>j iznos prebačen na uređenje, odnosno poploč</w:t>
      </w:r>
      <w:r w:rsidR="00B11F79" w:rsidRPr="00A24DE9">
        <w:rPr>
          <w:rFonts w:eastAsia="Calibri" w:cs="Times New Roman"/>
          <w:sz w:val="22"/>
          <w:szCs w:val="22"/>
        </w:rPr>
        <w:t xml:space="preserve">enje dijela u </w:t>
      </w:r>
      <w:proofErr w:type="spellStart"/>
      <w:r w:rsidR="00B11F79" w:rsidRPr="00A24DE9">
        <w:rPr>
          <w:rFonts w:eastAsia="Calibri" w:cs="Times New Roman"/>
          <w:sz w:val="22"/>
          <w:szCs w:val="22"/>
        </w:rPr>
        <w:t>Šiberiji</w:t>
      </w:r>
      <w:proofErr w:type="spellEnd"/>
      <w:r w:rsidR="00B11F79" w:rsidRPr="00A24DE9">
        <w:rPr>
          <w:rFonts w:eastAsia="Calibri" w:cs="Times New Roman"/>
          <w:sz w:val="22"/>
          <w:szCs w:val="22"/>
        </w:rPr>
        <w:t xml:space="preserve"> iz razloga što je jasno da nećemo u ovoj godini dobiti suglasnost konzervatora i nema smisla da ta</w:t>
      </w:r>
      <w:r w:rsidRPr="00A24DE9">
        <w:rPr>
          <w:rFonts w:eastAsia="Calibri" w:cs="Times New Roman"/>
          <w:sz w:val="22"/>
          <w:szCs w:val="22"/>
        </w:rPr>
        <w:t xml:space="preserve"> stavka </w:t>
      </w:r>
      <w:r w:rsidR="00B11F79" w:rsidRPr="00A24DE9">
        <w:rPr>
          <w:rFonts w:eastAsia="Calibri" w:cs="Times New Roman"/>
          <w:sz w:val="22"/>
          <w:szCs w:val="22"/>
        </w:rPr>
        <w:t>stoji u proračunu kad znamo sigurno da neće biti realizirana.</w:t>
      </w:r>
      <w:r w:rsidRPr="00A24DE9">
        <w:rPr>
          <w:rFonts w:eastAsia="Calibri" w:cs="Times New Roman"/>
          <w:sz w:val="22"/>
          <w:szCs w:val="22"/>
        </w:rPr>
        <w:t xml:space="preserve"> </w:t>
      </w:r>
      <w:r w:rsidR="00B11F79" w:rsidRPr="00A24DE9">
        <w:rPr>
          <w:rFonts w:eastAsia="Calibri" w:cs="Times New Roman"/>
          <w:sz w:val="22"/>
          <w:szCs w:val="22"/>
        </w:rPr>
        <w:t>U</w:t>
      </w:r>
      <w:r w:rsidRPr="00A24DE9">
        <w:rPr>
          <w:rFonts w:eastAsia="Calibri" w:cs="Times New Roman"/>
          <w:sz w:val="22"/>
          <w:szCs w:val="22"/>
        </w:rPr>
        <w:t xml:space="preserve"> među</w:t>
      </w:r>
      <w:r w:rsidR="00B11F79" w:rsidRPr="00A24DE9">
        <w:rPr>
          <w:rFonts w:eastAsia="Calibri" w:cs="Times New Roman"/>
          <w:sz w:val="22"/>
          <w:szCs w:val="22"/>
        </w:rPr>
        <w:t>vremenu je na poziciji voditelja, pročelnika konzervatorskog odjela u Spl</w:t>
      </w:r>
      <w:r w:rsidRPr="00A24DE9">
        <w:rPr>
          <w:rFonts w:eastAsia="Calibri" w:cs="Times New Roman"/>
          <w:sz w:val="22"/>
          <w:szCs w:val="22"/>
        </w:rPr>
        <w:t>itu došla nova osoba pa</w:t>
      </w:r>
      <w:r w:rsidR="00B11F79" w:rsidRPr="00A24DE9">
        <w:rPr>
          <w:rFonts w:eastAsia="Calibri" w:cs="Times New Roman"/>
          <w:sz w:val="22"/>
          <w:szCs w:val="22"/>
        </w:rPr>
        <w:t xml:space="preserve"> ćemo </w:t>
      </w:r>
      <w:r w:rsidRPr="00A24DE9">
        <w:rPr>
          <w:rFonts w:eastAsia="Calibri" w:cs="Times New Roman"/>
          <w:sz w:val="22"/>
          <w:szCs w:val="22"/>
        </w:rPr>
        <w:t xml:space="preserve">pokrenuti </w:t>
      </w:r>
      <w:r w:rsidR="00B11F79" w:rsidRPr="00A24DE9">
        <w:rPr>
          <w:rFonts w:eastAsia="Calibri" w:cs="Times New Roman"/>
          <w:sz w:val="22"/>
          <w:szCs w:val="22"/>
        </w:rPr>
        <w:t>u određenom periodu nove razgovore na tu temu i vjerujem</w:t>
      </w:r>
      <w:r w:rsidRPr="00A24DE9">
        <w:rPr>
          <w:rFonts w:eastAsia="Calibri" w:cs="Times New Roman"/>
          <w:sz w:val="22"/>
          <w:szCs w:val="22"/>
        </w:rPr>
        <w:t xml:space="preserve"> da ćemo iznaći rješenje na obostrano zadovoljstvo</w:t>
      </w:r>
      <w:r w:rsidR="00B11F79" w:rsidRPr="00A24DE9">
        <w:rPr>
          <w:rFonts w:eastAsia="Calibri" w:cs="Times New Roman"/>
          <w:sz w:val="22"/>
          <w:szCs w:val="22"/>
        </w:rPr>
        <w:t>. Ali</w:t>
      </w:r>
      <w:r w:rsidRPr="00A24DE9">
        <w:rPr>
          <w:rFonts w:eastAsia="Calibri" w:cs="Times New Roman"/>
          <w:sz w:val="22"/>
          <w:szCs w:val="22"/>
        </w:rPr>
        <w:t>,</w:t>
      </w:r>
      <w:r w:rsidR="00B11F79" w:rsidRPr="00A24DE9">
        <w:rPr>
          <w:rFonts w:eastAsia="Calibri" w:cs="Times New Roman"/>
          <w:sz w:val="22"/>
          <w:szCs w:val="22"/>
        </w:rPr>
        <w:t xml:space="preserve"> uglavnom do kraja godine to sigurno neće biti realizirano pa nema smisla da stoji u proračunu.</w:t>
      </w:r>
    </w:p>
    <w:p w14:paraId="2992AA6A" w14:textId="12F542ED" w:rsidR="00B11F79" w:rsidRPr="00A24DE9" w:rsidRDefault="007C0308" w:rsidP="00FB544F">
      <w:pPr>
        <w:jc w:val="both"/>
        <w:rPr>
          <w:rFonts w:eastAsia="Calibri" w:cs="Times New Roman"/>
          <w:sz w:val="22"/>
          <w:szCs w:val="22"/>
        </w:rPr>
      </w:pPr>
      <w:r w:rsidRPr="00A24DE9">
        <w:rPr>
          <w:rFonts w:eastAsia="Calibri" w:cs="Times New Roman"/>
          <w:sz w:val="22"/>
          <w:szCs w:val="22"/>
        </w:rPr>
        <w:t>Nakon vijećnič</w:t>
      </w:r>
      <w:r w:rsidR="00F20907" w:rsidRPr="00A24DE9">
        <w:rPr>
          <w:rFonts w:eastAsia="Calibri" w:cs="Times New Roman"/>
          <w:sz w:val="22"/>
          <w:szCs w:val="22"/>
        </w:rPr>
        <w:t xml:space="preserve">kih pitanja, a </w:t>
      </w:r>
      <w:r w:rsidRPr="00A24DE9">
        <w:rPr>
          <w:rFonts w:eastAsia="Calibri" w:cs="Times New Roman"/>
          <w:sz w:val="22"/>
          <w:szCs w:val="22"/>
        </w:rPr>
        <w:t>prije zaključenja sjednice</w:t>
      </w:r>
      <w:r w:rsidR="00F20907" w:rsidRPr="00A24DE9">
        <w:rPr>
          <w:rFonts w:eastAsia="Calibri" w:cs="Times New Roman"/>
          <w:sz w:val="22"/>
          <w:szCs w:val="22"/>
        </w:rPr>
        <w:t xml:space="preserve"> Katarina Vukušić navodi da se na poziciji R470-3,</w:t>
      </w:r>
      <w:r w:rsidR="00B11F79" w:rsidRPr="00A24DE9">
        <w:rPr>
          <w:rFonts w:eastAsia="Calibri" w:cs="Times New Roman"/>
          <w:sz w:val="22"/>
          <w:szCs w:val="22"/>
        </w:rPr>
        <w:t xml:space="preserve"> centar za upravljanje rizicima od poža</w:t>
      </w:r>
      <w:r w:rsidR="00F20907" w:rsidRPr="00A24DE9">
        <w:rPr>
          <w:rFonts w:eastAsia="Calibri" w:cs="Times New Roman"/>
          <w:sz w:val="22"/>
          <w:szCs w:val="22"/>
        </w:rPr>
        <w:t xml:space="preserve">ra i katastrofa, potkrala </w:t>
      </w:r>
      <w:r w:rsidR="00B11F79" w:rsidRPr="00A24DE9">
        <w:rPr>
          <w:rFonts w:eastAsia="Calibri" w:cs="Times New Roman"/>
          <w:sz w:val="22"/>
          <w:szCs w:val="22"/>
        </w:rPr>
        <w:t xml:space="preserve">jedna greška, a to je da je iznos od 80 </w:t>
      </w:r>
      <w:r w:rsidR="00F20907" w:rsidRPr="00A24DE9">
        <w:rPr>
          <w:rFonts w:eastAsia="Calibri" w:cs="Times New Roman"/>
          <w:sz w:val="22"/>
          <w:szCs w:val="22"/>
        </w:rPr>
        <w:t xml:space="preserve">000,00 eura </w:t>
      </w:r>
      <w:r w:rsidR="00B11F79" w:rsidRPr="00A24DE9">
        <w:rPr>
          <w:rFonts w:eastAsia="Calibri" w:cs="Times New Roman"/>
          <w:sz w:val="22"/>
          <w:szCs w:val="22"/>
        </w:rPr>
        <w:t>koji je trenutno u materi</w:t>
      </w:r>
      <w:r w:rsidR="00F20907" w:rsidRPr="00A24DE9">
        <w:rPr>
          <w:rFonts w:eastAsia="Calibri" w:cs="Times New Roman"/>
          <w:sz w:val="22"/>
          <w:szCs w:val="22"/>
        </w:rPr>
        <w:t>j</w:t>
      </w:r>
      <w:r w:rsidR="00B11F79" w:rsidRPr="00A24DE9">
        <w:rPr>
          <w:rFonts w:eastAsia="Calibri" w:cs="Times New Roman"/>
          <w:sz w:val="22"/>
          <w:szCs w:val="22"/>
        </w:rPr>
        <w:t xml:space="preserve">alima na kontu poslovnih objekata, </w:t>
      </w:r>
      <w:r w:rsidR="00F20907" w:rsidRPr="00A24DE9">
        <w:rPr>
          <w:rFonts w:eastAsia="Calibri" w:cs="Times New Roman"/>
          <w:sz w:val="22"/>
          <w:szCs w:val="22"/>
        </w:rPr>
        <w:t>u biti</w:t>
      </w:r>
      <w:r w:rsidR="00B11F79" w:rsidRPr="00A24DE9">
        <w:rPr>
          <w:rFonts w:eastAsia="Calibri" w:cs="Times New Roman"/>
          <w:sz w:val="22"/>
          <w:szCs w:val="22"/>
        </w:rPr>
        <w:t xml:space="preserve"> trošak intelektualnih usluga u sklopu projekta. </w:t>
      </w:r>
      <w:r w:rsidR="00F20907" w:rsidRPr="00A24DE9">
        <w:rPr>
          <w:rFonts w:eastAsia="Calibri" w:cs="Times New Roman"/>
          <w:sz w:val="22"/>
          <w:szCs w:val="22"/>
        </w:rPr>
        <w:t xml:space="preserve">To ću </w:t>
      </w:r>
      <w:r w:rsidR="00B11F79" w:rsidRPr="00A24DE9">
        <w:rPr>
          <w:rFonts w:eastAsia="Calibri" w:cs="Times New Roman"/>
          <w:sz w:val="22"/>
          <w:szCs w:val="22"/>
        </w:rPr>
        <w:t>naknadno u materi</w:t>
      </w:r>
      <w:r w:rsidR="00F20907" w:rsidRPr="00A24DE9">
        <w:rPr>
          <w:rFonts w:eastAsia="Calibri" w:cs="Times New Roman"/>
          <w:sz w:val="22"/>
          <w:szCs w:val="22"/>
        </w:rPr>
        <w:t>j</w:t>
      </w:r>
      <w:r w:rsidR="00B11F79" w:rsidRPr="00A24DE9">
        <w:rPr>
          <w:rFonts w:eastAsia="Calibri" w:cs="Times New Roman"/>
          <w:sz w:val="22"/>
          <w:szCs w:val="22"/>
        </w:rPr>
        <w:t>alima</w:t>
      </w:r>
      <w:r w:rsidR="00F20907" w:rsidRPr="00A24DE9">
        <w:rPr>
          <w:rFonts w:eastAsia="Calibri" w:cs="Times New Roman"/>
          <w:sz w:val="22"/>
          <w:szCs w:val="22"/>
        </w:rPr>
        <w:t xml:space="preserve"> ispraviti</w:t>
      </w:r>
      <w:r w:rsidR="00B11F79" w:rsidRPr="00A24DE9">
        <w:rPr>
          <w:rFonts w:eastAsia="Calibri" w:cs="Times New Roman"/>
          <w:sz w:val="22"/>
          <w:szCs w:val="22"/>
        </w:rPr>
        <w:t xml:space="preserve"> kad bude objavljeno.</w:t>
      </w:r>
    </w:p>
    <w:p w14:paraId="661549B3" w14:textId="77777777" w:rsidR="00F20907" w:rsidRPr="00A24DE9" w:rsidRDefault="00F20907" w:rsidP="00B11F79">
      <w:pPr>
        <w:rPr>
          <w:rFonts w:cs="Times New Roman"/>
          <w:bCs/>
          <w:sz w:val="22"/>
          <w:szCs w:val="22"/>
        </w:rPr>
      </w:pPr>
    </w:p>
    <w:p w14:paraId="4EFFB0FA" w14:textId="37DBF816" w:rsidR="00F20907" w:rsidRPr="00A24DE9" w:rsidRDefault="00F20907" w:rsidP="00B11F79">
      <w:pPr>
        <w:rPr>
          <w:rFonts w:cs="Times New Roman"/>
          <w:sz w:val="22"/>
          <w:szCs w:val="22"/>
        </w:rPr>
      </w:pPr>
      <w:r w:rsidRPr="00A24DE9">
        <w:rPr>
          <w:rFonts w:cs="Times New Roman"/>
          <w:bCs/>
          <w:sz w:val="22"/>
          <w:szCs w:val="22"/>
        </w:rPr>
        <w:t xml:space="preserve">Kako nije bilo daljnjih prijava za raspravu Predsjednik GV zatvara raspravu stavlja na glasanje 5. točku dnevnog reda prijedlog </w:t>
      </w:r>
      <w:r w:rsidRPr="00A24DE9">
        <w:rPr>
          <w:rFonts w:cs="Times New Roman"/>
          <w:bCs/>
          <w:i/>
          <w:sz w:val="22"/>
          <w:szCs w:val="22"/>
        </w:rPr>
        <w:t xml:space="preserve">I. Izmjena i dopuna Proračuna Grada Staroga Grada za 2024. godinu.. </w:t>
      </w:r>
      <w:r w:rsidRPr="00A24DE9">
        <w:rPr>
          <w:rFonts w:cs="Times New Roman"/>
          <w:bCs/>
          <w:sz w:val="22"/>
          <w:szCs w:val="22"/>
        </w:rPr>
        <w:t>Odluka je usvojena jednoglasnom odlukom</w:t>
      </w:r>
      <w:r w:rsidR="00FB544F">
        <w:rPr>
          <w:rFonts w:cs="Times New Roman"/>
          <w:bCs/>
          <w:sz w:val="22"/>
          <w:szCs w:val="22"/>
        </w:rPr>
        <w:t xml:space="preserve"> sa 12 (dvanaest) glasova „ZA“.</w:t>
      </w:r>
    </w:p>
    <w:p w14:paraId="7DE3B4A3" w14:textId="77777777" w:rsidR="00B11F79" w:rsidRPr="00A24DE9" w:rsidRDefault="00B11F79" w:rsidP="00B11F79">
      <w:pPr>
        <w:rPr>
          <w:rFonts w:cs="Times New Roman"/>
          <w:sz w:val="22"/>
          <w:szCs w:val="22"/>
        </w:rPr>
      </w:pPr>
    </w:p>
    <w:p w14:paraId="4887AB57" w14:textId="4042E0D4" w:rsidR="00FD1D76" w:rsidRPr="00A24DE9" w:rsidRDefault="00FD1D76" w:rsidP="00FD1D76">
      <w:pPr>
        <w:pBdr>
          <w:top w:val="nil"/>
          <w:left w:val="nil"/>
          <w:bottom w:val="nil"/>
          <w:right w:val="nil"/>
          <w:between w:val="nil"/>
        </w:pBdr>
        <w:spacing w:after="80"/>
        <w:jc w:val="center"/>
        <w:rPr>
          <w:rFonts w:eastAsia="Times New Roman" w:cs="Times New Roman"/>
          <w:color w:val="000000"/>
          <w:sz w:val="22"/>
          <w:szCs w:val="22"/>
        </w:rPr>
      </w:pPr>
      <w:r w:rsidRPr="00A24DE9">
        <w:rPr>
          <w:rFonts w:eastAsia="Times New Roman" w:cs="Times New Roman"/>
          <w:b/>
          <w:color w:val="000000"/>
          <w:sz w:val="22"/>
          <w:szCs w:val="22"/>
        </w:rPr>
        <w:t>Točka 6.</w:t>
      </w:r>
    </w:p>
    <w:p w14:paraId="63F2960D" w14:textId="1DC63E3F" w:rsidR="00561BA4" w:rsidRPr="00A24DE9" w:rsidRDefault="00CA1CA1" w:rsidP="00FB544F">
      <w:pPr>
        <w:jc w:val="both"/>
        <w:rPr>
          <w:rFonts w:eastAsia="Times New Roman" w:cs="Times New Roman"/>
          <w:kern w:val="0"/>
          <w:sz w:val="22"/>
          <w:szCs w:val="22"/>
          <w:lang w:eastAsia="hr-HR" w:bidi="ar-SA"/>
        </w:rPr>
      </w:pPr>
      <w:r w:rsidRPr="00A24DE9">
        <w:rPr>
          <w:rFonts w:cs="Times New Roman"/>
          <w:sz w:val="22"/>
          <w:szCs w:val="22"/>
        </w:rPr>
        <w:t>Pod točkom 6.</w:t>
      </w:r>
      <w:r w:rsidR="00A70B52" w:rsidRPr="00A24DE9">
        <w:rPr>
          <w:rFonts w:cs="Times New Roman"/>
          <w:sz w:val="22"/>
          <w:szCs w:val="22"/>
        </w:rPr>
        <w:t xml:space="preserve"> dnevnog reda predviđen je </w:t>
      </w:r>
      <w:r w:rsidR="00F047E2" w:rsidRPr="00F047E2">
        <w:rPr>
          <w:rFonts w:cs="Times New Roman"/>
          <w:i/>
          <w:sz w:val="22"/>
          <w:szCs w:val="22"/>
        </w:rPr>
        <w:t>„P</w:t>
      </w:r>
      <w:r w:rsidR="00561BA4" w:rsidRPr="00F047E2">
        <w:rPr>
          <w:rFonts w:eastAsia="Calibri" w:cs="Times New Roman"/>
          <w:i/>
          <w:sz w:val="22"/>
          <w:szCs w:val="22"/>
        </w:rPr>
        <w:t>rijedlog Odluke o raspodjeli rezultata te pokrić</w:t>
      </w:r>
      <w:r w:rsidR="00EB68F5" w:rsidRPr="00F047E2">
        <w:rPr>
          <w:rFonts w:eastAsia="Calibri" w:cs="Times New Roman"/>
          <w:i/>
          <w:sz w:val="22"/>
          <w:szCs w:val="22"/>
        </w:rPr>
        <w:t xml:space="preserve">u manjkova </w:t>
      </w:r>
      <w:r w:rsidR="00561BA4" w:rsidRPr="00F047E2">
        <w:rPr>
          <w:rFonts w:eastAsia="Calibri" w:cs="Times New Roman"/>
          <w:i/>
          <w:sz w:val="22"/>
          <w:szCs w:val="22"/>
        </w:rPr>
        <w:t>iz ostvarenih viškova</w:t>
      </w:r>
      <w:r w:rsidR="00F047E2" w:rsidRPr="00F047E2">
        <w:rPr>
          <w:rFonts w:eastAsia="Calibri" w:cs="Times New Roman"/>
          <w:i/>
          <w:sz w:val="22"/>
          <w:szCs w:val="22"/>
        </w:rPr>
        <w:t>“</w:t>
      </w:r>
      <w:r w:rsidR="00561BA4" w:rsidRPr="00F047E2">
        <w:rPr>
          <w:rFonts w:eastAsia="Calibri" w:cs="Times New Roman"/>
          <w:i/>
          <w:sz w:val="22"/>
          <w:szCs w:val="22"/>
        </w:rPr>
        <w:t>.</w:t>
      </w:r>
      <w:r w:rsidR="00561BA4" w:rsidRPr="00A24DE9">
        <w:rPr>
          <w:rFonts w:eastAsia="Calibri" w:cs="Times New Roman"/>
          <w:sz w:val="22"/>
          <w:szCs w:val="22"/>
        </w:rPr>
        <w:t xml:space="preserve"> </w:t>
      </w:r>
      <w:r w:rsidR="00F047E2">
        <w:rPr>
          <w:rFonts w:eastAsia="Calibri" w:cs="Times New Roman"/>
          <w:sz w:val="22"/>
          <w:szCs w:val="22"/>
        </w:rPr>
        <w:t>O prijedlogu j</w:t>
      </w:r>
      <w:r w:rsidR="00561BA4" w:rsidRPr="00A24DE9">
        <w:rPr>
          <w:rFonts w:eastAsia="Calibri" w:cs="Times New Roman"/>
          <w:sz w:val="22"/>
          <w:szCs w:val="22"/>
        </w:rPr>
        <w:t>e raspravljao Odbor za proračun i financije, o istome je dao pozitivno mišljenje</w:t>
      </w:r>
      <w:r w:rsidR="00F047E2">
        <w:rPr>
          <w:rFonts w:eastAsia="Calibri" w:cs="Times New Roman"/>
          <w:sz w:val="22"/>
          <w:szCs w:val="22"/>
        </w:rPr>
        <w:t>. Predlagatelj je G</w:t>
      </w:r>
      <w:r w:rsidR="00EB68F5" w:rsidRPr="00A24DE9">
        <w:rPr>
          <w:rFonts w:eastAsia="Calibri" w:cs="Times New Roman"/>
          <w:sz w:val="22"/>
          <w:szCs w:val="22"/>
        </w:rPr>
        <w:t xml:space="preserve">radonačelnik, a </w:t>
      </w:r>
      <w:r w:rsidR="00561BA4" w:rsidRPr="00A24DE9">
        <w:rPr>
          <w:rFonts w:eastAsia="Calibri" w:cs="Times New Roman"/>
          <w:sz w:val="22"/>
          <w:szCs w:val="22"/>
        </w:rPr>
        <w:t xml:space="preserve"> izvjestitelj će biti gospođa Katarina Vukušić. </w:t>
      </w:r>
    </w:p>
    <w:p w14:paraId="6C735B58" w14:textId="77777777" w:rsidR="00561BA4" w:rsidRPr="00A24DE9" w:rsidRDefault="00561BA4" w:rsidP="00561BA4">
      <w:pPr>
        <w:rPr>
          <w:rFonts w:cs="Times New Roman"/>
          <w:sz w:val="22"/>
          <w:szCs w:val="22"/>
        </w:rPr>
      </w:pPr>
    </w:p>
    <w:p w14:paraId="20842B05" w14:textId="594EB321" w:rsidR="00561BA4" w:rsidRPr="00A24DE9" w:rsidRDefault="00EB68F5" w:rsidP="00FB544F">
      <w:pPr>
        <w:jc w:val="both"/>
        <w:rPr>
          <w:rFonts w:cs="Times New Roman"/>
          <w:sz w:val="22"/>
          <w:szCs w:val="22"/>
        </w:rPr>
      </w:pPr>
      <w:r w:rsidRPr="00A24DE9">
        <w:rPr>
          <w:rFonts w:cs="Times New Roman"/>
          <w:iCs/>
          <w:sz w:val="22"/>
          <w:szCs w:val="22"/>
        </w:rPr>
        <w:t xml:space="preserve">Katarina Vukušić u svojem izlaganju navodi </w:t>
      </w:r>
      <w:r w:rsidRPr="00A24DE9">
        <w:rPr>
          <w:rFonts w:eastAsia="Calibri" w:cs="Times New Roman"/>
          <w:sz w:val="22"/>
          <w:szCs w:val="22"/>
        </w:rPr>
        <w:t xml:space="preserve">da je u </w:t>
      </w:r>
      <w:r w:rsidR="00561BA4" w:rsidRPr="00A24DE9">
        <w:rPr>
          <w:rFonts w:eastAsia="Calibri" w:cs="Times New Roman"/>
          <w:sz w:val="22"/>
          <w:szCs w:val="22"/>
        </w:rPr>
        <w:t>predloženoj odluci</w:t>
      </w:r>
      <w:r w:rsidRPr="00A24DE9">
        <w:rPr>
          <w:rFonts w:eastAsia="Calibri" w:cs="Times New Roman"/>
          <w:sz w:val="22"/>
          <w:szCs w:val="22"/>
        </w:rPr>
        <w:t xml:space="preserve"> prikazan</w:t>
      </w:r>
      <w:r w:rsidR="00561BA4" w:rsidRPr="00A24DE9">
        <w:rPr>
          <w:rFonts w:eastAsia="Calibri" w:cs="Times New Roman"/>
          <w:sz w:val="22"/>
          <w:szCs w:val="22"/>
        </w:rPr>
        <w:t xml:space="preserve"> rezultat poslovanja 2023. godine i on iznosi 643.203,26 eura. Odlukom je predloženo da se manjak prihod</w:t>
      </w:r>
      <w:r w:rsidRPr="00A24DE9">
        <w:rPr>
          <w:rFonts w:eastAsia="Calibri" w:cs="Times New Roman"/>
          <w:sz w:val="22"/>
          <w:szCs w:val="22"/>
        </w:rPr>
        <w:t>a od nefinanc</w:t>
      </w:r>
      <w:r w:rsidR="00561BA4" w:rsidRPr="00A24DE9">
        <w:rPr>
          <w:rFonts w:eastAsia="Calibri" w:cs="Times New Roman"/>
          <w:sz w:val="22"/>
          <w:szCs w:val="22"/>
        </w:rPr>
        <w:t>ijske imovine pokrije ostvarenim viškom prihoda poslovanja i također je predloženo knjigovodstveno usklađenje i korekcije stanja na računima rezultata radi naknadno odobrenih sre</w:t>
      </w:r>
      <w:r w:rsidRPr="00A24DE9">
        <w:rPr>
          <w:rFonts w:eastAsia="Calibri" w:cs="Times New Roman"/>
          <w:sz w:val="22"/>
          <w:szCs w:val="22"/>
        </w:rPr>
        <w:t>d</w:t>
      </w:r>
      <w:r w:rsidR="00561BA4" w:rsidRPr="00A24DE9">
        <w:rPr>
          <w:rFonts w:eastAsia="Calibri" w:cs="Times New Roman"/>
          <w:sz w:val="22"/>
          <w:szCs w:val="22"/>
        </w:rPr>
        <w:t>stava z</w:t>
      </w:r>
      <w:r w:rsidRPr="00A24DE9">
        <w:rPr>
          <w:rFonts w:eastAsia="Calibri" w:cs="Times New Roman"/>
          <w:sz w:val="22"/>
          <w:szCs w:val="22"/>
        </w:rPr>
        <w:t>a projekte koji su bili financir</w:t>
      </w:r>
      <w:r w:rsidR="00561BA4" w:rsidRPr="00A24DE9">
        <w:rPr>
          <w:rFonts w:eastAsia="Calibri" w:cs="Times New Roman"/>
          <w:sz w:val="22"/>
          <w:szCs w:val="22"/>
        </w:rPr>
        <w:t>ani iz naših vlastitih sre</w:t>
      </w:r>
      <w:r w:rsidRPr="00A24DE9">
        <w:rPr>
          <w:rFonts w:eastAsia="Calibri" w:cs="Times New Roman"/>
          <w:sz w:val="22"/>
          <w:szCs w:val="22"/>
        </w:rPr>
        <w:t>d</w:t>
      </w:r>
      <w:r w:rsidR="00561BA4" w:rsidRPr="00A24DE9">
        <w:rPr>
          <w:rFonts w:eastAsia="Calibri" w:cs="Times New Roman"/>
          <w:sz w:val="22"/>
          <w:szCs w:val="22"/>
        </w:rPr>
        <w:t>stava.</w:t>
      </w:r>
    </w:p>
    <w:p w14:paraId="309CDC6A" w14:textId="77777777" w:rsidR="00EB68F5" w:rsidRPr="00A24DE9" w:rsidRDefault="00561BA4" w:rsidP="00FB544F">
      <w:pPr>
        <w:jc w:val="both"/>
        <w:rPr>
          <w:rFonts w:eastAsia="Calibri" w:cs="Times New Roman"/>
          <w:sz w:val="22"/>
          <w:szCs w:val="22"/>
        </w:rPr>
      </w:pPr>
      <w:r w:rsidRPr="00A24DE9">
        <w:rPr>
          <w:rFonts w:eastAsia="Calibri" w:cs="Times New Roman"/>
          <w:sz w:val="22"/>
          <w:szCs w:val="22"/>
        </w:rPr>
        <w:t>Nakon tih provedenih korekcija rezultat poslovanja bi i dalje ostao isti i rezultat po</w:t>
      </w:r>
      <w:r w:rsidR="00EB68F5" w:rsidRPr="00A24DE9">
        <w:rPr>
          <w:rFonts w:eastAsia="Calibri" w:cs="Times New Roman"/>
          <w:sz w:val="22"/>
          <w:szCs w:val="22"/>
        </w:rPr>
        <w:t>slovanja prema izvorima financir</w:t>
      </w:r>
      <w:r w:rsidRPr="00A24DE9">
        <w:rPr>
          <w:rFonts w:eastAsia="Calibri" w:cs="Times New Roman"/>
          <w:sz w:val="22"/>
          <w:szCs w:val="22"/>
        </w:rPr>
        <w:t>anja je prikazan u ovoj odluci u članku 6.</w:t>
      </w:r>
    </w:p>
    <w:p w14:paraId="1F292EF9" w14:textId="77777777" w:rsidR="002542BD" w:rsidRPr="00A24DE9" w:rsidRDefault="002542BD" w:rsidP="00FA07BE">
      <w:pPr>
        <w:rPr>
          <w:rFonts w:cs="Times New Roman"/>
          <w:iCs/>
          <w:sz w:val="22"/>
          <w:szCs w:val="22"/>
        </w:rPr>
      </w:pPr>
    </w:p>
    <w:p w14:paraId="475D0EEA" w14:textId="035D2B9E" w:rsidR="00057F86" w:rsidRPr="00A24DE9" w:rsidRDefault="00EB68F5" w:rsidP="00FA07BE">
      <w:pPr>
        <w:rPr>
          <w:rFonts w:eastAsia="Times New Roman" w:cs="Times New Roman"/>
          <w:color w:val="000000"/>
          <w:sz w:val="22"/>
          <w:szCs w:val="22"/>
        </w:rPr>
      </w:pPr>
      <w:r w:rsidRPr="00A24DE9">
        <w:rPr>
          <w:rFonts w:cs="Times New Roman"/>
          <w:iCs/>
          <w:sz w:val="22"/>
          <w:szCs w:val="22"/>
        </w:rPr>
        <w:t>Predsjednik otvara raspravu i kako za is</w:t>
      </w:r>
      <w:r w:rsidR="00FA07BE" w:rsidRPr="00A24DE9">
        <w:rPr>
          <w:rFonts w:cs="Times New Roman"/>
          <w:iCs/>
          <w:sz w:val="22"/>
          <w:szCs w:val="22"/>
        </w:rPr>
        <w:t>tu nije bilo prijava, zaključuje</w:t>
      </w:r>
      <w:r w:rsidR="00FA07BE" w:rsidRPr="00A24DE9">
        <w:rPr>
          <w:rFonts w:eastAsia="Calibri" w:cs="Times New Roman"/>
          <w:sz w:val="22"/>
          <w:szCs w:val="22"/>
        </w:rPr>
        <w:t xml:space="preserve"> raspravu te stavlja 6. </w:t>
      </w:r>
      <w:r w:rsidR="00561BA4" w:rsidRPr="00A24DE9">
        <w:rPr>
          <w:rFonts w:eastAsia="Calibri" w:cs="Times New Roman"/>
          <w:sz w:val="22"/>
          <w:szCs w:val="22"/>
        </w:rPr>
        <w:t>točku dnevnog reda</w:t>
      </w:r>
      <w:r w:rsidR="002542BD" w:rsidRPr="00A24DE9">
        <w:rPr>
          <w:rFonts w:eastAsia="Calibri" w:cs="Times New Roman"/>
          <w:sz w:val="22"/>
          <w:szCs w:val="22"/>
        </w:rPr>
        <w:t xml:space="preserve"> </w:t>
      </w:r>
      <w:r w:rsidR="002542BD" w:rsidRPr="00B20DA2">
        <w:rPr>
          <w:rFonts w:eastAsia="Calibri" w:cs="Times New Roman"/>
          <w:i/>
          <w:sz w:val="22"/>
          <w:szCs w:val="22"/>
        </w:rPr>
        <w:t>P</w:t>
      </w:r>
      <w:r w:rsidR="00561BA4" w:rsidRPr="00B20DA2">
        <w:rPr>
          <w:rFonts w:eastAsia="Calibri" w:cs="Times New Roman"/>
          <w:i/>
          <w:sz w:val="22"/>
          <w:szCs w:val="22"/>
        </w:rPr>
        <w:t xml:space="preserve">rijedlog odluke o raspodijeli rezultata </w:t>
      </w:r>
      <w:r w:rsidR="00FA07BE" w:rsidRPr="00B20DA2">
        <w:rPr>
          <w:rFonts w:eastAsia="Calibri" w:cs="Times New Roman"/>
          <w:i/>
          <w:sz w:val="22"/>
          <w:szCs w:val="22"/>
        </w:rPr>
        <w:t>te pokriću manjkova iz o</w:t>
      </w:r>
      <w:r w:rsidR="00561BA4" w:rsidRPr="00B20DA2">
        <w:rPr>
          <w:rFonts w:eastAsia="Calibri" w:cs="Times New Roman"/>
          <w:i/>
          <w:sz w:val="22"/>
          <w:szCs w:val="22"/>
        </w:rPr>
        <w:t>stvarenih viškova</w:t>
      </w:r>
      <w:r w:rsidR="00561BA4" w:rsidRPr="00A24DE9">
        <w:rPr>
          <w:rFonts w:eastAsia="Calibri" w:cs="Times New Roman"/>
          <w:sz w:val="22"/>
          <w:szCs w:val="22"/>
        </w:rPr>
        <w:t xml:space="preserve"> na usvajanje </w:t>
      </w:r>
      <w:r w:rsidR="00FA07BE" w:rsidRPr="00A24DE9">
        <w:rPr>
          <w:rFonts w:eastAsia="Calibri" w:cs="Times New Roman"/>
          <w:sz w:val="22"/>
          <w:szCs w:val="22"/>
        </w:rPr>
        <w:t>. Točka 6</w:t>
      </w:r>
      <w:r w:rsidR="00B20DA2">
        <w:rPr>
          <w:rFonts w:eastAsia="Calibri" w:cs="Times New Roman"/>
          <w:sz w:val="22"/>
          <w:szCs w:val="22"/>
        </w:rPr>
        <w:t>.</w:t>
      </w:r>
      <w:r w:rsidR="00FA07BE" w:rsidRPr="00A24DE9">
        <w:rPr>
          <w:rFonts w:cs="Times New Roman"/>
          <w:iCs/>
          <w:sz w:val="22"/>
          <w:szCs w:val="22"/>
        </w:rPr>
        <w:t xml:space="preserve"> usvojena je jednoglasnom odlukom </w:t>
      </w:r>
      <w:r w:rsidR="00FB544F">
        <w:rPr>
          <w:rFonts w:cs="Times New Roman"/>
          <w:iCs/>
          <w:sz w:val="22"/>
          <w:szCs w:val="22"/>
        </w:rPr>
        <w:t>sa 12 (dvanaest) glasova „ZA“.</w:t>
      </w:r>
    </w:p>
    <w:p w14:paraId="26E8ADD2" w14:textId="77777777" w:rsidR="00057F86" w:rsidRPr="00A24DE9" w:rsidRDefault="00057F86">
      <w:pPr>
        <w:pBdr>
          <w:top w:val="nil"/>
          <w:left w:val="nil"/>
          <w:bottom w:val="nil"/>
          <w:right w:val="nil"/>
          <w:between w:val="nil"/>
        </w:pBdr>
        <w:spacing w:after="80"/>
        <w:jc w:val="center"/>
        <w:rPr>
          <w:rFonts w:eastAsia="Times New Roman" w:cs="Times New Roman"/>
          <w:b/>
          <w:color w:val="000000"/>
          <w:sz w:val="22"/>
          <w:szCs w:val="22"/>
        </w:rPr>
      </w:pPr>
    </w:p>
    <w:p w14:paraId="5B966AC3" w14:textId="7886ACD7" w:rsidR="00CA1CA1" w:rsidRPr="00A24DE9" w:rsidRDefault="00CA1CA1">
      <w:pPr>
        <w:pBdr>
          <w:top w:val="nil"/>
          <w:left w:val="nil"/>
          <w:bottom w:val="nil"/>
          <w:right w:val="nil"/>
          <w:between w:val="nil"/>
        </w:pBdr>
        <w:spacing w:after="80"/>
        <w:jc w:val="center"/>
        <w:rPr>
          <w:rFonts w:eastAsia="Times New Roman" w:cs="Times New Roman"/>
          <w:b/>
          <w:color w:val="000000"/>
          <w:sz w:val="22"/>
          <w:szCs w:val="22"/>
        </w:rPr>
      </w:pPr>
      <w:r w:rsidRPr="00A24DE9">
        <w:rPr>
          <w:rFonts w:eastAsia="Times New Roman" w:cs="Times New Roman"/>
          <w:b/>
          <w:color w:val="000000"/>
          <w:sz w:val="22"/>
          <w:szCs w:val="22"/>
        </w:rPr>
        <w:t>Točka 7.</w:t>
      </w:r>
    </w:p>
    <w:p w14:paraId="316EE2CD" w14:textId="1119D83F" w:rsidR="00B20DA2" w:rsidRDefault="00B20DA2" w:rsidP="00CA1CA1">
      <w:pPr>
        <w:pBdr>
          <w:top w:val="nil"/>
          <w:left w:val="nil"/>
          <w:bottom w:val="nil"/>
          <w:right w:val="nil"/>
          <w:between w:val="nil"/>
        </w:pBdr>
        <w:spacing w:after="80"/>
        <w:jc w:val="both"/>
        <w:rPr>
          <w:rFonts w:eastAsia="Times New Roman" w:cs="Times New Roman"/>
          <w:color w:val="000000"/>
          <w:sz w:val="22"/>
          <w:szCs w:val="22"/>
        </w:rPr>
      </w:pPr>
      <w:r w:rsidRPr="00B20DA2">
        <w:rPr>
          <w:rFonts w:eastAsia="Times New Roman" w:cs="Times New Roman"/>
          <w:color w:val="000000"/>
          <w:sz w:val="22"/>
          <w:szCs w:val="22"/>
        </w:rPr>
        <w:t>Pod točkom 7. dnevnog reda predviđen je</w:t>
      </w:r>
      <w:r w:rsidRPr="00B20DA2">
        <w:t xml:space="preserve"> </w:t>
      </w:r>
      <w:r w:rsidRPr="00B20DA2">
        <w:rPr>
          <w:rFonts w:eastAsia="Times New Roman" w:cs="Times New Roman"/>
          <w:i/>
          <w:color w:val="000000"/>
          <w:sz w:val="22"/>
          <w:szCs w:val="22"/>
        </w:rPr>
        <w:t>„Izvještaj o korištenju proračunske zalihe u razdoblju od 01.01.-30.09.2024. godine</w:t>
      </w:r>
      <w:r>
        <w:rPr>
          <w:rFonts w:eastAsia="Times New Roman" w:cs="Times New Roman"/>
          <w:i/>
          <w:color w:val="000000"/>
          <w:sz w:val="22"/>
          <w:szCs w:val="22"/>
        </w:rPr>
        <w:t>“</w:t>
      </w:r>
    </w:p>
    <w:p w14:paraId="05FFB010" w14:textId="59252E5A" w:rsidR="00B20DA2" w:rsidRDefault="00B20DA2" w:rsidP="00CA1CA1">
      <w:pPr>
        <w:pBdr>
          <w:top w:val="nil"/>
          <w:left w:val="nil"/>
          <w:bottom w:val="nil"/>
          <w:right w:val="nil"/>
          <w:between w:val="nil"/>
        </w:pBdr>
        <w:spacing w:after="80"/>
        <w:jc w:val="both"/>
        <w:rPr>
          <w:rFonts w:eastAsia="Times New Roman" w:cs="Times New Roman"/>
          <w:color w:val="000000"/>
          <w:sz w:val="22"/>
          <w:szCs w:val="22"/>
        </w:rPr>
      </w:pPr>
      <w:r w:rsidRPr="00B20DA2">
        <w:rPr>
          <w:rFonts w:eastAsia="Times New Roman" w:cs="Times New Roman"/>
          <w:color w:val="000000"/>
          <w:sz w:val="22"/>
          <w:szCs w:val="22"/>
        </w:rPr>
        <w:t>O prijedlogu je raspravljao Odbor za proračun i financije, o istome je dao pozitivno mišljenje. Predlagatelj je Gradonačelnik, a  izvjestitelj će biti gospođa Katarina Vukušić.</w:t>
      </w:r>
    </w:p>
    <w:p w14:paraId="3D120445" w14:textId="3648AA64" w:rsidR="00B20DA2" w:rsidRDefault="00B20DA2" w:rsidP="00CA1CA1">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Gospođa Katarina Vukušić u svojem izvješću navodi da u navedenom razdoblju nije bilo korištenja proračunske zalihe.</w:t>
      </w:r>
    </w:p>
    <w:p w14:paraId="47ADEE72" w14:textId="6F03E460" w:rsidR="00B20DA2" w:rsidRDefault="00B20DA2" w:rsidP="00CA1CA1">
      <w:pPr>
        <w:pBdr>
          <w:top w:val="nil"/>
          <w:left w:val="nil"/>
          <w:bottom w:val="nil"/>
          <w:right w:val="nil"/>
          <w:between w:val="nil"/>
        </w:pBdr>
        <w:spacing w:after="80"/>
        <w:jc w:val="both"/>
        <w:rPr>
          <w:rFonts w:eastAsia="Times New Roman" w:cs="Times New Roman"/>
          <w:color w:val="000000"/>
          <w:sz w:val="22"/>
          <w:szCs w:val="22"/>
        </w:rPr>
      </w:pPr>
      <w:r w:rsidRPr="00B20DA2">
        <w:rPr>
          <w:rFonts w:eastAsia="Times New Roman" w:cs="Times New Roman"/>
          <w:color w:val="000000"/>
          <w:sz w:val="22"/>
          <w:szCs w:val="22"/>
        </w:rPr>
        <w:t xml:space="preserve">Predsjednik otvara raspravu i kako za istu nije bilo prijava, zaključuje raspravu te stavlja </w:t>
      </w:r>
      <w:r>
        <w:rPr>
          <w:rFonts w:eastAsia="Times New Roman" w:cs="Times New Roman"/>
          <w:color w:val="000000"/>
          <w:sz w:val="22"/>
          <w:szCs w:val="22"/>
        </w:rPr>
        <w:t>7</w:t>
      </w:r>
      <w:r w:rsidRPr="00B20DA2">
        <w:rPr>
          <w:rFonts w:eastAsia="Times New Roman" w:cs="Times New Roman"/>
          <w:color w:val="000000"/>
          <w:sz w:val="22"/>
          <w:szCs w:val="22"/>
        </w:rPr>
        <w:t xml:space="preserve">. točku dnevnog reda </w:t>
      </w:r>
      <w:r w:rsidRPr="00B20DA2">
        <w:rPr>
          <w:rFonts w:eastAsia="Times New Roman" w:cs="Times New Roman"/>
          <w:i/>
          <w:color w:val="000000"/>
          <w:sz w:val="22"/>
          <w:szCs w:val="22"/>
        </w:rPr>
        <w:t>Izvještaj o korištenju proračunske zalihe u razdoblju od 01.01.-30.09.2024. godine“</w:t>
      </w:r>
      <w:r>
        <w:rPr>
          <w:rFonts w:eastAsia="Times New Roman" w:cs="Times New Roman"/>
          <w:i/>
          <w:color w:val="000000"/>
          <w:sz w:val="22"/>
          <w:szCs w:val="22"/>
        </w:rPr>
        <w:t xml:space="preserve"> </w:t>
      </w:r>
      <w:r>
        <w:rPr>
          <w:rFonts w:eastAsia="Times New Roman" w:cs="Times New Roman"/>
          <w:color w:val="000000"/>
          <w:sz w:val="22"/>
          <w:szCs w:val="22"/>
        </w:rPr>
        <w:t>na usvajanje . Točka 7.</w:t>
      </w:r>
      <w:r w:rsidRPr="00B20DA2">
        <w:rPr>
          <w:rFonts w:eastAsia="Times New Roman" w:cs="Times New Roman"/>
          <w:color w:val="000000"/>
          <w:sz w:val="22"/>
          <w:szCs w:val="22"/>
        </w:rPr>
        <w:t xml:space="preserve"> usvojena je jednoglasnom odlukom sa 12 (dvanaest) glasova „ZA“.</w:t>
      </w:r>
    </w:p>
    <w:p w14:paraId="76A1651A" w14:textId="77777777" w:rsidR="00B20DA2" w:rsidRDefault="00B20DA2" w:rsidP="00CA1CA1">
      <w:pPr>
        <w:pBdr>
          <w:top w:val="nil"/>
          <w:left w:val="nil"/>
          <w:bottom w:val="nil"/>
          <w:right w:val="nil"/>
          <w:between w:val="nil"/>
        </w:pBdr>
        <w:spacing w:after="80"/>
        <w:jc w:val="both"/>
        <w:rPr>
          <w:rFonts w:eastAsia="Times New Roman" w:cs="Times New Roman"/>
          <w:color w:val="000000"/>
          <w:sz w:val="22"/>
          <w:szCs w:val="22"/>
        </w:rPr>
      </w:pPr>
    </w:p>
    <w:p w14:paraId="773A9637" w14:textId="54B53B39" w:rsidR="00B20DA2" w:rsidRPr="00B20DA2" w:rsidRDefault="00B20DA2" w:rsidP="00B20DA2">
      <w:pPr>
        <w:pBdr>
          <w:top w:val="nil"/>
          <w:left w:val="nil"/>
          <w:bottom w:val="nil"/>
          <w:right w:val="nil"/>
          <w:between w:val="nil"/>
        </w:pBdr>
        <w:spacing w:after="80"/>
        <w:jc w:val="center"/>
        <w:rPr>
          <w:rFonts w:eastAsia="Times New Roman" w:cs="Times New Roman"/>
          <w:b/>
          <w:color w:val="000000"/>
          <w:sz w:val="22"/>
          <w:szCs w:val="22"/>
        </w:rPr>
      </w:pPr>
      <w:r w:rsidRPr="00B20DA2">
        <w:rPr>
          <w:rFonts w:eastAsia="Times New Roman" w:cs="Times New Roman"/>
          <w:b/>
          <w:color w:val="000000"/>
          <w:sz w:val="22"/>
          <w:szCs w:val="22"/>
        </w:rPr>
        <w:t>Točka 8.</w:t>
      </w:r>
    </w:p>
    <w:p w14:paraId="1DA1C34E" w14:textId="77777777" w:rsidR="00B20DA2" w:rsidRDefault="00B20DA2" w:rsidP="00CA1CA1">
      <w:pPr>
        <w:pBdr>
          <w:top w:val="nil"/>
          <w:left w:val="nil"/>
          <w:bottom w:val="nil"/>
          <w:right w:val="nil"/>
          <w:between w:val="nil"/>
        </w:pBdr>
        <w:spacing w:after="80"/>
        <w:jc w:val="both"/>
        <w:rPr>
          <w:rFonts w:eastAsia="Times New Roman" w:cs="Times New Roman"/>
          <w:color w:val="000000"/>
          <w:sz w:val="22"/>
          <w:szCs w:val="22"/>
        </w:rPr>
      </w:pPr>
    </w:p>
    <w:p w14:paraId="348AADB5" w14:textId="3D8F3AFA" w:rsidR="00CA1CA1" w:rsidRPr="00A24DE9" w:rsidRDefault="00EE7B64" w:rsidP="00CA1CA1">
      <w:pPr>
        <w:pBdr>
          <w:top w:val="nil"/>
          <w:left w:val="nil"/>
          <w:bottom w:val="nil"/>
          <w:right w:val="nil"/>
          <w:between w:val="nil"/>
        </w:pBdr>
        <w:spacing w:after="80"/>
        <w:jc w:val="both"/>
        <w:rPr>
          <w:rFonts w:eastAsia="Times New Roman" w:cs="Times New Roman"/>
          <w:i/>
          <w:color w:val="000000"/>
          <w:sz w:val="22"/>
          <w:szCs w:val="22"/>
        </w:rPr>
      </w:pPr>
      <w:r>
        <w:rPr>
          <w:rFonts w:eastAsia="Times New Roman" w:cs="Times New Roman"/>
          <w:color w:val="000000"/>
          <w:sz w:val="22"/>
          <w:szCs w:val="22"/>
        </w:rPr>
        <w:t>P</w:t>
      </w:r>
      <w:r w:rsidR="00CA1CA1" w:rsidRPr="00A24DE9">
        <w:rPr>
          <w:rFonts w:eastAsia="Times New Roman" w:cs="Times New Roman"/>
          <w:color w:val="000000"/>
          <w:sz w:val="22"/>
          <w:szCs w:val="22"/>
        </w:rPr>
        <w:t xml:space="preserve">od točkom </w:t>
      </w:r>
      <w:r w:rsidR="00B20DA2">
        <w:rPr>
          <w:rFonts w:eastAsia="Times New Roman" w:cs="Times New Roman"/>
          <w:color w:val="000000"/>
          <w:sz w:val="22"/>
          <w:szCs w:val="22"/>
        </w:rPr>
        <w:t>8.</w:t>
      </w:r>
      <w:r w:rsidR="00CA1CA1" w:rsidRPr="00A24DE9">
        <w:rPr>
          <w:rFonts w:eastAsia="Times New Roman" w:cs="Times New Roman"/>
          <w:color w:val="000000"/>
          <w:sz w:val="22"/>
          <w:szCs w:val="22"/>
        </w:rPr>
        <w:t xml:space="preserve"> dnevnog reda predviđen je </w:t>
      </w:r>
      <w:r w:rsidR="00A70B52" w:rsidRPr="00A24DE9">
        <w:rPr>
          <w:rFonts w:eastAsia="Times New Roman" w:cs="Times New Roman"/>
          <w:i/>
          <w:color w:val="000000"/>
          <w:sz w:val="22"/>
          <w:szCs w:val="22"/>
        </w:rPr>
        <w:t>„</w:t>
      </w:r>
      <w:r w:rsidRPr="00EE7B64">
        <w:rPr>
          <w:rFonts w:eastAsia="Times New Roman" w:cs="Times New Roman"/>
          <w:i/>
          <w:color w:val="000000"/>
          <w:sz w:val="22"/>
          <w:szCs w:val="22"/>
        </w:rPr>
        <w:t>Prijedlog Odluke o ispravku pogreške u Odluci o II. Izmjenama i dopunama Odluke o gradskim porezima</w:t>
      </w:r>
      <w:r w:rsidR="00A70B52" w:rsidRPr="00A24DE9">
        <w:rPr>
          <w:rFonts w:eastAsia="Times New Roman" w:cs="Times New Roman"/>
          <w:i/>
          <w:color w:val="000000"/>
          <w:sz w:val="22"/>
          <w:szCs w:val="22"/>
        </w:rPr>
        <w:t xml:space="preserve">“  </w:t>
      </w:r>
    </w:p>
    <w:p w14:paraId="1A877D65" w14:textId="1B3FCC45" w:rsidR="006D707D" w:rsidRDefault="00CA1CA1" w:rsidP="00CA1CA1">
      <w:pPr>
        <w:pBdr>
          <w:top w:val="nil"/>
          <w:left w:val="nil"/>
          <w:bottom w:val="nil"/>
          <w:right w:val="nil"/>
          <w:between w:val="nil"/>
        </w:pBdr>
        <w:spacing w:after="80"/>
        <w:jc w:val="both"/>
        <w:rPr>
          <w:rFonts w:eastAsia="Times New Roman" w:cs="Times New Roman"/>
          <w:color w:val="000000"/>
          <w:sz w:val="22"/>
          <w:szCs w:val="22"/>
        </w:rPr>
      </w:pPr>
      <w:r w:rsidRPr="00A24DE9">
        <w:rPr>
          <w:rFonts w:eastAsia="Times New Roman" w:cs="Times New Roman"/>
          <w:color w:val="000000"/>
          <w:sz w:val="22"/>
          <w:szCs w:val="22"/>
        </w:rPr>
        <w:lastRenderedPageBreak/>
        <w:t>Predsjednik navodi da je o prijedlogu raspravljao Odbor za statut, poslovnik i normativnu djelatnost koji je dao svoje pozitivno mišljenje</w:t>
      </w:r>
      <w:r w:rsidR="00057F86" w:rsidRPr="00A24DE9">
        <w:rPr>
          <w:rFonts w:eastAsia="Times New Roman" w:cs="Times New Roman"/>
          <w:color w:val="000000"/>
          <w:sz w:val="22"/>
          <w:szCs w:val="22"/>
        </w:rPr>
        <w:t>.</w:t>
      </w:r>
      <w:r w:rsidR="00057F86" w:rsidRPr="00A24DE9">
        <w:rPr>
          <w:rFonts w:cs="Times New Roman"/>
          <w:sz w:val="22"/>
          <w:szCs w:val="22"/>
        </w:rPr>
        <w:t xml:space="preserve"> </w:t>
      </w:r>
      <w:r w:rsidR="00057F86" w:rsidRPr="00A24DE9">
        <w:rPr>
          <w:rFonts w:eastAsia="Times New Roman" w:cs="Times New Roman"/>
          <w:color w:val="000000"/>
          <w:sz w:val="22"/>
          <w:szCs w:val="22"/>
        </w:rPr>
        <w:t>Predlagatelj</w:t>
      </w:r>
      <w:r w:rsidR="00B20DA2">
        <w:rPr>
          <w:rFonts w:eastAsia="Times New Roman" w:cs="Times New Roman"/>
          <w:color w:val="000000"/>
          <w:sz w:val="22"/>
          <w:szCs w:val="22"/>
        </w:rPr>
        <w:t xml:space="preserve"> je Gradonačelnik, a </w:t>
      </w:r>
      <w:r w:rsidR="00057F86" w:rsidRPr="00A24DE9">
        <w:rPr>
          <w:rFonts w:eastAsia="Times New Roman" w:cs="Times New Roman"/>
          <w:color w:val="000000"/>
          <w:sz w:val="22"/>
          <w:szCs w:val="22"/>
        </w:rPr>
        <w:t xml:space="preserve">izvjestitelj je </w:t>
      </w:r>
      <w:r w:rsidR="00B20DA2">
        <w:rPr>
          <w:rFonts w:eastAsia="Times New Roman" w:cs="Times New Roman"/>
          <w:color w:val="000000"/>
          <w:sz w:val="22"/>
          <w:szCs w:val="22"/>
        </w:rPr>
        <w:t>Pročelnik.</w:t>
      </w:r>
    </w:p>
    <w:p w14:paraId="1775BF7D" w14:textId="63EC6FA9" w:rsidR="00B20DA2" w:rsidRDefault="00B20DA2" w:rsidP="00CA1CA1">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Pročelnik navodi da se radi o tehničkoj pogrešci vezanoj uz jednu davnu pogrešku u klasama tako da su u samoj odluci neki članci bili pogrešno navedeni, a kako je smisao odluke ostao nepromijenjen i nema nikakvog utjecaja na korisnike ovo je najlakši i najbrži način. Obzirom na planirane izmjene zakonskog</w:t>
      </w:r>
      <w:r w:rsidR="00696214">
        <w:rPr>
          <w:rFonts w:eastAsia="Times New Roman" w:cs="Times New Roman"/>
          <w:color w:val="000000"/>
          <w:sz w:val="22"/>
          <w:szCs w:val="22"/>
        </w:rPr>
        <w:t xml:space="preserve"> okvira za očekivati je da će ova odluka biti važeća do najkasnije 28. veljače slijedeće godine kada ćemo, po svemu sudeći, donijeti novu odluku.</w:t>
      </w:r>
    </w:p>
    <w:p w14:paraId="65B73565" w14:textId="4D34787C" w:rsidR="006D707D" w:rsidRPr="00A24DE9" w:rsidRDefault="00696214" w:rsidP="00CA1CA1">
      <w:pPr>
        <w:pBdr>
          <w:top w:val="nil"/>
          <w:left w:val="nil"/>
          <w:bottom w:val="nil"/>
          <w:right w:val="nil"/>
          <w:between w:val="nil"/>
        </w:pBdr>
        <w:spacing w:after="80"/>
        <w:jc w:val="both"/>
        <w:rPr>
          <w:rFonts w:eastAsia="Times New Roman" w:cs="Times New Roman"/>
          <w:color w:val="000000"/>
          <w:sz w:val="22"/>
          <w:szCs w:val="22"/>
        </w:rPr>
      </w:pPr>
      <w:r w:rsidRPr="00696214">
        <w:rPr>
          <w:rFonts w:eastAsia="Times New Roman" w:cs="Times New Roman"/>
          <w:color w:val="000000"/>
          <w:sz w:val="22"/>
          <w:szCs w:val="22"/>
        </w:rPr>
        <w:t>Predsjednik otvara raspravu i kako za istu nije bilo prijava</w:t>
      </w:r>
      <w:r>
        <w:rPr>
          <w:rFonts w:eastAsia="Times New Roman" w:cs="Times New Roman"/>
          <w:color w:val="000000"/>
          <w:sz w:val="22"/>
          <w:szCs w:val="22"/>
        </w:rPr>
        <w:t xml:space="preserve"> istu zaključuje. </w:t>
      </w:r>
      <w:r w:rsidR="002D39CB" w:rsidRPr="00A24DE9">
        <w:rPr>
          <w:rFonts w:eastAsia="Times New Roman" w:cs="Times New Roman"/>
          <w:color w:val="000000"/>
          <w:sz w:val="22"/>
          <w:szCs w:val="22"/>
        </w:rPr>
        <w:t>Nakon zaključenja rasprave Predsjednik stavlja na glasanje t</w:t>
      </w:r>
      <w:r w:rsidR="006D707D" w:rsidRPr="00A24DE9">
        <w:rPr>
          <w:rFonts w:eastAsia="Times New Roman" w:cs="Times New Roman"/>
          <w:color w:val="000000"/>
          <w:sz w:val="22"/>
          <w:szCs w:val="22"/>
        </w:rPr>
        <w:t>očk</w:t>
      </w:r>
      <w:r w:rsidR="002D39CB" w:rsidRPr="00A24DE9">
        <w:rPr>
          <w:rFonts w:eastAsia="Times New Roman" w:cs="Times New Roman"/>
          <w:color w:val="000000"/>
          <w:sz w:val="22"/>
          <w:szCs w:val="22"/>
        </w:rPr>
        <w:t>u</w:t>
      </w:r>
      <w:r>
        <w:rPr>
          <w:rFonts w:eastAsia="Times New Roman" w:cs="Times New Roman"/>
          <w:color w:val="000000"/>
          <w:sz w:val="22"/>
          <w:szCs w:val="22"/>
        </w:rPr>
        <w:t xml:space="preserve"> 8</w:t>
      </w:r>
      <w:r w:rsidR="006D707D" w:rsidRPr="00A24DE9">
        <w:rPr>
          <w:rFonts w:eastAsia="Times New Roman" w:cs="Times New Roman"/>
          <w:color w:val="000000"/>
          <w:sz w:val="22"/>
          <w:szCs w:val="22"/>
        </w:rPr>
        <w:t xml:space="preserve">. dnevnog reda  </w:t>
      </w:r>
      <w:r w:rsidR="00057F86" w:rsidRPr="00A24DE9">
        <w:rPr>
          <w:rFonts w:eastAsia="Times New Roman" w:cs="Times New Roman"/>
          <w:i/>
          <w:color w:val="000000"/>
          <w:sz w:val="22"/>
          <w:szCs w:val="22"/>
        </w:rPr>
        <w:t xml:space="preserve">Prijedlog Odluke </w:t>
      </w:r>
      <w:r w:rsidR="00EE7B64" w:rsidRPr="00EE7B64">
        <w:rPr>
          <w:rFonts w:eastAsia="Times New Roman" w:cs="Times New Roman"/>
          <w:i/>
          <w:color w:val="000000"/>
          <w:sz w:val="22"/>
          <w:szCs w:val="22"/>
        </w:rPr>
        <w:t>o ispravku pogreške u Odluci o II. Izmjenama i dopu</w:t>
      </w:r>
      <w:r w:rsidR="00204E2A">
        <w:rPr>
          <w:rFonts w:eastAsia="Times New Roman" w:cs="Times New Roman"/>
          <w:i/>
          <w:color w:val="000000"/>
          <w:sz w:val="22"/>
          <w:szCs w:val="22"/>
        </w:rPr>
        <w:t xml:space="preserve">nama Odluke o gradskim porezima </w:t>
      </w:r>
      <w:r w:rsidR="002D39CB" w:rsidRPr="00A24DE9">
        <w:rPr>
          <w:rFonts w:eastAsia="Times New Roman" w:cs="Times New Roman"/>
          <w:color w:val="000000"/>
          <w:sz w:val="22"/>
          <w:szCs w:val="22"/>
        </w:rPr>
        <w:t xml:space="preserve">te se ista </w:t>
      </w:r>
      <w:r w:rsidR="006D707D" w:rsidRPr="00A24DE9">
        <w:rPr>
          <w:rFonts w:eastAsia="Times New Roman" w:cs="Times New Roman"/>
          <w:color w:val="000000"/>
          <w:sz w:val="22"/>
          <w:szCs w:val="22"/>
        </w:rPr>
        <w:t>usvaja jednoglasno s</w:t>
      </w:r>
      <w:r w:rsidR="00057F86" w:rsidRPr="00A24DE9">
        <w:rPr>
          <w:rFonts w:eastAsia="Times New Roman" w:cs="Times New Roman"/>
          <w:color w:val="000000"/>
          <w:sz w:val="22"/>
          <w:szCs w:val="22"/>
        </w:rPr>
        <w:t>a</w:t>
      </w:r>
      <w:r w:rsidR="006D707D" w:rsidRPr="00A24DE9">
        <w:rPr>
          <w:rFonts w:eastAsia="Times New Roman" w:cs="Times New Roman"/>
          <w:color w:val="000000"/>
          <w:sz w:val="22"/>
          <w:szCs w:val="22"/>
        </w:rPr>
        <w:t xml:space="preserve"> </w:t>
      </w:r>
      <w:r w:rsidR="00F047E2">
        <w:rPr>
          <w:rFonts w:eastAsia="Times New Roman" w:cs="Times New Roman"/>
          <w:color w:val="000000"/>
          <w:sz w:val="22"/>
          <w:szCs w:val="22"/>
        </w:rPr>
        <w:t>12</w:t>
      </w:r>
      <w:r w:rsidR="006D707D" w:rsidRPr="00A24DE9">
        <w:rPr>
          <w:rFonts w:eastAsia="Times New Roman" w:cs="Times New Roman"/>
          <w:color w:val="000000"/>
          <w:sz w:val="22"/>
          <w:szCs w:val="22"/>
        </w:rPr>
        <w:t xml:space="preserve"> (</w:t>
      </w:r>
      <w:r w:rsidR="00F047E2">
        <w:rPr>
          <w:rFonts w:eastAsia="Times New Roman" w:cs="Times New Roman"/>
          <w:color w:val="000000"/>
          <w:sz w:val="22"/>
          <w:szCs w:val="22"/>
        </w:rPr>
        <w:t>dvanaest</w:t>
      </w:r>
      <w:r w:rsidR="00204E2A">
        <w:rPr>
          <w:rFonts w:eastAsia="Times New Roman" w:cs="Times New Roman"/>
          <w:color w:val="000000"/>
          <w:sz w:val="22"/>
          <w:szCs w:val="22"/>
        </w:rPr>
        <w:t>) glasova „ZA</w:t>
      </w:r>
      <w:r w:rsidR="006D707D" w:rsidRPr="00A24DE9">
        <w:rPr>
          <w:rFonts w:eastAsia="Times New Roman" w:cs="Times New Roman"/>
          <w:color w:val="000000"/>
          <w:sz w:val="22"/>
          <w:szCs w:val="22"/>
        </w:rPr>
        <w:t>“.</w:t>
      </w:r>
    </w:p>
    <w:p w14:paraId="58382A7A" w14:textId="66DDCC49" w:rsidR="00F047E2" w:rsidRPr="00696214" w:rsidRDefault="00696214">
      <w:pPr>
        <w:pBdr>
          <w:top w:val="nil"/>
          <w:left w:val="nil"/>
          <w:bottom w:val="nil"/>
          <w:right w:val="nil"/>
          <w:between w:val="nil"/>
        </w:pBdr>
        <w:spacing w:after="80"/>
        <w:jc w:val="center"/>
        <w:rPr>
          <w:rFonts w:eastAsia="Times New Roman" w:cs="Times New Roman"/>
          <w:b/>
          <w:color w:val="000000"/>
          <w:sz w:val="22"/>
          <w:szCs w:val="22"/>
        </w:rPr>
      </w:pPr>
      <w:r>
        <w:rPr>
          <w:rFonts w:eastAsia="Times New Roman" w:cs="Times New Roman"/>
          <w:b/>
          <w:color w:val="000000"/>
          <w:sz w:val="22"/>
          <w:szCs w:val="22"/>
        </w:rPr>
        <w:t>Točka 9.</w:t>
      </w:r>
    </w:p>
    <w:p w14:paraId="2480D677" w14:textId="49FF8386" w:rsidR="00F047E2" w:rsidRDefault="00696214" w:rsidP="00696214">
      <w:pPr>
        <w:pBdr>
          <w:top w:val="nil"/>
          <w:left w:val="nil"/>
          <w:bottom w:val="nil"/>
          <w:right w:val="nil"/>
          <w:between w:val="nil"/>
        </w:pBdr>
        <w:spacing w:after="80"/>
        <w:jc w:val="both"/>
        <w:rPr>
          <w:rFonts w:eastAsia="Times New Roman" w:cs="Times New Roman"/>
          <w:i/>
          <w:color w:val="000000"/>
          <w:sz w:val="22"/>
          <w:szCs w:val="22"/>
        </w:rPr>
      </w:pPr>
      <w:r>
        <w:rPr>
          <w:rFonts w:eastAsia="Times New Roman" w:cs="Times New Roman"/>
          <w:color w:val="000000"/>
          <w:sz w:val="22"/>
          <w:szCs w:val="22"/>
        </w:rPr>
        <w:t>Pod točkom 9.</w:t>
      </w:r>
      <w:r w:rsidRPr="00696214">
        <w:rPr>
          <w:rFonts w:eastAsia="Times New Roman" w:cs="Times New Roman"/>
          <w:color w:val="000000"/>
          <w:sz w:val="22"/>
          <w:szCs w:val="22"/>
        </w:rPr>
        <w:t xml:space="preserve"> dnevnog reda predviđen je</w:t>
      </w:r>
      <w:r w:rsidR="00E15822" w:rsidRPr="00E15822">
        <w:t xml:space="preserve"> </w:t>
      </w:r>
      <w:r w:rsidR="00E15822" w:rsidRPr="00E15822">
        <w:rPr>
          <w:rFonts w:eastAsia="Times New Roman" w:cs="Times New Roman"/>
          <w:i/>
          <w:color w:val="000000"/>
          <w:sz w:val="22"/>
          <w:szCs w:val="22"/>
        </w:rPr>
        <w:t xml:space="preserve">„Prijedlog Odluke o davanju kapitalne pomoći Domu zdravlja </w:t>
      </w:r>
      <w:r w:rsidR="00204E2A">
        <w:rPr>
          <w:rFonts w:eastAsia="Times New Roman" w:cs="Times New Roman"/>
          <w:i/>
          <w:color w:val="000000"/>
          <w:sz w:val="22"/>
          <w:szCs w:val="22"/>
        </w:rPr>
        <w:t>Splitsko-dalmatinske županije“.</w:t>
      </w:r>
    </w:p>
    <w:p w14:paraId="6A659819" w14:textId="3EA80858" w:rsidR="00204E2A" w:rsidRDefault="00204E2A" w:rsidP="00696214">
      <w:pPr>
        <w:pBdr>
          <w:top w:val="nil"/>
          <w:left w:val="nil"/>
          <w:bottom w:val="nil"/>
          <w:right w:val="nil"/>
          <w:between w:val="nil"/>
        </w:pBdr>
        <w:spacing w:after="80"/>
        <w:jc w:val="both"/>
        <w:rPr>
          <w:rFonts w:eastAsia="Times New Roman" w:cs="Times New Roman"/>
          <w:color w:val="000000"/>
          <w:sz w:val="22"/>
          <w:szCs w:val="22"/>
        </w:rPr>
      </w:pPr>
      <w:r w:rsidRPr="00204E2A">
        <w:rPr>
          <w:rFonts w:eastAsia="Times New Roman" w:cs="Times New Roman"/>
          <w:color w:val="000000"/>
          <w:sz w:val="22"/>
          <w:szCs w:val="22"/>
        </w:rPr>
        <w:t>O prijedlogu je raspravljao Odbor za statut, poslovnik i normativnu djelatnost koji je dao svoje pozitivno mišljenje.</w:t>
      </w:r>
      <w:r>
        <w:rPr>
          <w:rFonts w:eastAsia="Times New Roman" w:cs="Times New Roman"/>
          <w:color w:val="000000"/>
          <w:sz w:val="22"/>
          <w:szCs w:val="22"/>
        </w:rPr>
        <w:t xml:space="preserve"> Predlagatelj i izvjestitelj je Gradonačelnik.</w:t>
      </w:r>
    </w:p>
    <w:p w14:paraId="587CDD25" w14:textId="77777777" w:rsidR="00204E2A" w:rsidRDefault="00204E2A" w:rsidP="00696214">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Gradonačelnik u svojem izvješću navodi da se radi o davanju kapitalne pomoći za uređenje prostora u Domu zdravlja u Starom Gradu, u prostoru gdje se nekada nalazila Hitna pomoć, i gdje će se sada urediti dva studio apartmana za smještaj zaposlenika Doma zdravlja. Grad Stari Grad je tijekom prethodnih godina sufinancirao smještaj zdravstvenih djelatnika, a na ovaj način, uz iznos koji će biti planiran u slijedećem Proračunu, će se ovaj problem riješiti na duže staze. Ovo je posebno važno tijekom ljetne sezone kada je teško pronaći adekvatan smještaj kod privatnih osoba za potrebe smještaja medicinski tehničara, sestara, dentalnog asistenta i sl.</w:t>
      </w:r>
    </w:p>
    <w:p w14:paraId="09DDDC2B" w14:textId="77777777" w:rsidR="00204E2A" w:rsidRDefault="00204E2A" w:rsidP="00696214">
      <w:pPr>
        <w:pBdr>
          <w:top w:val="nil"/>
          <w:left w:val="nil"/>
          <w:bottom w:val="nil"/>
          <w:right w:val="nil"/>
          <w:between w:val="nil"/>
        </w:pBdr>
        <w:spacing w:after="80"/>
        <w:jc w:val="both"/>
        <w:rPr>
          <w:rFonts w:eastAsia="Times New Roman" w:cs="Times New Roman"/>
          <w:color w:val="000000"/>
          <w:sz w:val="22"/>
          <w:szCs w:val="22"/>
        </w:rPr>
      </w:pPr>
      <w:r w:rsidRPr="00204E2A">
        <w:rPr>
          <w:rFonts w:eastAsia="Times New Roman" w:cs="Times New Roman"/>
          <w:color w:val="000000"/>
          <w:sz w:val="22"/>
          <w:szCs w:val="22"/>
        </w:rPr>
        <w:t xml:space="preserve">Predsjednik otvara raspravu i kako za istu nije bilo prijava istu zaključuje. Nakon zaključenja rasprave Predsjednik stavlja na glasanje točku </w:t>
      </w:r>
      <w:r>
        <w:rPr>
          <w:rFonts w:eastAsia="Times New Roman" w:cs="Times New Roman"/>
          <w:color w:val="000000"/>
          <w:sz w:val="22"/>
          <w:szCs w:val="22"/>
        </w:rPr>
        <w:t>9</w:t>
      </w:r>
      <w:r w:rsidRPr="00204E2A">
        <w:rPr>
          <w:rFonts w:eastAsia="Times New Roman" w:cs="Times New Roman"/>
          <w:color w:val="000000"/>
          <w:sz w:val="22"/>
          <w:szCs w:val="22"/>
        </w:rPr>
        <w:t xml:space="preserve">. dnevnog reda  </w:t>
      </w:r>
      <w:r w:rsidRPr="00204E2A">
        <w:rPr>
          <w:rFonts w:eastAsia="Times New Roman" w:cs="Times New Roman"/>
          <w:i/>
          <w:color w:val="000000"/>
          <w:sz w:val="22"/>
          <w:szCs w:val="22"/>
        </w:rPr>
        <w:t>Prijedlog Odluke o davanju kapitalne pomoći Domu zdravlja Splitsko-dalmatinske županije</w:t>
      </w:r>
      <w:r w:rsidRPr="00204E2A">
        <w:rPr>
          <w:rFonts w:eastAsia="Times New Roman" w:cs="Times New Roman"/>
          <w:color w:val="000000"/>
          <w:sz w:val="22"/>
          <w:szCs w:val="22"/>
        </w:rPr>
        <w:t xml:space="preserve"> te se ista usvaja jednogla</w:t>
      </w:r>
      <w:r>
        <w:rPr>
          <w:rFonts w:eastAsia="Times New Roman" w:cs="Times New Roman"/>
          <w:color w:val="000000"/>
          <w:sz w:val="22"/>
          <w:szCs w:val="22"/>
        </w:rPr>
        <w:t>sno sa 12 (dvanaest) glasova „ZA</w:t>
      </w:r>
      <w:r w:rsidRPr="00204E2A">
        <w:rPr>
          <w:rFonts w:eastAsia="Times New Roman" w:cs="Times New Roman"/>
          <w:color w:val="000000"/>
          <w:sz w:val="22"/>
          <w:szCs w:val="22"/>
        </w:rPr>
        <w:t>“</w:t>
      </w:r>
      <w:r>
        <w:rPr>
          <w:rFonts w:eastAsia="Times New Roman" w:cs="Times New Roman"/>
          <w:color w:val="000000"/>
          <w:sz w:val="22"/>
          <w:szCs w:val="22"/>
        </w:rPr>
        <w:t xml:space="preserve">. </w:t>
      </w:r>
    </w:p>
    <w:p w14:paraId="7A42B9AB" w14:textId="77777777" w:rsidR="00204E2A" w:rsidRDefault="00204E2A" w:rsidP="00696214">
      <w:pPr>
        <w:pBdr>
          <w:top w:val="nil"/>
          <w:left w:val="nil"/>
          <w:bottom w:val="nil"/>
          <w:right w:val="nil"/>
          <w:between w:val="nil"/>
        </w:pBdr>
        <w:spacing w:after="80"/>
        <w:jc w:val="both"/>
        <w:rPr>
          <w:rFonts w:eastAsia="Times New Roman" w:cs="Times New Roman"/>
          <w:color w:val="000000"/>
          <w:sz w:val="22"/>
          <w:szCs w:val="22"/>
        </w:rPr>
      </w:pPr>
    </w:p>
    <w:p w14:paraId="4F54E91E" w14:textId="05DA86A5" w:rsidR="00204E2A" w:rsidRPr="00204E2A" w:rsidRDefault="00DA2A8D" w:rsidP="00204E2A">
      <w:pPr>
        <w:pBdr>
          <w:top w:val="nil"/>
          <w:left w:val="nil"/>
          <w:bottom w:val="nil"/>
          <w:right w:val="nil"/>
          <w:between w:val="nil"/>
        </w:pBdr>
        <w:spacing w:after="80"/>
        <w:jc w:val="center"/>
        <w:rPr>
          <w:rFonts w:eastAsia="Times New Roman" w:cs="Times New Roman"/>
          <w:b/>
          <w:color w:val="000000"/>
          <w:sz w:val="22"/>
          <w:szCs w:val="22"/>
        </w:rPr>
      </w:pPr>
      <w:r>
        <w:rPr>
          <w:rFonts w:eastAsia="Times New Roman" w:cs="Times New Roman"/>
          <w:b/>
          <w:color w:val="000000"/>
          <w:sz w:val="22"/>
          <w:szCs w:val="22"/>
        </w:rPr>
        <w:t>Točka 10.</w:t>
      </w:r>
    </w:p>
    <w:p w14:paraId="2EA1AF7B" w14:textId="4D6B2A3F" w:rsidR="00DA2A8D" w:rsidRDefault="00DA2A8D" w:rsidP="00CA209D">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Pod točkom 10</w:t>
      </w:r>
      <w:r w:rsidRPr="00DA2A8D">
        <w:rPr>
          <w:rFonts w:eastAsia="Times New Roman" w:cs="Times New Roman"/>
          <w:color w:val="000000"/>
          <w:sz w:val="22"/>
          <w:szCs w:val="22"/>
        </w:rPr>
        <w:t>. dnevnog reda predviđen je „</w:t>
      </w:r>
      <w:r w:rsidR="00CA209D" w:rsidRPr="00CA209D">
        <w:rPr>
          <w:rFonts w:eastAsia="Times New Roman" w:cs="Times New Roman"/>
          <w:i/>
          <w:color w:val="000000"/>
          <w:sz w:val="22"/>
          <w:szCs w:val="22"/>
        </w:rPr>
        <w:t>Prijedlog Odluke o dopuni Odluke o davanju kapitalnih pomoći trgovačkom društvu Komunalno Stari Grad d.o.o.</w:t>
      </w:r>
      <w:r w:rsidRPr="00CA209D">
        <w:rPr>
          <w:rFonts w:eastAsia="Times New Roman" w:cs="Times New Roman"/>
          <w:i/>
          <w:color w:val="000000"/>
          <w:sz w:val="22"/>
          <w:szCs w:val="22"/>
        </w:rPr>
        <w:t>“.</w:t>
      </w:r>
      <w:r w:rsidR="00CA209D">
        <w:rPr>
          <w:rFonts w:eastAsia="Times New Roman" w:cs="Times New Roman"/>
          <w:color w:val="000000"/>
          <w:sz w:val="22"/>
          <w:szCs w:val="22"/>
        </w:rPr>
        <w:t xml:space="preserve"> </w:t>
      </w:r>
    </w:p>
    <w:p w14:paraId="0BD5C546" w14:textId="1D5E761B" w:rsidR="00DA2A8D" w:rsidRDefault="00CA209D" w:rsidP="00CA209D">
      <w:pPr>
        <w:pBdr>
          <w:top w:val="nil"/>
          <w:left w:val="nil"/>
          <w:bottom w:val="nil"/>
          <w:right w:val="nil"/>
          <w:between w:val="nil"/>
        </w:pBdr>
        <w:spacing w:after="80"/>
        <w:jc w:val="both"/>
        <w:rPr>
          <w:rFonts w:eastAsia="Times New Roman" w:cs="Times New Roman"/>
          <w:color w:val="000000"/>
          <w:sz w:val="22"/>
          <w:szCs w:val="22"/>
        </w:rPr>
      </w:pPr>
      <w:r w:rsidRPr="00CA209D">
        <w:rPr>
          <w:rFonts w:eastAsia="Times New Roman" w:cs="Times New Roman"/>
          <w:color w:val="000000"/>
          <w:sz w:val="22"/>
          <w:szCs w:val="22"/>
        </w:rPr>
        <w:t>O prijedlogu je raspravljao Odbor za statut, poslovnik i normativnu djelatnost koji je dao svoje pozitivno mišljenje. Predlagatelj i izvjestitelj je Gradonačelnik.</w:t>
      </w:r>
    </w:p>
    <w:p w14:paraId="4BE5A91F" w14:textId="589C10E0" w:rsidR="00CA209D" w:rsidRDefault="00CA209D" w:rsidP="00CA209D">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Pogreškom u tiskanju i uvezivanju materijala za sjednicu Gradskog vijeća materijali za ovu točku nisu dostavljeni vijećnicima te je Gradonačelnik, uz suglasnost vijećnika, obrazložio prijedlog da se radi o iznosu od 30.000,00 € za popločenje ulice u </w:t>
      </w:r>
      <w:proofErr w:type="spellStart"/>
      <w:r>
        <w:rPr>
          <w:rFonts w:eastAsia="Times New Roman" w:cs="Times New Roman"/>
          <w:color w:val="000000"/>
          <w:sz w:val="22"/>
          <w:szCs w:val="22"/>
        </w:rPr>
        <w:t>Šiberiji</w:t>
      </w:r>
      <w:proofErr w:type="spellEnd"/>
      <w:r>
        <w:rPr>
          <w:rFonts w:eastAsia="Times New Roman" w:cs="Times New Roman"/>
          <w:color w:val="000000"/>
          <w:sz w:val="22"/>
          <w:szCs w:val="22"/>
        </w:rPr>
        <w:t xml:space="preserve"> te da je isto predviđeno rebalansom Proračuna i Programa.</w:t>
      </w:r>
    </w:p>
    <w:p w14:paraId="22FDBBC3" w14:textId="7F2B809F" w:rsidR="00DA2A8D" w:rsidRDefault="00CA209D" w:rsidP="00CA209D">
      <w:pPr>
        <w:pBdr>
          <w:top w:val="nil"/>
          <w:left w:val="nil"/>
          <w:bottom w:val="nil"/>
          <w:right w:val="nil"/>
          <w:between w:val="nil"/>
        </w:pBdr>
        <w:spacing w:after="80"/>
        <w:jc w:val="both"/>
        <w:rPr>
          <w:rFonts w:eastAsia="Times New Roman" w:cs="Times New Roman"/>
          <w:color w:val="000000"/>
          <w:sz w:val="22"/>
          <w:szCs w:val="22"/>
        </w:rPr>
      </w:pPr>
      <w:r w:rsidRPr="00CA209D">
        <w:rPr>
          <w:rFonts w:eastAsia="Times New Roman" w:cs="Times New Roman"/>
          <w:color w:val="000000"/>
          <w:sz w:val="22"/>
          <w:szCs w:val="22"/>
        </w:rPr>
        <w:t xml:space="preserve">Predsjednik otvara raspravu i kako za istu nije bilo prijava istu zaključuje. Nakon zaključenja rasprave Predsjednik stavlja na glasanje točku </w:t>
      </w:r>
      <w:r>
        <w:rPr>
          <w:rFonts w:eastAsia="Times New Roman" w:cs="Times New Roman"/>
          <w:color w:val="000000"/>
          <w:sz w:val="22"/>
          <w:szCs w:val="22"/>
        </w:rPr>
        <w:t>10.</w:t>
      </w:r>
      <w:r w:rsidRPr="00CA209D">
        <w:rPr>
          <w:rFonts w:eastAsia="Times New Roman" w:cs="Times New Roman"/>
          <w:color w:val="000000"/>
          <w:sz w:val="22"/>
          <w:szCs w:val="22"/>
        </w:rPr>
        <w:t xml:space="preserve"> dnevnog reda  </w:t>
      </w:r>
      <w:r w:rsidRPr="00CA209D">
        <w:rPr>
          <w:rFonts w:eastAsia="Times New Roman" w:cs="Times New Roman"/>
          <w:i/>
          <w:color w:val="000000"/>
          <w:sz w:val="22"/>
          <w:szCs w:val="22"/>
        </w:rPr>
        <w:t>„Prijedlog Odluke o dopuni Odluke o davanju kapitalnih pomoći trgovačkom društvu Komunalno Stari Grad d.o.o.“.</w:t>
      </w:r>
      <w:r w:rsidRPr="00CA209D">
        <w:rPr>
          <w:rFonts w:eastAsia="Times New Roman" w:cs="Times New Roman"/>
          <w:color w:val="000000"/>
          <w:sz w:val="22"/>
          <w:szCs w:val="22"/>
        </w:rPr>
        <w:t xml:space="preserve"> te se ista usvaja jednoglasno sa 12 (dvanaest) glasova „ZA“.</w:t>
      </w:r>
    </w:p>
    <w:p w14:paraId="7B18FD8E" w14:textId="77777777" w:rsidR="00DA2A8D" w:rsidRDefault="00DA2A8D">
      <w:pPr>
        <w:pBdr>
          <w:top w:val="nil"/>
          <w:left w:val="nil"/>
          <w:bottom w:val="nil"/>
          <w:right w:val="nil"/>
          <w:between w:val="nil"/>
        </w:pBdr>
        <w:spacing w:after="80"/>
        <w:jc w:val="center"/>
        <w:rPr>
          <w:rFonts w:eastAsia="Times New Roman" w:cs="Times New Roman"/>
          <w:color w:val="000000"/>
          <w:sz w:val="22"/>
          <w:szCs w:val="22"/>
        </w:rPr>
      </w:pPr>
    </w:p>
    <w:p w14:paraId="42F241D5" w14:textId="307D926F" w:rsidR="00CA209D" w:rsidRPr="00CA209D" w:rsidRDefault="00CA209D">
      <w:pPr>
        <w:pBdr>
          <w:top w:val="nil"/>
          <w:left w:val="nil"/>
          <w:bottom w:val="nil"/>
          <w:right w:val="nil"/>
          <w:between w:val="nil"/>
        </w:pBdr>
        <w:spacing w:after="80"/>
        <w:jc w:val="center"/>
        <w:rPr>
          <w:rFonts w:eastAsia="Times New Roman" w:cs="Times New Roman"/>
          <w:b/>
          <w:color w:val="000000"/>
          <w:sz w:val="22"/>
          <w:szCs w:val="22"/>
        </w:rPr>
      </w:pPr>
      <w:r>
        <w:rPr>
          <w:rFonts w:eastAsia="Times New Roman" w:cs="Times New Roman"/>
          <w:b/>
          <w:color w:val="000000"/>
          <w:sz w:val="22"/>
          <w:szCs w:val="22"/>
        </w:rPr>
        <w:t>Točka 11.</w:t>
      </w:r>
    </w:p>
    <w:p w14:paraId="62D45BC6" w14:textId="5700D9C1" w:rsidR="00CA209D" w:rsidRPr="00CA209D" w:rsidRDefault="00CA209D" w:rsidP="00CA209D">
      <w:pPr>
        <w:pBdr>
          <w:top w:val="nil"/>
          <w:left w:val="nil"/>
          <w:bottom w:val="nil"/>
          <w:right w:val="nil"/>
          <w:between w:val="nil"/>
        </w:pBdr>
        <w:spacing w:after="80"/>
        <w:jc w:val="both"/>
        <w:rPr>
          <w:rFonts w:eastAsia="Times New Roman" w:cs="Times New Roman"/>
          <w:i/>
          <w:color w:val="000000"/>
          <w:sz w:val="22"/>
          <w:szCs w:val="22"/>
        </w:rPr>
      </w:pPr>
      <w:r>
        <w:rPr>
          <w:rFonts w:eastAsia="Times New Roman" w:cs="Times New Roman"/>
          <w:color w:val="000000"/>
          <w:sz w:val="22"/>
          <w:szCs w:val="22"/>
        </w:rPr>
        <w:t>Pod točkom 11.</w:t>
      </w:r>
      <w:r w:rsidRPr="00CA209D">
        <w:rPr>
          <w:rFonts w:eastAsia="Times New Roman" w:cs="Times New Roman"/>
          <w:color w:val="000000"/>
          <w:sz w:val="22"/>
          <w:szCs w:val="22"/>
        </w:rPr>
        <w:t xml:space="preserve"> dnevnog reda predviđen je </w:t>
      </w:r>
      <w:r w:rsidRPr="00CA209D">
        <w:rPr>
          <w:rFonts w:eastAsia="Times New Roman" w:cs="Times New Roman"/>
          <w:i/>
          <w:color w:val="000000"/>
          <w:sz w:val="22"/>
          <w:szCs w:val="22"/>
        </w:rPr>
        <w:t>„Prijedlog Odluke o davanju tekuće pomoći Turističkoj zajednici Grada Staroga Grada“</w:t>
      </w:r>
      <w:r>
        <w:rPr>
          <w:rFonts w:eastAsia="Times New Roman" w:cs="Times New Roman"/>
          <w:i/>
          <w:color w:val="000000"/>
          <w:sz w:val="22"/>
          <w:szCs w:val="22"/>
        </w:rPr>
        <w:t>.</w:t>
      </w:r>
    </w:p>
    <w:p w14:paraId="07D19B24" w14:textId="386E447E" w:rsidR="00CA209D" w:rsidRDefault="008E7DC0" w:rsidP="00CA209D">
      <w:pPr>
        <w:pBdr>
          <w:top w:val="nil"/>
          <w:left w:val="nil"/>
          <w:bottom w:val="nil"/>
          <w:right w:val="nil"/>
          <w:between w:val="nil"/>
        </w:pBdr>
        <w:spacing w:after="80"/>
        <w:jc w:val="both"/>
        <w:rPr>
          <w:rFonts w:eastAsia="Times New Roman" w:cs="Times New Roman"/>
          <w:color w:val="000000"/>
          <w:sz w:val="22"/>
          <w:szCs w:val="22"/>
        </w:rPr>
      </w:pPr>
      <w:r w:rsidRPr="008E7DC0">
        <w:rPr>
          <w:rFonts w:eastAsia="Times New Roman" w:cs="Times New Roman"/>
          <w:color w:val="000000"/>
          <w:sz w:val="22"/>
          <w:szCs w:val="22"/>
        </w:rPr>
        <w:t>O prijedlogu je raspravljao Odbor za statut, poslovnik i normativnu djelatnost koji je dao svoje pozitivno mišljenje. Predlagatelj i izvjestitelj je Gradonačelnik.</w:t>
      </w:r>
    </w:p>
    <w:p w14:paraId="3ECF1963" w14:textId="77777777" w:rsidR="008E7DC0" w:rsidRDefault="008E7DC0" w:rsidP="00CA209D">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Gradonačelnik navodi da je u raspravi o Programima Proračuna već prethodno obrazloženo o čemu se radi i obzirom na to da je dosadašnja praksa bila da Grad provodi veći dio nabava i ugovaranja za „Dane u Vali“ i neke druge manifestacije, u praksi to sve zajedno samo dodatno otežava jer organizacijski dio većim dijelom ide preko Turističke zajednice. Iz tog razloga odlučili smo se za ovu opciju, a 90% ovog iznosa odnosi se upravo na organizaciju i troškove manifestacije „Dani u Vali“. Ostatak iznosa odnosi se na manifestacije „</w:t>
      </w:r>
      <w:proofErr w:type="spellStart"/>
      <w:r>
        <w:rPr>
          <w:rFonts w:eastAsia="Times New Roman" w:cs="Times New Roman"/>
          <w:color w:val="000000"/>
          <w:sz w:val="22"/>
          <w:szCs w:val="22"/>
        </w:rPr>
        <w:t>Faros</w:t>
      </w:r>
      <w:proofErr w:type="spellEnd"/>
      <w:r>
        <w:rPr>
          <w:rFonts w:eastAsia="Times New Roman" w:cs="Times New Roman"/>
          <w:color w:val="000000"/>
          <w:sz w:val="22"/>
          <w:szCs w:val="22"/>
        </w:rPr>
        <w:t xml:space="preserve"> maraton“, „</w:t>
      </w:r>
      <w:proofErr w:type="spellStart"/>
      <w:r>
        <w:rPr>
          <w:rFonts w:eastAsia="Times New Roman" w:cs="Times New Roman"/>
          <w:color w:val="000000"/>
          <w:sz w:val="22"/>
          <w:szCs w:val="22"/>
        </w:rPr>
        <w:t>Spartan</w:t>
      </w:r>
      <w:proofErr w:type="spellEnd"/>
      <w:r>
        <w:rPr>
          <w:rFonts w:eastAsia="Times New Roman" w:cs="Times New Roman"/>
          <w:color w:val="000000"/>
          <w:sz w:val="22"/>
          <w:szCs w:val="22"/>
        </w:rPr>
        <w:t xml:space="preserve"> </w:t>
      </w:r>
      <w:proofErr w:type="spellStart"/>
      <w:r>
        <w:rPr>
          <w:rFonts w:eastAsia="Times New Roman" w:cs="Times New Roman"/>
          <w:color w:val="000000"/>
          <w:sz w:val="22"/>
          <w:szCs w:val="22"/>
        </w:rPr>
        <w:t>training</w:t>
      </w:r>
      <w:proofErr w:type="spellEnd"/>
      <w:r>
        <w:rPr>
          <w:rFonts w:eastAsia="Times New Roman" w:cs="Times New Roman"/>
          <w:color w:val="000000"/>
          <w:sz w:val="22"/>
          <w:szCs w:val="22"/>
        </w:rPr>
        <w:t xml:space="preserve"> </w:t>
      </w:r>
      <w:proofErr w:type="spellStart"/>
      <w:r>
        <w:rPr>
          <w:rFonts w:eastAsia="Times New Roman" w:cs="Times New Roman"/>
          <w:color w:val="000000"/>
          <w:sz w:val="22"/>
          <w:szCs w:val="22"/>
        </w:rPr>
        <w:t>camp</w:t>
      </w:r>
      <w:proofErr w:type="spellEnd"/>
      <w:r>
        <w:rPr>
          <w:rFonts w:eastAsia="Times New Roman" w:cs="Times New Roman"/>
          <w:color w:val="000000"/>
          <w:sz w:val="22"/>
          <w:szCs w:val="22"/>
        </w:rPr>
        <w:t>“ i manifestacije koja je pred nama „“</w:t>
      </w:r>
      <w:proofErr w:type="spellStart"/>
      <w:r>
        <w:rPr>
          <w:rFonts w:eastAsia="Times New Roman" w:cs="Times New Roman"/>
          <w:color w:val="000000"/>
          <w:sz w:val="22"/>
          <w:szCs w:val="22"/>
        </w:rPr>
        <w:t>Vrime</w:t>
      </w:r>
      <w:proofErr w:type="spellEnd"/>
      <w:r>
        <w:rPr>
          <w:rFonts w:eastAsia="Times New Roman" w:cs="Times New Roman"/>
          <w:color w:val="000000"/>
          <w:sz w:val="22"/>
          <w:szCs w:val="22"/>
        </w:rPr>
        <w:t xml:space="preserve"> od Božića“.</w:t>
      </w:r>
    </w:p>
    <w:p w14:paraId="794665CB" w14:textId="0759731C" w:rsidR="008E7DC0" w:rsidRDefault="008E7DC0" w:rsidP="00CA209D">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lastRenderedPageBreak/>
        <w:t>Također napominje, vezano uz „Dane u Vali“, da bi uskoro trebali napraviti tematsku sjednicu na tu temu s obzirom na činjenicu da je ugovor sa „</w:t>
      </w:r>
      <w:proofErr w:type="spellStart"/>
      <w:r>
        <w:rPr>
          <w:rFonts w:eastAsia="Times New Roman" w:cs="Times New Roman"/>
          <w:color w:val="000000"/>
          <w:sz w:val="22"/>
          <w:szCs w:val="22"/>
        </w:rPr>
        <w:t>Cronaves</w:t>
      </w:r>
      <w:proofErr w:type="spellEnd"/>
      <w:r>
        <w:rPr>
          <w:rFonts w:eastAsia="Times New Roman" w:cs="Times New Roman"/>
          <w:color w:val="000000"/>
          <w:sz w:val="22"/>
          <w:szCs w:val="22"/>
        </w:rPr>
        <w:t xml:space="preserve">“-om istekao s ovom godinom, a vezano uz </w:t>
      </w:r>
      <w:proofErr w:type="spellStart"/>
      <w:r>
        <w:rPr>
          <w:rFonts w:eastAsia="Times New Roman" w:cs="Times New Roman"/>
          <w:color w:val="000000"/>
          <w:sz w:val="22"/>
          <w:szCs w:val="22"/>
        </w:rPr>
        <w:t>anex</w:t>
      </w:r>
      <w:proofErr w:type="spellEnd"/>
      <w:r>
        <w:rPr>
          <w:rFonts w:eastAsia="Times New Roman" w:cs="Times New Roman"/>
          <w:color w:val="000000"/>
          <w:sz w:val="22"/>
          <w:szCs w:val="22"/>
        </w:rPr>
        <w:t xml:space="preserve"> koji je potpisan 2018. godine. „</w:t>
      </w:r>
      <w:proofErr w:type="spellStart"/>
      <w:r>
        <w:rPr>
          <w:rFonts w:eastAsia="Times New Roman" w:cs="Times New Roman"/>
          <w:color w:val="000000"/>
          <w:sz w:val="22"/>
          <w:szCs w:val="22"/>
        </w:rPr>
        <w:t>Cronaves</w:t>
      </w:r>
      <w:proofErr w:type="spellEnd"/>
      <w:r>
        <w:rPr>
          <w:rFonts w:eastAsia="Times New Roman" w:cs="Times New Roman"/>
          <w:color w:val="000000"/>
          <w:sz w:val="22"/>
          <w:szCs w:val="22"/>
        </w:rPr>
        <w:t xml:space="preserve">“ ima prava na ime i organizaciju pa je potrebno vidjeti budućnost festivala koji se treba održati 2026. godine, dok je 2025. godina pripreme u kojoj bi bilo potrebno donijeti odluku za naredni period, pa bi o tome, </w:t>
      </w:r>
      <w:r w:rsidRPr="008E7DC0">
        <w:rPr>
          <w:rFonts w:eastAsia="Times New Roman" w:cs="Times New Roman"/>
          <w:color w:val="000000"/>
          <w:sz w:val="22"/>
          <w:szCs w:val="22"/>
        </w:rPr>
        <w:t>a i o samom festivalu</w:t>
      </w:r>
      <w:r>
        <w:rPr>
          <w:rFonts w:eastAsia="Times New Roman" w:cs="Times New Roman"/>
          <w:color w:val="000000"/>
          <w:sz w:val="22"/>
          <w:szCs w:val="22"/>
        </w:rPr>
        <w:t>,</w:t>
      </w:r>
      <w:r w:rsidRPr="008E7DC0">
        <w:rPr>
          <w:rFonts w:eastAsia="Times New Roman" w:cs="Times New Roman"/>
          <w:color w:val="000000"/>
          <w:sz w:val="22"/>
          <w:szCs w:val="22"/>
        </w:rPr>
        <w:t xml:space="preserve"> izvještaju</w:t>
      </w:r>
      <w:r>
        <w:rPr>
          <w:rFonts w:eastAsia="Times New Roman" w:cs="Times New Roman"/>
          <w:color w:val="000000"/>
          <w:sz w:val="22"/>
          <w:szCs w:val="22"/>
        </w:rPr>
        <w:t>, financijskim</w:t>
      </w:r>
      <w:r w:rsidRPr="008E7DC0">
        <w:rPr>
          <w:rFonts w:eastAsia="Times New Roman" w:cs="Times New Roman"/>
          <w:color w:val="000000"/>
          <w:sz w:val="22"/>
          <w:szCs w:val="22"/>
        </w:rPr>
        <w:t xml:space="preserve"> troškovima, izazovima koje ima sam festival, napravili jednu sjednicu vezano samo za to.</w:t>
      </w:r>
    </w:p>
    <w:p w14:paraId="0F397040" w14:textId="6E018DC2" w:rsidR="00CA209D" w:rsidRDefault="008E7DC0" w:rsidP="008E7DC0">
      <w:pPr>
        <w:pBdr>
          <w:top w:val="nil"/>
          <w:left w:val="nil"/>
          <w:bottom w:val="nil"/>
          <w:right w:val="nil"/>
          <w:between w:val="nil"/>
        </w:pBdr>
        <w:spacing w:after="80"/>
        <w:jc w:val="both"/>
        <w:rPr>
          <w:rFonts w:eastAsia="Times New Roman" w:cs="Times New Roman"/>
          <w:color w:val="000000"/>
          <w:sz w:val="22"/>
          <w:szCs w:val="22"/>
        </w:rPr>
      </w:pPr>
      <w:r w:rsidRPr="008E7DC0">
        <w:rPr>
          <w:rFonts w:eastAsia="Times New Roman" w:cs="Times New Roman"/>
          <w:color w:val="000000"/>
          <w:sz w:val="22"/>
          <w:szCs w:val="22"/>
        </w:rPr>
        <w:t>Predsjednik otvara raspravu i kako za istu nij</w:t>
      </w:r>
      <w:r>
        <w:rPr>
          <w:rFonts w:eastAsia="Times New Roman" w:cs="Times New Roman"/>
          <w:color w:val="000000"/>
          <w:sz w:val="22"/>
          <w:szCs w:val="22"/>
        </w:rPr>
        <w:t xml:space="preserve">e bilo prijava istu </w:t>
      </w:r>
      <w:proofErr w:type="spellStart"/>
      <w:r>
        <w:rPr>
          <w:rFonts w:eastAsia="Times New Roman" w:cs="Times New Roman"/>
          <w:color w:val="000000"/>
          <w:sz w:val="22"/>
          <w:szCs w:val="22"/>
        </w:rPr>
        <w:t>zaključuje.</w:t>
      </w:r>
      <w:r w:rsidRPr="008E7DC0">
        <w:rPr>
          <w:rFonts w:eastAsia="Times New Roman" w:cs="Times New Roman"/>
          <w:color w:val="000000"/>
          <w:sz w:val="22"/>
          <w:szCs w:val="22"/>
        </w:rPr>
        <w:t>Nakon</w:t>
      </w:r>
      <w:proofErr w:type="spellEnd"/>
      <w:r w:rsidRPr="008E7DC0">
        <w:rPr>
          <w:rFonts w:eastAsia="Times New Roman" w:cs="Times New Roman"/>
          <w:color w:val="000000"/>
          <w:sz w:val="22"/>
          <w:szCs w:val="22"/>
        </w:rPr>
        <w:t xml:space="preserve"> zaključenja rasprave Predsjednik stavlja na glasanje točku 1</w:t>
      </w:r>
      <w:r>
        <w:rPr>
          <w:rFonts w:eastAsia="Times New Roman" w:cs="Times New Roman"/>
          <w:color w:val="000000"/>
          <w:sz w:val="22"/>
          <w:szCs w:val="22"/>
        </w:rPr>
        <w:t>1</w:t>
      </w:r>
      <w:r w:rsidRPr="008E7DC0">
        <w:rPr>
          <w:rFonts w:eastAsia="Times New Roman" w:cs="Times New Roman"/>
          <w:color w:val="000000"/>
          <w:sz w:val="22"/>
          <w:szCs w:val="22"/>
        </w:rPr>
        <w:t xml:space="preserve">. dnevnog reda  </w:t>
      </w:r>
      <w:r w:rsidRPr="008E7DC0">
        <w:rPr>
          <w:rFonts w:eastAsia="Times New Roman" w:cs="Times New Roman"/>
          <w:i/>
          <w:color w:val="000000"/>
          <w:sz w:val="22"/>
          <w:szCs w:val="22"/>
        </w:rPr>
        <w:t>„Prijedlog Odluke o davanju tekuće pomoći Turističkoj zajednici Grada Staroga Grada“</w:t>
      </w:r>
      <w:r w:rsidRPr="008E7DC0">
        <w:rPr>
          <w:rFonts w:eastAsia="Times New Roman" w:cs="Times New Roman"/>
          <w:color w:val="000000"/>
          <w:sz w:val="22"/>
          <w:szCs w:val="22"/>
        </w:rPr>
        <w:t xml:space="preserve"> te se ista usvaja jednoglasno sa 12 (dvanaest) glasova „ZA“.</w:t>
      </w:r>
    </w:p>
    <w:p w14:paraId="0DA1A60F" w14:textId="77777777" w:rsidR="008E7DC0" w:rsidRDefault="008E7DC0">
      <w:pPr>
        <w:pBdr>
          <w:top w:val="nil"/>
          <w:left w:val="nil"/>
          <w:bottom w:val="nil"/>
          <w:right w:val="nil"/>
          <w:between w:val="nil"/>
        </w:pBdr>
        <w:spacing w:after="80"/>
        <w:jc w:val="center"/>
        <w:rPr>
          <w:rFonts w:eastAsia="Times New Roman" w:cs="Times New Roman"/>
          <w:color w:val="000000"/>
          <w:sz w:val="22"/>
          <w:szCs w:val="22"/>
        </w:rPr>
      </w:pPr>
    </w:p>
    <w:p w14:paraId="4CA843D0" w14:textId="45278911" w:rsidR="008E7DC0" w:rsidRDefault="00C83A62">
      <w:pPr>
        <w:pBdr>
          <w:top w:val="nil"/>
          <w:left w:val="nil"/>
          <w:bottom w:val="nil"/>
          <w:right w:val="nil"/>
          <w:between w:val="nil"/>
        </w:pBdr>
        <w:spacing w:after="80"/>
        <w:jc w:val="center"/>
        <w:rPr>
          <w:rFonts w:eastAsia="Times New Roman" w:cs="Times New Roman"/>
          <w:color w:val="000000"/>
          <w:sz w:val="22"/>
          <w:szCs w:val="22"/>
        </w:rPr>
      </w:pPr>
      <w:r>
        <w:rPr>
          <w:rFonts w:eastAsia="Times New Roman" w:cs="Times New Roman"/>
          <w:b/>
          <w:color w:val="000000"/>
          <w:sz w:val="22"/>
          <w:szCs w:val="22"/>
        </w:rPr>
        <w:t>Točka 12.</w:t>
      </w:r>
    </w:p>
    <w:p w14:paraId="18C23642" w14:textId="77A1F420" w:rsidR="00C83A62" w:rsidRPr="00C83A62" w:rsidRDefault="00C83A62" w:rsidP="00C83A62">
      <w:pPr>
        <w:pBdr>
          <w:top w:val="nil"/>
          <w:left w:val="nil"/>
          <w:bottom w:val="nil"/>
          <w:right w:val="nil"/>
          <w:between w:val="nil"/>
        </w:pBdr>
        <w:spacing w:after="80"/>
        <w:jc w:val="both"/>
        <w:rPr>
          <w:rFonts w:eastAsia="Times New Roman" w:cs="Times New Roman"/>
          <w:i/>
          <w:color w:val="000000"/>
          <w:sz w:val="22"/>
          <w:szCs w:val="22"/>
        </w:rPr>
      </w:pPr>
      <w:r w:rsidRPr="00C83A62">
        <w:rPr>
          <w:rFonts w:eastAsia="Times New Roman" w:cs="Times New Roman"/>
          <w:color w:val="000000"/>
          <w:sz w:val="22"/>
          <w:szCs w:val="22"/>
        </w:rPr>
        <w:t>Pod točkom 12. dnevnog reda predviđen je</w:t>
      </w:r>
      <w:r w:rsidRPr="00C83A62">
        <w:rPr>
          <w:rFonts w:eastAsia="Times New Roman" w:cs="Times New Roman"/>
          <w:i/>
          <w:color w:val="000000"/>
          <w:sz w:val="22"/>
          <w:szCs w:val="22"/>
        </w:rPr>
        <w:t xml:space="preserve"> </w:t>
      </w:r>
      <w:r>
        <w:rPr>
          <w:rFonts w:eastAsia="Times New Roman" w:cs="Times New Roman"/>
          <w:i/>
          <w:color w:val="000000"/>
          <w:sz w:val="22"/>
          <w:szCs w:val="22"/>
        </w:rPr>
        <w:t>„</w:t>
      </w:r>
      <w:r w:rsidRPr="00C83A62">
        <w:rPr>
          <w:rFonts w:eastAsia="Times New Roman" w:cs="Times New Roman"/>
          <w:i/>
          <w:color w:val="000000"/>
          <w:sz w:val="22"/>
          <w:szCs w:val="22"/>
        </w:rPr>
        <w:t>Prijedlog Odluke o davanju kapitalne donacije Dobrovoljnom vatrogasnom društvu Stari Gr</w:t>
      </w:r>
      <w:r>
        <w:rPr>
          <w:rFonts w:eastAsia="Times New Roman" w:cs="Times New Roman"/>
          <w:i/>
          <w:color w:val="000000"/>
          <w:sz w:val="22"/>
          <w:szCs w:val="22"/>
        </w:rPr>
        <w:t>ad za nabavu vatrogasnog vozila“.</w:t>
      </w:r>
    </w:p>
    <w:p w14:paraId="6E3E519C" w14:textId="49FFEA49" w:rsidR="008E7DC0" w:rsidRDefault="00C83A62" w:rsidP="00C83A62">
      <w:pPr>
        <w:pBdr>
          <w:top w:val="nil"/>
          <w:left w:val="nil"/>
          <w:bottom w:val="nil"/>
          <w:right w:val="nil"/>
          <w:between w:val="nil"/>
        </w:pBdr>
        <w:spacing w:after="80"/>
        <w:jc w:val="both"/>
        <w:rPr>
          <w:rFonts w:eastAsia="Times New Roman" w:cs="Times New Roman"/>
          <w:color w:val="000000"/>
          <w:sz w:val="22"/>
          <w:szCs w:val="22"/>
        </w:rPr>
      </w:pPr>
      <w:r w:rsidRPr="00C83A62">
        <w:rPr>
          <w:rFonts w:eastAsia="Times New Roman" w:cs="Times New Roman"/>
          <w:color w:val="000000"/>
          <w:sz w:val="22"/>
          <w:szCs w:val="22"/>
        </w:rPr>
        <w:t>O prijedlogu je raspravljao Odbor za statut, poslovnik i normativnu djelatnost koji je dao svoje pozitivno mišljenje. Predlagatelj i izvjestitelj je Gradonačelnik.</w:t>
      </w:r>
    </w:p>
    <w:p w14:paraId="2CB0AE42" w14:textId="77777777" w:rsidR="005A3618" w:rsidRDefault="005A3618" w:rsidP="00C83A62">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Gradonačelnik navodi da se radi o nabavci navalnog vozila za DVD Stari Grad. U ovoj godini kapitalna pomoć iznosi 60.000,00 €, odnosno prethodno planirani iznos uvećan je za 24.000,00 € i još će u 2025. godini biti planiran iznos od 30.000,00 € za nabavku istog tog vozila.</w:t>
      </w:r>
    </w:p>
    <w:p w14:paraId="79CBD2F3" w14:textId="57198645" w:rsidR="00C83A62" w:rsidRDefault="005A3618" w:rsidP="00C83A62">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Predsjednik otvara raspravu za koji se javlja </w:t>
      </w:r>
      <w:r>
        <w:rPr>
          <w:rFonts w:eastAsia="Times New Roman" w:cs="Times New Roman"/>
          <w:color w:val="000000"/>
          <w:sz w:val="22"/>
          <w:szCs w:val="22"/>
          <w:u w:val="single"/>
        </w:rPr>
        <w:t>Perislav Petrić</w:t>
      </w:r>
      <w:r>
        <w:rPr>
          <w:rFonts w:eastAsia="Times New Roman" w:cs="Times New Roman"/>
          <w:color w:val="000000"/>
          <w:sz w:val="22"/>
          <w:szCs w:val="22"/>
        </w:rPr>
        <w:t xml:space="preserve"> i pita o kakvom se vozili radi, novom ili polovnom? </w:t>
      </w:r>
    </w:p>
    <w:p w14:paraId="0EA59DB4" w14:textId="7FFA8430" w:rsidR="00401804" w:rsidRDefault="00401804" w:rsidP="00C83A62">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Gradonačelnik odgovara da je riječ o polovnom vozilu koje će biti kupljeno u Republici Hrvatskoj, ali je riječ o uvozu iz Njemačke. Dodaje da novo vozilo ovakvog tipa košta oko 500.00,00 – 600.000,00 €. Obzirom na potrebe DVD-a i broj vozila koje već ima smatra da imamo dobro opremljen vozni park, ali kako je zakonska obveza, sukladno procjeni ugroženosti od požara, nabavkom navalnog vozila zadovoljit ćemo sve potrebe u narednih desetak godina.</w:t>
      </w:r>
    </w:p>
    <w:p w14:paraId="48AE2D0F" w14:textId="1BB2ADBF" w:rsidR="00401804" w:rsidRPr="00401804" w:rsidRDefault="00401804" w:rsidP="00C83A62">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Kako nije bilo daljnjih prijava za raspravu Predsjednik istu zaključuje te stavlja na glasanje 12. točku dnevnog reda </w:t>
      </w:r>
      <w:r w:rsidRPr="00401804">
        <w:rPr>
          <w:rFonts w:eastAsia="Times New Roman" w:cs="Times New Roman"/>
          <w:i/>
          <w:color w:val="000000"/>
          <w:sz w:val="22"/>
          <w:szCs w:val="22"/>
        </w:rPr>
        <w:t>Prijedlog Odluke o davanju kapitalne donacije Dobrovoljnom vatrogasnom društvu Stari Gra</w:t>
      </w:r>
      <w:r>
        <w:rPr>
          <w:rFonts w:eastAsia="Times New Roman" w:cs="Times New Roman"/>
          <w:i/>
          <w:color w:val="000000"/>
          <w:sz w:val="22"/>
          <w:szCs w:val="22"/>
        </w:rPr>
        <w:t>d za nabavu vatrogasnog vozila</w:t>
      </w:r>
      <w:r>
        <w:rPr>
          <w:rFonts w:eastAsia="Times New Roman" w:cs="Times New Roman"/>
          <w:color w:val="000000"/>
          <w:sz w:val="22"/>
          <w:szCs w:val="22"/>
        </w:rPr>
        <w:t xml:space="preserve"> te se ista usvaja </w:t>
      </w:r>
      <w:r w:rsidRPr="00401804">
        <w:rPr>
          <w:rFonts w:eastAsia="Times New Roman" w:cs="Times New Roman"/>
          <w:color w:val="000000"/>
          <w:sz w:val="22"/>
          <w:szCs w:val="22"/>
        </w:rPr>
        <w:t>jednoglasno sa 12 (dvanaest) glasova „ZA“.</w:t>
      </w:r>
    </w:p>
    <w:p w14:paraId="5AA0C298" w14:textId="77777777" w:rsidR="00401804" w:rsidRDefault="00401804" w:rsidP="00C83A62">
      <w:pPr>
        <w:pBdr>
          <w:top w:val="nil"/>
          <w:left w:val="nil"/>
          <w:bottom w:val="nil"/>
          <w:right w:val="nil"/>
          <w:between w:val="nil"/>
        </w:pBdr>
        <w:spacing w:after="80"/>
        <w:jc w:val="both"/>
        <w:rPr>
          <w:rFonts w:eastAsia="Times New Roman" w:cs="Times New Roman"/>
          <w:color w:val="000000"/>
          <w:sz w:val="22"/>
          <w:szCs w:val="22"/>
        </w:rPr>
      </w:pPr>
    </w:p>
    <w:p w14:paraId="720CA89C" w14:textId="3D8C249F" w:rsidR="00CE1365" w:rsidRPr="00CE1365" w:rsidRDefault="00CE1365" w:rsidP="00CE1365">
      <w:pPr>
        <w:pBdr>
          <w:top w:val="nil"/>
          <w:left w:val="nil"/>
          <w:bottom w:val="nil"/>
          <w:right w:val="nil"/>
          <w:between w:val="nil"/>
        </w:pBdr>
        <w:spacing w:after="80"/>
        <w:jc w:val="center"/>
        <w:rPr>
          <w:rFonts w:eastAsia="Times New Roman" w:cs="Times New Roman"/>
          <w:b/>
          <w:color w:val="000000"/>
          <w:sz w:val="22"/>
          <w:szCs w:val="22"/>
        </w:rPr>
      </w:pPr>
      <w:r>
        <w:rPr>
          <w:rFonts w:eastAsia="Times New Roman" w:cs="Times New Roman"/>
          <w:b/>
          <w:color w:val="000000"/>
          <w:sz w:val="22"/>
          <w:szCs w:val="22"/>
        </w:rPr>
        <w:t>Točka 13.</w:t>
      </w:r>
    </w:p>
    <w:p w14:paraId="22ECF25C" w14:textId="2967FA28" w:rsidR="00CE1365" w:rsidRPr="00CE1365" w:rsidRDefault="00CE1365" w:rsidP="00CE1365">
      <w:pPr>
        <w:pBdr>
          <w:top w:val="nil"/>
          <w:left w:val="nil"/>
          <w:bottom w:val="nil"/>
          <w:right w:val="nil"/>
          <w:between w:val="nil"/>
        </w:pBdr>
        <w:spacing w:after="80"/>
        <w:jc w:val="both"/>
        <w:rPr>
          <w:rFonts w:eastAsia="Times New Roman" w:cs="Times New Roman"/>
          <w:i/>
          <w:color w:val="000000"/>
          <w:sz w:val="22"/>
          <w:szCs w:val="22"/>
        </w:rPr>
      </w:pPr>
      <w:r>
        <w:rPr>
          <w:rFonts w:eastAsia="Times New Roman" w:cs="Times New Roman"/>
          <w:color w:val="000000"/>
          <w:sz w:val="22"/>
          <w:szCs w:val="22"/>
        </w:rPr>
        <w:t>Pod točkom 13.</w:t>
      </w:r>
      <w:r w:rsidRPr="00CE1365">
        <w:rPr>
          <w:rFonts w:eastAsia="Times New Roman" w:cs="Times New Roman"/>
          <w:color w:val="000000"/>
          <w:sz w:val="22"/>
          <w:szCs w:val="22"/>
        </w:rPr>
        <w:t xml:space="preserve"> dnevnog reda predviđen je </w:t>
      </w:r>
      <w:r w:rsidRPr="00CE1365">
        <w:rPr>
          <w:rFonts w:eastAsia="Times New Roman" w:cs="Times New Roman"/>
          <w:i/>
          <w:color w:val="000000"/>
          <w:sz w:val="22"/>
          <w:szCs w:val="22"/>
        </w:rPr>
        <w:t>„Prijedlog Odluke o izmjeni Odluke o mjerilima za utvrđivanje cijene usluga Dječjeg vrtića ˝Sardelice˝“.</w:t>
      </w:r>
    </w:p>
    <w:p w14:paraId="1B1F6664" w14:textId="0E6C6CC5" w:rsidR="00C83A62" w:rsidRDefault="00CE1365" w:rsidP="00CE1365">
      <w:pPr>
        <w:pBdr>
          <w:top w:val="nil"/>
          <w:left w:val="nil"/>
          <w:bottom w:val="nil"/>
          <w:right w:val="nil"/>
          <w:between w:val="nil"/>
        </w:pBdr>
        <w:spacing w:after="80"/>
        <w:jc w:val="both"/>
        <w:rPr>
          <w:rFonts w:eastAsia="Times New Roman" w:cs="Times New Roman"/>
          <w:color w:val="000000"/>
          <w:sz w:val="22"/>
          <w:szCs w:val="22"/>
        </w:rPr>
      </w:pPr>
      <w:r w:rsidRPr="00CE1365">
        <w:rPr>
          <w:rFonts w:eastAsia="Times New Roman" w:cs="Times New Roman"/>
          <w:color w:val="000000"/>
          <w:sz w:val="22"/>
          <w:szCs w:val="22"/>
        </w:rPr>
        <w:t>O prijedlogu je raspravljao Odbor za statut, poslovnik i normativnu djelatnost koji je dao svoje pozitivno mišljenje. Predlagatelj</w:t>
      </w:r>
      <w:r>
        <w:rPr>
          <w:rFonts w:eastAsia="Times New Roman" w:cs="Times New Roman"/>
          <w:color w:val="000000"/>
          <w:sz w:val="22"/>
          <w:szCs w:val="22"/>
        </w:rPr>
        <w:t xml:space="preserve"> je, na prijedlog Ravnateljice DV, Gradonačelnik koji je ujedno i izvjestitelj.</w:t>
      </w:r>
    </w:p>
    <w:p w14:paraId="4E8FDD85" w14:textId="408324ED" w:rsidR="00CE1365" w:rsidRDefault="00CE1365" w:rsidP="00CE1365">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Gradonačelnik navodi da je predloženu izmjenu iniciralo Upravno vijeće DV-a i sama Ravnateljica i da se ne radi o promjeni cijene jer ona ostaje ista. Radi se o tome da postoji određen broj djece koja imaju pravo upisa u DV jer su im roditelji prijavljeni na području Grada Staroga Grada, a u stvarnosti ne žive ovdje cijelu godinu i na taj način „čuvaju“ svoje mjesto, a oduzimaju ga nekome potrebnijem. Iznos cijene DV-a do sada bi se umanjivao ukoliko bi dijete izostalo više od 15 dana. S ovom odlukom bi se sada u takvim slučajevima plaćala puna cijena.</w:t>
      </w:r>
    </w:p>
    <w:p w14:paraId="022C80A0" w14:textId="557B5BED" w:rsidR="00CE1365" w:rsidRDefault="00CE1365" w:rsidP="00CE1365">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Predsjednik otvara raspravu. U raspravi koja je uslijedila i u kojoj su sudjelovali vijećnici </w:t>
      </w:r>
      <w:r w:rsidRPr="00CE1365">
        <w:rPr>
          <w:rFonts w:eastAsia="Times New Roman" w:cs="Times New Roman"/>
          <w:color w:val="000000"/>
          <w:sz w:val="22"/>
          <w:szCs w:val="22"/>
          <w:u w:val="single"/>
        </w:rPr>
        <w:softHyphen/>
      </w:r>
      <w:proofErr w:type="spellStart"/>
      <w:r w:rsidRPr="00CE1365">
        <w:rPr>
          <w:rFonts w:eastAsia="Times New Roman" w:cs="Times New Roman"/>
          <w:color w:val="000000"/>
          <w:sz w:val="22"/>
          <w:szCs w:val="22"/>
          <w:u w:val="single"/>
        </w:rPr>
        <w:t>Tarita</w:t>
      </w:r>
      <w:proofErr w:type="spellEnd"/>
      <w:r w:rsidRPr="00CE1365">
        <w:rPr>
          <w:rFonts w:eastAsia="Times New Roman" w:cs="Times New Roman"/>
          <w:color w:val="000000"/>
          <w:sz w:val="22"/>
          <w:szCs w:val="22"/>
          <w:u w:val="single"/>
        </w:rPr>
        <w:t xml:space="preserve"> </w:t>
      </w:r>
      <w:proofErr w:type="spellStart"/>
      <w:r w:rsidRPr="00CE1365">
        <w:rPr>
          <w:rFonts w:eastAsia="Times New Roman" w:cs="Times New Roman"/>
          <w:color w:val="000000"/>
          <w:sz w:val="22"/>
          <w:szCs w:val="22"/>
          <w:u w:val="single"/>
        </w:rPr>
        <w:t>Radonić</w:t>
      </w:r>
      <w:proofErr w:type="spellEnd"/>
      <w:r>
        <w:rPr>
          <w:rFonts w:eastAsia="Times New Roman" w:cs="Times New Roman"/>
          <w:color w:val="000000"/>
          <w:sz w:val="22"/>
          <w:szCs w:val="22"/>
        </w:rPr>
        <w:t xml:space="preserve">, </w:t>
      </w:r>
      <w:r>
        <w:rPr>
          <w:rFonts w:eastAsia="Times New Roman" w:cs="Times New Roman"/>
          <w:color w:val="000000"/>
          <w:sz w:val="22"/>
          <w:szCs w:val="22"/>
          <w:u w:val="single"/>
        </w:rPr>
        <w:t xml:space="preserve">Stjepko </w:t>
      </w:r>
      <w:proofErr w:type="spellStart"/>
      <w:r>
        <w:rPr>
          <w:rFonts w:eastAsia="Times New Roman" w:cs="Times New Roman"/>
          <w:color w:val="000000"/>
          <w:sz w:val="22"/>
          <w:szCs w:val="22"/>
          <w:u w:val="single"/>
        </w:rPr>
        <w:t>Raćić</w:t>
      </w:r>
      <w:proofErr w:type="spellEnd"/>
      <w:r w:rsidR="006B1467">
        <w:rPr>
          <w:rFonts w:eastAsia="Times New Roman" w:cs="Times New Roman"/>
          <w:color w:val="000000"/>
          <w:sz w:val="22"/>
          <w:szCs w:val="22"/>
        </w:rPr>
        <w:t xml:space="preserve"> i </w:t>
      </w:r>
      <w:r w:rsidR="006B1467">
        <w:rPr>
          <w:rFonts w:eastAsia="Times New Roman" w:cs="Times New Roman"/>
          <w:color w:val="000000"/>
          <w:sz w:val="22"/>
          <w:szCs w:val="22"/>
          <w:u w:val="single"/>
        </w:rPr>
        <w:t xml:space="preserve">Jure Moškatelo </w:t>
      </w:r>
      <w:r w:rsidR="006B1467" w:rsidRPr="006B1467">
        <w:rPr>
          <w:rFonts w:eastAsia="Times New Roman" w:cs="Times New Roman"/>
          <w:color w:val="000000"/>
          <w:sz w:val="22"/>
          <w:szCs w:val="22"/>
        </w:rPr>
        <w:t xml:space="preserve">ukazano je na </w:t>
      </w:r>
      <w:r w:rsidR="006B1467">
        <w:rPr>
          <w:rFonts w:eastAsia="Times New Roman" w:cs="Times New Roman"/>
          <w:color w:val="000000"/>
          <w:sz w:val="22"/>
          <w:szCs w:val="22"/>
        </w:rPr>
        <w:t>moguće probleme u slučaju usvajanja ovako predložene odluke, a obzirom na skorašnju sjednicu Gradskog vijeća na kojoj će biti prisutna Ravnateljica zbog podnošenja izvješća o radu predložena je pauza u trajanju od 5. minuta radi daljnjih konzultacija.</w:t>
      </w:r>
    </w:p>
    <w:p w14:paraId="788276F9" w14:textId="0FB42C0F" w:rsidR="006B1467" w:rsidRDefault="006B1467" w:rsidP="00CE1365">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U nastavku sjednice, a prije zaključenja </w:t>
      </w:r>
      <w:proofErr w:type="spellStart"/>
      <w:r>
        <w:rPr>
          <w:rFonts w:eastAsia="Times New Roman" w:cs="Times New Roman"/>
          <w:color w:val="000000"/>
          <w:sz w:val="22"/>
          <w:szCs w:val="22"/>
        </w:rPr>
        <w:t>rsprave</w:t>
      </w:r>
      <w:proofErr w:type="spellEnd"/>
      <w:r>
        <w:rPr>
          <w:rFonts w:eastAsia="Times New Roman" w:cs="Times New Roman"/>
          <w:color w:val="000000"/>
          <w:sz w:val="22"/>
          <w:szCs w:val="22"/>
        </w:rPr>
        <w:t>, Predsjednik stavlja na glasanje prijedlog da se na ovu točku dnevnog reda ne odnose odredbe članka 29. Poslovnika o radu Gradskog vijeća Grada Staroga Grada, odnosno da se ne primjenjuje pravilo o 3 mjeseca ukoliko se točka povuče s dnevnog reda.</w:t>
      </w:r>
    </w:p>
    <w:p w14:paraId="0E0AF659" w14:textId="356650AF" w:rsidR="006B1467" w:rsidRDefault="006B1467" w:rsidP="00CE1365">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Prijedlog o neprimjenjivanju odredbe članka 29. Poslovnika usvaja je jednoglasnom odlukom sa 12 (dvanaest) glasova „ZA.</w:t>
      </w:r>
    </w:p>
    <w:p w14:paraId="3132297C" w14:textId="1448B365" w:rsidR="006B1467" w:rsidRDefault="006B1467" w:rsidP="00CE1365">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Gradonačelnik povlači </w:t>
      </w:r>
      <w:r w:rsidRPr="006B1467">
        <w:rPr>
          <w:rFonts w:eastAsia="Times New Roman" w:cs="Times New Roman"/>
          <w:color w:val="000000"/>
          <w:sz w:val="22"/>
          <w:szCs w:val="22"/>
        </w:rPr>
        <w:t>Prijedlog Odluke o izmjeni Odluke o mjerilima za utvrđivanje cijene usluga Dječjeg vrtića ˝Sardelice</w:t>
      </w:r>
      <w:r>
        <w:rPr>
          <w:rFonts w:eastAsia="Times New Roman" w:cs="Times New Roman"/>
          <w:color w:val="000000"/>
          <w:sz w:val="22"/>
          <w:szCs w:val="22"/>
        </w:rPr>
        <w:t xml:space="preserve"> s dnevnog reda sjednice.</w:t>
      </w:r>
    </w:p>
    <w:p w14:paraId="23999FFA" w14:textId="130BAA0B" w:rsidR="00C83A62" w:rsidRDefault="006B1467" w:rsidP="00C83A62">
      <w:pPr>
        <w:pBdr>
          <w:top w:val="nil"/>
          <w:left w:val="nil"/>
          <w:bottom w:val="nil"/>
          <w:right w:val="nil"/>
          <w:between w:val="nil"/>
        </w:pBdr>
        <w:spacing w:after="80"/>
        <w:jc w:val="both"/>
        <w:rPr>
          <w:rFonts w:eastAsia="Times New Roman" w:cs="Times New Roman"/>
          <w:color w:val="000000"/>
          <w:sz w:val="22"/>
          <w:szCs w:val="22"/>
        </w:rPr>
      </w:pPr>
      <w:r>
        <w:rPr>
          <w:rFonts w:eastAsia="Times New Roman" w:cs="Times New Roman"/>
          <w:color w:val="000000"/>
          <w:sz w:val="22"/>
          <w:szCs w:val="22"/>
        </w:rPr>
        <w:t xml:space="preserve">Predsjednik zaključuje raspravu i konstatira da je točka 13. povučena s dnevnog reda sjednice i da je time </w:t>
      </w:r>
      <w:r>
        <w:rPr>
          <w:rFonts w:eastAsia="Times New Roman" w:cs="Times New Roman"/>
          <w:color w:val="000000"/>
          <w:sz w:val="22"/>
          <w:szCs w:val="22"/>
        </w:rPr>
        <w:lastRenderedPageBreak/>
        <w:t>iscrpljen dnevni red.</w:t>
      </w:r>
    </w:p>
    <w:p w14:paraId="00000118" w14:textId="2B2E4EFD" w:rsidR="00D60A2D" w:rsidRPr="00A24DE9" w:rsidRDefault="00322F87">
      <w:pPr>
        <w:pBdr>
          <w:top w:val="nil"/>
          <w:left w:val="nil"/>
          <w:bottom w:val="nil"/>
          <w:right w:val="nil"/>
          <w:between w:val="nil"/>
        </w:pBdr>
        <w:spacing w:after="80"/>
        <w:jc w:val="center"/>
        <w:rPr>
          <w:rFonts w:eastAsia="Times New Roman" w:cs="Times New Roman"/>
          <w:color w:val="000000"/>
          <w:sz w:val="22"/>
          <w:szCs w:val="22"/>
        </w:rPr>
      </w:pPr>
      <w:r w:rsidRPr="00A24DE9">
        <w:rPr>
          <w:rFonts w:eastAsia="Times New Roman" w:cs="Times New Roman"/>
          <w:color w:val="000000"/>
          <w:sz w:val="22"/>
          <w:szCs w:val="22"/>
        </w:rPr>
        <w:t xml:space="preserve">- o </w:t>
      </w:r>
      <w:r w:rsidR="00EC3A95" w:rsidRPr="00A24DE9">
        <w:rPr>
          <w:rFonts w:eastAsia="Times New Roman" w:cs="Times New Roman"/>
          <w:color w:val="000000"/>
          <w:sz w:val="22"/>
          <w:szCs w:val="22"/>
        </w:rPr>
        <w:t>–</w:t>
      </w:r>
    </w:p>
    <w:p w14:paraId="7DA908AD" w14:textId="77777777" w:rsidR="00EC3A95" w:rsidRPr="00A24DE9" w:rsidRDefault="00EC3A95">
      <w:pPr>
        <w:pBdr>
          <w:top w:val="nil"/>
          <w:left w:val="nil"/>
          <w:bottom w:val="nil"/>
          <w:right w:val="nil"/>
          <w:between w:val="nil"/>
        </w:pBdr>
        <w:spacing w:after="80"/>
        <w:jc w:val="center"/>
        <w:rPr>
          <w:rFonts w:eastAsia="Times New Roman" w:cs="Times New Roman"/>
          <w:color w:val="000000"/>
          <w:sz w:val="22"/>
          <w:szCs w:val="22"/>
        </w:rPr>
      </w:pPr>
    </w:p>
    <w:p w14:paraId="00000119" w14:textId="129B321A" w:rsidR="00D60A2D" w:rsidRPr="00A24DE9" w:rsidRDefault="00322F87">
      <w:pPr>
        <w:pBdr>
          <w:top w:val="nil"/>
          <w:left w:val="nil"/>
          <w:bottom w:val="nil"/>
          <w:right w:val="nil"/>
          <w:between w:val="nil"/>
        </w:pBdr>
        <w:spacing w:after="120" w:line="276" w:lineRule="auto"/>
        <w:jc w:val="both"/>
        <w:rPr>
          <w:rFonts w:eastAsia="Times New Roman" w:cs="Times New Roman"/>
          <w:color w:val="000000"/>
          <w:sz w:val="22"/>
          <w:szCs w:val="22"/>
        </w:rPr>
      </w:pPr>
      <w:r w:rsidRPr="00A24DE9">
        <w:rPr>
          <w:rFonts w:eastAsia="Times New Roman" w:cs="Times New Roman"/>
          <w:color w:val="000000"/>
          <w:sz w:val="22"/>
          <w:szCs w:val="22"/>
        </w:rPr>
        <w:t xml:space="preserve">Dnevni red je iscrpljen u </w:t>
      </w:r>
      <w:r w:rsidR="00696214">
        <w:rPr>
          <w:rFonts w:eastAsia="Times New Roman" w:cs="Times New Roman"/>
          <w:color w:val="000000"/>
          <w:sz w:val="22"/>
          <w:szCs w:val="22"/>
        </w:rPr>
        <w:t>20</w:t>
      </w:r>
      <w:r w:rsidRPr="00A24DE9">
        <w:rPr>
          <w:rFonts w:eastAsia="Times New Roman" w:cs="Times New Roman"/>
          <w:color w:val="000000"/>
          <w:sz w:val="22"/>
          <w:szCs w:val="22"/>
        </w:rPr>
        <w:t>:</w:t>
      </w:r>
      <w:r w:rsidR="00696214">
        <w:rPr>
          <w:rFonts w:eastAsia="Times New Roman" w:cs="Times New Roman"/>
          <w:color w:val="000000"/>
          <w:sz w:val="22"/>
          <w:szCs w:val="22"/>
        </w:rPr>
        <w:t>10</w:t>
      </w:r>
      <w:r w:rsidRPr="00A24DE9">
        <w:rPr>
          <w:rFonts w:eastAsia="Times New Roman" w:cs="Times New Roman"/>
          <w:color w:val="000000"/>
          <w:sz w:val="22"/>
          <w:szCs w:val="22"/>
        </w:rPr>
        <w:t xml:space="preserve"> sati te Predsjednik Gradskog Vijeća, uz zahval</w:t>
      </w:r>
      <w:r w:rsidR="00BB7430" w:rsidRPr="00A24DE9">
        <w:rPr>
          <w:rFonts w:eastAsia="Times New Roman" w:cs="Times New Roman"/>
          <w:color w:val="000000"/>
          <w:sz w:val="22"/>
          <w:szCs w:val="22"/>
        </w:rPr>
        <w:t>u na sudjelovanju, zaključuje X</w:t>
      </w:r>
      <w:r w:rsidRPr="00A24DE9">
        <w:rPr>
          <w:rFonts w:eastAsia="Times New Roman" w:cs="Times New Roman"/>
          <w:color w:val="000000"/>
          <w:sz w:val="22"/>
          <w:szCs w:val="22"/>
        </w:rPr>
        <w:t>X</w:t>
      </w:r>
      <w:r w:rsidR="00696214">
        <w:rPr>
          <w:rFonts w:eastAsia="Times New Roman" w:cs="Times New Roman"/>
          <w:color w:val="000000"/>
          <w:sz w:val="22"/>
          <w:szCs w:val="22"/>
        </w:rPr>
        <w:t>IV</w:t>
      </w:r>
      <w:r w:rsidRPr="00A24DE9">
        <w:rPr>
          <w:rFonts w:eastAsia="Times New Roman" w:cs="Times New Roman"/>
          <w:color w:val="000000"/>
          <w:sz w:val="22"/>
          <w:szCs w:val="22"/>
        </w:rPr>
        <w:t>. Sjednicu Gradskog vijeća Grada Staroga Grada.</w:t>
      </w:r>
    </w:p>
    <w:p w14:paraId="2E7E5EC9" w14:textId="77777777" w:rsidR="00564327" w:rsidRPr="00A24DE9" w:rsidRDefault="00564327">
      <w:pPr>
        <w:pBdr>
          <w:top w:val="nil"/>
          <w:left w:val="nil"/>
          <w:bottom w:val="nil"/>
          <w:right w:val="nil"/>
          <w:between w:val="nil"/>
        </w:pBdr>
        <w:ind w:firstLine="709"/>
        <w:rPr>
          <w:rFonts w:eastAsia="Times New Roman" w:cs="Times New Roman"/>
          <w:color w:val="000000"/>
          <w:sz w:val="22"/>
          <w:szCs w:val="22"/>
        </w:rPr>
      </w:pPr>
      <w:bookmarkStart w:id="3" w:name="_heading=h.3znysh7" w:colFirst="0" w:colLast="0"/>
      <w:bookmarkEnd w:id="3"/>
    </w:p>
    <w:p w14:paraId="0000011B" w14:textId="77777777" w:rsidR="00D60A2D" w:rsidRPr="00A24DE9" w:rsidRDefault="00322F87">
      <w:pPr>
        <w:pBdr>
          <w:top w:val="nil"/>
          <w:left w:val="nil"/>
          <w:bottom w:val="nil"/>
          <w:right w:val="nil"/>
          <w:between w:val="nil"/>
        </w:pBdr>
        <w:ind w:firstLine="709"/>
        <w:rPr>
          <w:rFonts w:eastAsia="Times New Roman" w:cs="Times New Roman"/>
          <w:color w:val="000000"/>
          <w:sz w:val="22"/>
          <w:szCs w:val="22"/>
        </w:rPr>
      </w:pPr>
      <w:r w:rsidRPr="00A24DE9">
        <w:rPr>
          <w:rFonts w:eastAsia="Times New Roman" w:cs="Times New Roman"/>
          <w:color w:val="000000"/>
          <w:sz w:val="22"/>
          <w:szCs w:val="22"/>
        </w:rPr>
        <w:t xml:space="preserve">   Zapisničar: </w:t>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GRADSKO VIJEĆE </w:t>
      </w:r>
    </w:p>
    <w:p w14:paraId="0000011C" w14:textId="015B5227" w:rsidR="00D60A2D" w:rsidRPr="00A24DE9" w:rsidRDefault="00987393">
      <w:pPr>
        <w:pBdr>
          <w:top w:val="nil"/>
          <w:left w:val="nil"/>
          <w:bottom w:val="nil"/>
          <w:right w:val="nil"/>
          <w:between w:val="nil"/>
        </w:pBdr>
        <w:ind w:firstLine="709"/>
        <w:rPr>
          <w:rFonts w:eastAsia="Times New Roman" w:cs="Times New Roman"/>
          <w:color w:val="000000"/>
          <w:sz w:val="22"/>
          <w:szCs w:val="22"/>
        </w:rPr>
      </w:pPr>
      <w:r w:rsidRPr="00A24DE9">
        <w:rPr>
          <w:rFonts w:eastAsia="Times New Roman" w:cs="Times New Roman"/>
          <w:color w:val="000000"/>
          <w:sz w:val="22"/>
          <w:szCs w:val="22"/>
        </w:rPr>
        <w:t>Toni Damjanić</w:t>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00322F87" w:rsidRPr="00A24DE9">
        <w:rPr>
          <w:rFonts w:eastAsia="Times New Roman" w:cs="Times New Roman"/>
          <w:color w:val="000000"/>
          <w:sz w:val="22"/>
          <w:szCs w:val="22"/>
        </w:rPr>
        <w:t xml:space="preserve">GRADA STAROGA GRADA  </w:t>
      </w:r>
    </w:p>
    <w:p w14:paraId="0000011D" w14:textId="3FDF9A1B" w:rsidR="00D60A2D" w:rsidRPr="00A24DE9" w:rsidRDefault="00987393">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 xml:space="preserve">       </w:t>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00322F87" w:rsidRPr="00A24DE9">
        <w:rPr>
          <w:rFonts w:eastAsia="Times New Roman" w:cs="Times New Roman"/>
          <w:color w:val="000000"/>
          <w:sz w:val="22"/>
          <w:szCs w:val="22"/>
        </w:rPr>
        <w:t xml:space="preserve">Predsjednik  </w:t>
      </w:r>
    </w:p>
    <w:p w14:paraId="0000011E" w14:textId="07EB58BE" w:rsidR="00D60A2D" w:rsidRPr="00A24DE9" w:rsidRDefault="00987393">
      <w:pPr>
        <w:pBdr>
          <w:top w:val="nil"/>
          <w:left w:val="nil"/>
          <w:bottom w:val="nil"/>
          <w:right w:val="nil"/>
          <w:between w:val="nil"/>
        </w:pBdr>
        <w:jc w:val="both"/>
        <w:rPr>
          <w:rFonts w:eastAsia="Times New Roman" w:cs="Times New Roman"/>
          <w:color w:val="000000"/>
          <w:sz w:val="22"/>
          <w:szCs w:val="22"/>
        </w:rPr>
      </w:pP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r>
      <w:r w:rsidRPr="00A24DE9">
        <w:rPr>
          <w:rFonts w:eastAsia="Times New Roman" w:cs="Times New Roman"/>
          <w:color w:val="000000"/>
          <w:sz w:val="22"/>
          <w:szCs w:val="22"/>
        </w:rPr>
        <w:tab/>
        <w:t xml:space="preserve">       </w:t>
      </w:r>
      <w:r w:rsidR="00322F87" w:rsidRPr="00A24DE9">
        <w:rPr>
          <w:rFonts w:eastAsia="Times New Roman" w:cs="Times New Roman"/>
          <w:color w:val="000000"/>
          <w:sz w:val="22"/>
          <w:szCs w:val="22"/>
        </w:rPr>
        <w:t xml:space="preserve">Teo </w:t>
      </w:r>
      <w:proofErr w:type="spellStart"/>
      <w:r w:rsidR="00322F87" w:rsidRPr="00A24DE9">
        <w:rPr>
          <w:rFonts w:eastAsia="Times New Roman" w:cs="Times New Roman"/>
          <w:color w:val="000000"/>
          <w:sz w:val="22"/>
          <w:szCs w:val="22"/>
        </w:rPr>
        <w:t>Bratanić</w:t>
      </w:r>
      <w:proofErr w:type="spellEnd"/>
    </w:p>
    <w:sectPr w:rsidR="00D60A2D" w:rsidRPr="00A24DE9">
      <w:headerReference w:type="even" r:id="rId8"/>
      <w:headerReference w:type="default" r:id="rId9"/>
      <w:footerReference w:type="even" r:id="rId10"/>
      <w:footerReference w:type="default" r:id="rId11"/>
      <w:headerReference w:type="first" r:id="rId12"/>
      <w:footerReference w:type="first" r:id="rId13"/>
      <w:pgSz w:w="11906" w:h="16838"/>
      <w:pgMar w:top="990" w:right="1134" w:bottom="135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5FB93" w14:textId="77777777" w:rsidR="00521521" w:rsidRDefault="00521521">
      <w:r>
        <w:separator/>
      </w:r>
    </w:p>
  </w:endnote>
  <w:endnote w:type="continuationSeparator" w:id="0">
    <w:p w14:paraId="7BB9CB18" w14:textId="77777777" w:rsidR="00521521" w:rsidRDefault="0052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2"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4"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6B1467">
      <w:rPr>
        <w:rFonts w:eastAsia="Times New Roman" w:cs="Times New Roman"/>
        <w:noProof/>
        <w:color w:val="000000"/>
      </w:rPr>
      <w:t>9</w:t>
    </w:r>
    <w:r>
      <w:rPr>
        <w:rFonts w:eastAsia="Times New Roman" w:cs="Times New Roman"/>
        <w:color w:val="000000"/>
      </w:rPr>
      <w:fldChar w:fldCharType="end"/>
    </w:r>
  </w:p>
  <w:p w14:paraId="00000125"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3" w14:textId="77777777" w:rsidR="005A3618" w:rsidRDefault="005A3618">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6B0ED" w14:textId="77777777" w:rsidR="00521521" w:rsidRDefault="00521521">
      <w:r>
        <w:separator/>
      </w:r>
    </w:p>
  </w:footnote>
  <w:footnote w:type="continuationSeparator" w:id="0">
    <w:p w14:paraId="41CA19EA" w14:textId="77777777" w:rsidR="00521521" w:rsidRDefault="0052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0" w14:textId="77777777" w:rsidR="005A3618" w:rsidRDefault="005A3618">
    <w:pPr>
      <w:pBdr>
        <w:top w:val="nil"/>
        <w:left w:val="nil"/>
        <w:bottom w:val="nil"/>
        <w:right w:val="nil"/>
        <w:between w:val="nil"/>
      </w:pBdr>
      <w:tabs>
        <w:tab w:val="center" w:pos="4536"/>
        <w:tab w:val="right" w:pos="9072"/>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F" w14:textId="77777777" w:rsidR="005A3618" w:rsidRDefault="005A3618">
    <w:pPr>
      <w:pBdr>
        <w:top w:val="nil"/>
        <w:left w:val="nil"/>
        <w:bottom w:val="nil"/>
        <w:right w:val="nil"/>
        <w:between w:val="nil"/>
      </w:pBdr>
      <w:tabs>
        <w:tab w:val="center" w:pos="4536"/>
        <w:tab w:val="right" w:pos="9072"/>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1" w14:textId="77777777" w:rsidR="005A3618" w:rsidRDefault="005A3618">
    <w:pPr>
      <w:pBdr>
        <w:top w:val="nil"/>
        <w:left w:val="nil"/>
        <w:bottom w:val="nil"/>
        <w:right w:val="nil"/>
        <w:between w:val="nil"/>
      </w:pBdr>
      <w:tabs>
        <w:tab w:val="center" w:pos="4536"/>
        <w:tab w:val="right" w:pos="9072"/>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6C2E"/>
    <w:multiLevelType w:val="hybridMultilevel"/>
    <w:tmpl w:val="E7762CC6"/>
    <w:lvl w:ilvl="0" w:tplc="7576C4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A53B10"/>
    <w:multiLevelType w:val="hybridMultilevel"/>
    <w:tmpl w:val="44443E2C"/>
    <w:lvl w:ilvl="0" w:tplc="BB94C68A">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0B16A0"/>
    <w:multiLevelType w:val="hybridMultilevel"/>
    <w:tmpl w:val="35D4897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E520BBE"/>
    <w:multiLevelType w:val="hybridMultilevel"/>
    <w:tmpl w:val="6DFAAE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62754B"/>
    <w:multiLevelType w:val="hybridMultilevel"/>
    <w:tmpl w:val="FEEEA3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5267B7E"/>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036A26"/>
    <w:multiLevelType w:val="hybridMultilevel"/>
    <w:tmpl w:val="1B863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AD2311"/>
    <w:multiLevelType w:val="hybridMultilevel"/>
    <w:tmpl w:val="F89E4A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D5498"/>
    <w:multiLevelType w:val="hybridMultilevel"/>
    <w:tmpl w:val="ADF65948"/>
    <w:lvl w:ilvl="0" w:tplc="740C7E2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084780"/>
    <w:multiLevelType w:val="hybridMultilevel"/>
    <w:tmpl w:val="1CAC5176"/>
    <w:lvl w:ilvl="0" w:tplc="929604A4">
      <w:start w:val="3"/>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C6A1F9B"/>
    <w:multiLevelType w:val="hybridMultilevel"/>
    <w:tmpl w:val="27D4757A"/>
    <w:lvl w:ilvl="0" w:tplc="591AB6DA">
      <w:start w:val="2"/>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4D6F52"/>
    <w:multiLevelType w:val="hybridMultilevel"/>
    <w:tmpl w:val="CB24CFD4"/>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2" w15:restartNumberingAfterBreak="0">
    <w:nsid w:val="32E129E6"/>
    <w:multiLevelType w:val="multilevel"/>
    <w:tmpl w:val="26ACF668"/>
    <w:lvl w:ilvl="0">
      <w:start w:val="1"/>
      <w:numFmt w:val="decimal"/>
      <w:lvlText w:val="%1."/>
      <w:lvlJc w:val="left"/>
      <w:pPr>
        <w:ind w:left="785" w:hanging="360"/>
      </w:pPr>
    </w:lvl>
    <w:lvl w:ilvl="1">
      <w:start w:val="1"/>
      <w:numFmt w:val="decimal"/>
      <w:lvlText w:val="%1.%2."/>
      <w:lvlJc w:val="left"/>
      <w:pPr>
        <w:ind w:left="1145" w:hanging="720"/>
      </w:pPr>
    </w:lvl>
    <w:lvl w:ilvl="2">
      <w:start w:val="1"/>
      <w:numFmt w:val="decimal"/>
      <w:lvlText w:val="%1.%2.%3."/>
      <w:lvlJc w:val="left"/>
      <w:pPr>
        <w:ind w:left="1145" w:hanging="720"/>
      </w:pPr>
    </w:lvl>
    <w:lvl w:ilvl="3">
      <w:start w:val="1"/>
      <w:numFmt w:val="decimal"/>
      <w:lvlText w:val="%1.%2.%3.%4."/>
      <w:lvlJc w:val="left"/>
      <w:pPr>
        <w:ind w:left="1505" w:hanging="1080"/>
      </w:pPr>
    </w:lvl>
    <w:lvl w:ilvl="4">
      <w:start w:val="1"/>
      <w:numFmt w:val="decimal"/>
      <w:lvlText w:val="%1.%2.%3.%4.%5."/>
      <w:lvlJc w:val="left"/>
      <w:pPr>
        <w:ind w:left="1505" w:hanging="1080"/>
      </w:pPr>
    </w:lvl>
    <w:lvl w:ilvl="5">
      <w:start w:val="1"/>
      <w:numFmt w:val="decimal"/>
      <w:lvlText w:val="%1.%2.%3.%4.%5.%6."/>
      <w:lvlJc w:val="left"/>
      <w:pPr>
        <w:ind w:left="1865" w:hanging="1440"/>
      </w:pPr>
    </w:lvl>
    <w:lvl w:ilvl="6">
      <w:start w:val="1"/>
      <w:numFmt w:val="decimal"/>
      <w:lvlText w:val="%1.%2.%3.%4.%5.%6.%7."/>
      <w:lvlJc w:val="left"/>
      <w:pPr>
        <w:ind w:left="1865" w:hanging="1440"/>
      </w:pPr>
    </w:lvl>
    <w:lvl w:ilvl="7">
      <w:start w:val="1"/>
      <w:numFmt w:val="decimal"/>
      <w:lvlText w:val="%1.%2.%3.%4.%5.%6.%7.%8."/>
      <w:lvlJc w:val="left"/>
      <w:pPr>
        <w:ind w:left="2225" w:hanging="1800"/>
      </w:pPr>
    </w:lvl>
    <w:lvl w:ilvl="8">
      <w:start w:val="1"/>
      <w:numFmt w:val="decimal"/>
      <w:lvlText w:val="%1.%2.%3.%4.%5.%6.%7.%8.%9."/>
      <w:lvlJc w:val="left"/>
      <w:pPr>
        <w:ind w:left="2225" w:hanging="1800"/>
      </w:pPr>
    </w:lvl>
  </w:abstractNum>
  <w:abstractNum w:abstractNumId="13" w15:restartNumberingAfterBreak="0">
    <w:nsid w:val="35FE12D3"/>
    <w:multiLevelType w:val="hybridMultilevel"/>
    <w:tmpl w:val="BB10E45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3AC83D76"/>
    <w:multiLevelType w:val="hybridMultilevel"/>
    <w:tmpl w:val="384413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9055C1"/>
    <w:multiLevelType w:val="multilevel"/>
    <w:tmpl w:val="D81E8D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6" w15:restartNumberingAfterBreak="0">
    <w:nsid w:val="470313C5"/>
    <w:multiLevelType w:val="hybridMultilevel"/>
    <w:tmpl w:val="29CCE11C"/>
    <w:lvl w:ilvl="0" w:tplc="F926B2C4">
      <w:start w:val="6"/>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9C0DA8"/>
    <w:multiLevelType w:val="hybridMultilevel"/>
    <w:tmpl w:val="1172C1D0"/>
    <w:lvl w:ilvl="0" w:tplc="29FAC52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135264"/>
    <w:multiLevelType w:val="multilevel"/>
    <w:tmpl w:val="FAC85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083711"/>
    <w:multiLevelType w:val="hybridMultilevel"/>
    <w:tmpl w:val="6452279A"/>
    <w:lvl w:ilvl="0" w:tplc="B5B460C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AB310E"/>
    <w:multiLevelType w:val="hybridMultilevel"/>
    <w:tmpl w:val="0D8E77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065B7A"/>
    <w:multiLevelType w:val="hybridMultilevel"/>
    <w:tmpl w:val="62F48B9C"/>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22" w15:restartNumberingAfterBreak="0">
    <w:nsid w:val="6070013C"/>
    <w:multiLevelType w:val="hybridMultilevel"/>
    <w:tmpl w:val="C24EA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D201B9"/>
    <w:multiLevelType w:val="multilevel"/>
    <w:tmpl w:val="AD04F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940F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num>
  <w:num w:numId="3">
    <w:abstractNumId w:val="23"/>
  </w:num>
  <w:num w:numId="4">
    <w:abstractNumId w:val="5"/>
  </w:num>
  <w:num w:numId="5">
    <w:abstractNumId w:val="6"/>
  </w:num>
  <w:num w:numId="6">
    <w:abstractNumId w:val="20"/>
  </w:num>
  <w:num w:numId="7">
    <w:abstractNumId w:val="8"/>
  </w:num>
  <w:num w:numId="8">
    <w:abstractNumId w:val="14"/>
  </w:num>
  <w:num w:numId="9">
    <w:abstractNumId w:val="17"/>
  </w:num>
  <w:num w:numId="10">
    <w:abstractNumId w:val="2"/>
  </w:num>
  <w:num w:numId="11">
    <w:abstractNumId w:val="22"/>
  </w:num>
  <w:num w:numId="12">
    <w:abstractNumId w:val="10"/>
  </w:num>
  <w:num w:numId="13">
    <w:abstractNumId w:val="3"/>
  </w:num>
  <w:num w:numId="14">
    <w:abstractNumId w:val="1"/>
  </w:num>
  <w:num w:numId="15">
    <w:abstractNumId w:val="24"/>
  </w:num>
  <w:num w:numId="16">
    <w:abstractNumId w:val="13"/>
  </w:num>
  <w:num w:numId="17">
    <w:abstractNumId w:val="11"/>
  </w:num>
  <w:num w:numId="18">
    <w:abstractNumId w:val="19"/>
  </w:num>
  <w:num w:numId="19">
    <w:abstractNumId w:val="21"/>
  </w:num>
  <w:num w:numId="20">
    <w:abstractNumId w:val="7"/>
  </w:num>
  <w:num w:numId="21">
    <w:abstractNumId w:val="4"/>
  </w:num>
  <w:num w:numId="22">
    <w:abstractNumId w:val="9"/>
  </w:num>
  <w:num w:numId="23">
    <w:abstractNumId w:val="16"/>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2D"/>
    <w:rsid w:val="00004E98"/>
    <w:rsid w:val="00054CBE"/>
    <w:rsid w:val="00057F86"/>
    <w:rsid w:val="000700C9"/>
    <w:rsid w:val="000770A3"/>
    <w:rsid w:val="00093B8D"/>
    <w:rsid w:val="000B7CE1"/>
    <w:rsid w:val="00134250"/>
    <w:rsid w:val="00153117"/>
    <w:rsid w:val="00165888"/>
    <w:rsid w:val="00180004"/>
    <w:rsid w:val="001B3378"/>
    <w:rsid w:val="001C31A1"/>
    <w:rsid w:val="001C3ECE"/>
    <w:rsid w:val="001E0EDD"/>
    <w:rsid w:val="00202816"/>
    <w:rsid w:val="002033BE"/>
    <w:rsid w:val="00204E2A"/>
    <w:rsid w:val="00211140"/>
    <w:rsid w:val="00230D7F"/>
    <w:rsid w:val="0023364E"/>
    <w:rsid w:val="002423FA"/>
    <w:rsid w:val="002542BD"/>
    <w:rsid w:val="00254467"/>
    <w:rsid w:val="00271EC4"/>
    <w:rsid w:val="00275285"/>
    <w:rsid w:val="0028212F"/>
    <w:rsid w:val="00283357"/>
    <w:rsid w:val="00290C33"/>
    <w:rsid w:val="002A588D"/>
    <w:rsid w:val="002B07A2"/>
    <w:rsid w:val="002C6DE8"/>
    <w:rsid w:val="002D1075"/>
    <w:rsid w:val="002D39CB"/>
    <w:rsid w:val="002E31EB"/>
    <w:rsid w:val="00311F15"/>
    <w:rsid w:val="00317B42"/>
    <w:rsid w:val="003219B6"/>
    <w:rsid w:val="00322F87"/>
    <w:rsid w:val="003402F0"/>
    <w:rsid w:val="00357C0C"/>
    <w:rsid w:val="00371AFF"/>
    <w:rsid w:val="003B3156"/>
    <w:rsid w:val="00401804"/>
    <w:rsid w:val="004348A7"/>
    <w:rsid w:val="0043531F"/>
    <w:rsid w:val="00444ACF"/>
    <w:rsid w:val="004B2866"/>
    <w:rsid w:val="004C1384"/>
    <w:rsid w:val="004C1771"/>
    <w:rsid w:val="004C4711"/>
    <w:rsid w:val="004D1A92"/>
    <w:rsid w:val="004F425B"/>
    <w:rsid w:val="005069D8"/>
    <w:rsid w:val="00521521"/>
    <w:rsid w:val="005237EB"/>
    <w:rsid w:val="00547626"/>
    <w:rsid w:val="005607F6"/>
    <w:rsid w:val="00561BA4"/>
    <w:rsid w:val="00563693"/>
    <w:rsid w:val="00564327"/>
    <w:rsid w:val="005778A2"/>
    <w:rsid w:val="00593BD5"/>
    <w:rsid w:val="005A3618"/>
    <w:rsid w:val="005C3AD2"/>
    <w:rsid w:val="005D55E4"/>
    <w:rsid w:val="005F04AE"/>
    <w:rsid w:val="005F50B9"/>
    <w:rsid w:val="00600923"/>
    <w:rsid w:val="00610378"/>
    <w:rsid w:val="00623CEA"/>
    <w:rsid w:val="00635292"/>
    <w:rsid w:val="00660ADE"/>
    <w:rsid w:val="00663D6F"/>
    <w:rsid w:val="00683453"/>
    <w:rsid w:val="0068389E"/>
    <w:rsid w:val="00696214"/>
    <w:rsid w:val="006A0E79"/>
    <w:rsid w:val="006A5B5C"/>
    <w:rsid w:val="006B05FA"/>
    <w:rsid w:val="006B1467"/>
    <w:rsid w:val="006B259F"/>
    <w:rsid w:val="006C2D9A"/>
    <w:rsid w:val="006C4649"/>
    <w:rsid w:val="006D707D"/>
    <w:rsid w:val="006E3C1E"/>
    <w:rsid w:val="006E6750"/>
    <w:rsid w:val="006F70FB"/>
    <w:rsid w:val="00702877"/>
    <w:rsid w:val="00720F9F"/>
    <w:rsid w:val="00725572"/>
    <w:rsid w:val="0074126A"/>
    <w:rsid w:val="00754F4F"/>
    <w:rsid w:val="007566B3"/>
    <w:rsid w:val="007610FA"/>
    <w:rsid w:val="00761D31"/>
    <w:rsid w:val="00775C93"/>
    <w:rsid w:val="00797E47"/>
    <w:rsid w:val="007A32BA"/>
    <w:rsid w:val="007B7A5A"/>
    <w:rsid w:val="007C0308"/>
    <w:rsid w:val="007C765E"/>
    <w:rsid w:val="007D4B2E"/>
    <w:rsid w:val="007E4C6C"/>
    <w:rsid w:val="007F5AC2"/>
    <w:rsid w:val="00801420"/>
    <w:rsid w:val="00803B97"/>
    <w:rsid w:val="00805BC3"/>
    <w:rsid w:val="008208B3"/>
    <w:rsid w:val="0084424F"/>
    <w:rsid w:val="008547C5"/>
    <w:rsid w:val="00865BB0"/>
    <w:rsid w:val="00874D32"/>
    <w:rsid w:val="00884228"/>
    <w:rsid w:val="00892A21"/>
    <w:rsid w:val="008966E3"/>
    <w:rsid w:val="008B26EB"/>
    <w:rsid w:val="008C57B9"/>
    <w:rsid w:val="008D61DE"/>
    <w:rsid w:val="008D7BE9"/>
    <w:rsid w:val="008E39B7"/>
    <w:rsid w:val="008E4F8A"/>
    <w:rsid w:val="008E61D3"/>
    <w:rsid w:val="008E61D5"/>
    <w:rsid w:val="008E7DC0"/>
    <w:rsid w:val="0090119F"/>
    <w:rsid w:val="009206FB"/>
    <w:rsid w:val="00963E56"/>
    <w:rsid w:val="009711AA"/>
    <w:rsid w:val="00987393"/>
    <w:rsid w:val="009C21A2"/>
    <w:rsid w:val="009D0E02"/>
    <w:rsid w:val="00A077AD"/>
    <w:rsid w:val="00A1124E"/>
    <w:rsid w:val="00A24DC3"/>
    <w:rsid w:val="00A24DE9"/>
    <w:rsid w:val="00A302E7"/>
    <w:rsid w:val="00A70B52"/>
    <w:rsid w:val="00A8215F"/>
    <w:rsid w:val="00AA38B6"/>
    <w:rsid w:val="00AC4884"/>
    <w:rsid w:val="00AD3398"/>
    <w:rsid w:val="00AE5F67"/>
    <w:rsid w:val="00B04C22"/>
    <w:rsid w:val="00B11F79"/>
    <w:rsid w:val="00B20DA2"/>
    <w:rsid w:val="00B30492"/>
    <w:rsid w:val="00B45AF0"/>
    <w:rsid w:val="00B560D5"/>
    <w:rsid w:val="00B62F74"/>
    <w:rsid w:val="00B670E3"/>
    <w:rsid w:val="00BA7F2F"/>
    <w:rsid w:val="00BB7430"/>
    <w:rsid w:val="00BC4051"/>
    <w:rsid w:val="00BF4EF8"/>
    <w:rsid w:val="00BF6746"/>
    <w:rsid w:val="00C231C5"/>
    <w:rsid w:val="00C41C14"/>
    <w:rsid w:val="00C475CF"/>
    <w:rsid w:val="00C75D7B"/>
    <w:rsid w:val="00C83A62"/>
    <w:rsid w:val="00C919A1"/>
    <w:rsid w:val="00CA1CA1"/>
    <w:rsid w:val="00CA209D"/>
    <w:rsid w:val="00CA57CB"/>
    <w:rsid w:val="00CD2011"/>
    <w:rsid w:val="00CE1365"/>
    <w:rsid w:val="00CE159B"/>
    <w:rsid w:val="00D10B54"/>
    <w:rsid w:val="00D35B69"/>
    <w:rsid w:val="00D44607"/>
    <w:rsid w:val="00D469B0"/>
    <w:rsid w:val="00D60A2D"/>
    <w:rsid w:val="00D733E4"/>
    <w:rsid w:val="00D75191"/>
    <w:rsid w:val="00DA1E98"/>
    <w:rsid w:val="00DA2A8D"/>
    <w:rsid w:val="00DC6574"/>
    <w:rsid w:val="00DF12C4"/>
    <w:rsid w:val="00E15822"/>
    <w:rsid w:val="00E22BF8"/>
    <w:rsid w:val="00E31265"/>
    <w:rsid w:val="00E61B49"/>
    <w:rsid w:val="00E64F71"/>
    <w:rsid w:val="00EA2FC2"/>
    <w:rsid w:val="00EB68F5"/>
    <w:rsid w:val="00EC3A95"/>
    <w:rsid w:val="00EE5D0B"/>
    <w:rsid w:val="00EE7B64"/>
    <w:rsid w:val="00F047E2"/>
    <w:rsid w:val="00F17E2F"/>
    <w:rsid w:val="00F20907"/>
    <w:rsid w:val="00F22778"/>
    <w:rsid w:val="00F52068"/>
    <w:rsid w:val="00F7069F"/>
    <w:rsid w:val="00F72C3B"/>
    <w:rsid w:val="00F927F8"/>
    <w:rsid w:val="00F96BCF"/>
    <w:rsid w:val="00FA07BE"/>
    <w:rsid w:val="00FB0FF8"/>
    <w:rsid w:val="00FB544F"/>
    <w:rsid w:val="00FB6839"/>
    <w:rsid w:val="00FC06BE"/>
    <w:rsid w:val="00FC08D2"/>
    <w:rsid w:val="00FC121D"/>
    <w:rsid w:val="00FC77F9"/>
    <w:rsid w:val="00FD1D76"/>
    <w:rsid w:val="00FD2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AB1F"/>
  <w15:docId w15:val="{584F011D-5A36-4D73-A46E-FFE7AABB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A2"/>
    <w:pPr>
      <w:suppressAutoHyphens/>
    </w:pPr>
    <w:rPr>
      <w:rFonts w:eastAsia="SimSun" w:cs="Arial Unicode MS"/>
      <w:kern w:val="1"/>
      <w:lang w:eastAsia="hi-IN" w:bidi="hi-IN"/>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1">
    <w:name w:val="Zadani font odlomka1"/>
  </w:style>
  <w:style w:type="character" w:customStyle="1" w:styleId="DefaultParagraphFont1">
    <w:name w:val="Default Paragraph Font1"/>
  </w:style>
  <w:style w:type="character" w:customStyle="1" w:styleId="Referencafusnote1">
    <w:name w:val="Referenca fusnote1"/>
    <w:rPr>
      <w:vertAlign w:val="superscript"/>
    </w:rPr>
  </w:style>
  <w:style w:type="character" w:customStyle="1" w:styleId="FootnoteCharacters">
    <w:name w:val="Footnote Characters"/>
  </w:style>
  <w:style w:type="character" w:customStyle="1" w:styleId="Referencafusnote11">
    <w:name w:val="Referenca fusnote11"/>
    <w:rPr>
      <w:vertAlign w:val="superscript"/>
    </w:rPr>
  </w:style>
  <w:style w:type="character" w:customStyle="1" w:styleId="NumberingSymbols">
    <w:name w:val="Numbering Symbols"/>
  </w:style>
  <w:style w:type="character" w:customStyle="1" w:styleId="TekstbaloniaChar">
    <w:name w:val="Tekst balončića Char"/>
    <w:rPr>
      <w:rFonts w:ascii="Segoe UI" w:eastAsia="SimSun" w:hAnsi="Segoe UI" w:cs="Mangal"/>
      <w:kern w:val="1"/>
      <w:sz w:val="18"/>
      <w:szCs w:val="16"/>
      <w:lang w:eastAsia="hi-IN" w:bidi="hi-IN"/>
    </w:rPr>
  </w:style>
  <w:style w:type="character" w:customStyle="1" w:styleId="Bullets">
    <w:name w:val="Bullets"/>
    <w:rPr>
      <w:rFonts w:ascii="OpenSymbol" w:eastAsia="OpenSymbol" w:hAnsi="OpenSymbol" w:cs="OpenSymbol"/>
    </w:rPr>
  </w:style>
  <w:style w:type="character" w:styleId="Referencafusnote">
    <w:name w:val="footnote reference"/>
    <w:rPr>
      <w:vertAlign w:val="superscript"/>
    </w:rPr>
  </w:style>
  <w:style w:type="character" w:styleId="Referencakrajnjebiljeke">
    <w:name w:val="endnote reference"/>
    <w:rPr>
      <w:vertAlign w:val="superscript"/>
    </w:rPr>
  </w:style>
  <w:style w:type="character" w:customStyle="1" w:styleId="EndnoteCharacters">
    <w:name w:val="Endnote Characters"/>
  </w:style>
  <w:style w:type="paragraph" w:customStyle="1" w:styleId="Heading">
    <w:name w:val="Heading"/>
    <w:basedOn w:val="Normal"/>
    <w:next w:val="Tijeloteksta"/>
    <w:pPr>
      <w:keepNext/>
      <w:spacing w:before="240" w:after="120"/>
    </w:pPr>
    <w:rPr>
      <w:rFonts w:ascii="Arial" w:eastAsia="Microsoft YaHei" w:hAnsi="Arial"/>
      <w:sz w:val="28"/>
      <w:szCs w:val="28"/>
    </w:rPr>
  </w:style>
  <w:style w:type="paragraph" w:styleId="Tijeloteksta">
    <w:name w:val="Body Text"/>
    <w:basedOn w:val="Normal"/>
    <w:pPr>
      <w:spacing w:after="120"/>
    </w:pPr>
  </w:style>
  <w:style w:type="paragraph" w:styleId="Popis">
    <w:name w:val="List"/>
    <w:basedOn w:val="Tijeloteksta"/>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ListParagraph1">
    <w:name w:val="List Paragraph1"/>
    <w:basedOn w:val="Normal"/>
    <w:pPr>
      <w:ind w:left="720"/>
    </w:pPr>
  </w:style>
  <w:style w:type="paragraph" w:styleId="Uvuenotijeloteksta">
    <w:name w:val="Body Text Indent"/>
    <w:basedOn w:val="Normal"/>
    <w:pPr>
      <w:ind w:left="283" w:firstLine="709"/>
    </w:pPr>
  </w:style>
  <w:style w:type="paragraph" w:styleId="Tekstfusnote">
    <w:name w:val="footnote text"/>
    <w:basedOn w:val="Normal"/>
    <w:pPr>
      <w:suppressLineNumbers/>
      <w:ind w:left="283" w:hanging="283"/>
    </w:pPr>
    <w:rPr>
      <w:sz w:val="20"/>
      <w:szCs w:val="20"/>
    </w:rPr>
  </w:style>
  <w:style w:type="paragraph" w:customStyle="1" w:styleId="Tekstfusnote1">
    <w:name w:val="Tekst fusnote1"/>
    <w:basedOn w:val="Normal"/>
    <w:rPr>
      <w:sz w:val="20"/>
      <w:szCs w:val="20"/>
    </w:rPr>
  </w:style>
  <w:style w:type="paragraph" w:styleId="Tekstbalonia">
    <w:name w:val="Balloon Text"/>
    <w:basedOn w:val="Normal"/>
    <w:rPr>
      <w:rFonts w:ascii="Segoe UI" w:hAnsi="Segoe UI" w:cs="Mangal"/>
      <w:sz w:val="18"/>
      <w:szCs w:val="16"/>
    </w:rPr>
  </w:style>
  <w:style w:type="paragraph" w:styleId="Podnoje">
    <w:name w:val="footer"/>
    <w:basedOn w:val="Normal"/>
    <w:link w:val="PodnojeChar"/>
    <w:uiPriority w:val="99"/>
    <w:pPr>
      <w:suppressLineNumbers/>
      <w:tabs>
        <w:tab w:val="center" w:pos="4819"/>
        <w:tab w:val="right" w:pos="9638"/>
      </w:tabs>
    </w:pPr>
  </w:style>
  <w:style w:type="paragraph" w:styleId="Zaglavlje">
    <w:name w:val="header"/>
    <w:basedOn w:val="Normal"/>
    <w:link w:val="ZaglavljeChar"/>
    <w:uiPriority w:val="99"/>
    <w:unhideWhenUsed/>
    <w:rsid w:val="00C85D32"/>
    <w:pPr>
      <w:tabs>
        <w:tab w:val="center" w:pos="4536"/>
        <w:tab w:val="right" w:pos="9072"/>
      </w:tabs>
    </w:pPr>
    <w:rPr>
      <w:rFonts w:cs="Mangal"/>
      <w:szCs w:val="21"/>
    </w:rPr>
  </w:style>
  <w:style w:type="character" w:customStyle="1" w:styleId="ZaglavljeChar">
    <w:name w:val="Zaglavlje Char"/>
    <w:link w:val="Zaglavlje"/>
    <w:uiPriority w:val="99"/>
    <w:rsid w:val="00C85D32"/>
    <w:rPr>
      <w:rFonts w:eastAsia="SimSun" w:cs="Mangal"/>
      <w:kern w:val="1"/>
      <w:sz w:val="24"/>
      <w:szCs w:val="21"/>
      <w:lang w:eastAsia="hi-IN" w:bidi="hi-IN"/>
    </w:rPr>
  </w:style>
  <w:style w:type="character" w:customStyle="1" w:styleId="PodnojeChar">
    <w:name w:val="Podnožje Char"/>
    <w:link w:val="Podnoje"/>
    <w:uiPriority w:val="99"/>
    <w:rsid w:val="00C85D32"/>
    <w:rPr>
      <w:rFonts w:eastAsia="SimSun" w:cs="Arial Unicode MS"/>
      <w:kern w:val="1"/>
      <w:sz w:val="24"/>
      <w:szCs w:val="24"/>
      <w:lang w:eastAsia="hi-IN" w:bidi="hi-IN"/>
    </w:rPr>
  </w:style>
  <w:style w:type="paragraph" w:styleId="Odlomakpopisa">
    <w:name w:val="List Paragraph"/>
    <w:basedOn w:val="Normal"/>
    <w:uiPriority w:val="34"/>
    <w:qFormat/>
    <w:rsid w:val="00436EAC"/>
    <w:pPr>
      <w:widowControl/>
      <w:suppressAutoHyphens w:val="0"/>
      <w:ind w:left="720"/>
      <w:contextualSpacing/>
    </w:pPr>
    <w:rPr>
      <w:rFonts w:eastAsia="Times New Roman" w:cs="Times New Roman"/>
      <w:kern w:val="0"/>
      <w:lang w:eastAsia="en-US" w:bidi="ar-SA"/>
    </w:rPr>
  </w:style>
  <w:style w:type="character" w:styleId="Referencakomentara">
    <w:name w:val="annotation reference"/>
    <w:basedOn w:val="Zadanifontodlomka"/>
    <w:uiPriority w:val="99"/>
    <w:semiHidden/>
    <w:unhideWhenUsed/>
    <w:rsid w:val="004C614E"/>
    <w:rPr>
      <w:sz w:val="16"/>
      <w:szCs w:val="16"/>
    </w:rPr>
  </w:style>
  <w:style w:type="paragraph" w:styleId="Tekstkomentara">
    <w:name w:val="annotation text"/>
    <w:basedOn w:val="Normal"/>
    <w:link w:val="TekstkomentaraChar"/>
    <w:uiPriority w:val="99"/>
    <w:semiHidden/>
    <w:unhideWhenUsed/>
    <w:rsid w:val="004C614E"/>
    <w:rPr>
      <w:rFonts w:cs="Mangal"/>
      <w:sz w:val="20"/>
      <w:szCs w:val="18"/>
    </w:rPr>
  </w:style>
  <w:style w:type="character" w:customStyle="1" w:styleId="TekstkomentaraChar">
    <w:name w:val="Tekst komentara Char"/>
    <w:basedOn w:val="Zadanifontodlomka"/>
    <w:link w:val="Tekstkomentara"/>
    <w:uiPriority w:val="99"/>
    <w:semiHidden/>
    <w:rsid w:val="004C614E"/>
    <w:rPr>
      <w:rFonts w:eastAsia="SimSun" w:cs="Mangal"/>
      <w:kern w:val="1"/>
      <w:szCs w:val="18"/>
      <w:lang w:eastAsia="hi-IN" w:bidi="hi-IN"/>
    </w:rPr>
  </w:style>
  <w:style w:type="paragraph" w:styleId="Predmetkomentara">
    <w:name w:val="annotation subject"/>
    <w:basedOn w:val="Tekstkomentara"/>
    <w:next w:val="Tekstkomentara"/>
    <w:link w:val="PredmetkomentaraChar"/>
    <w:uiPriority w:val="99"/>
    <w:semiHidden/>
    <w:unhideWhenUsed/>
    <w:rsid w:val="004C614E"/>
    <w:rPr>
      <w:b/>
      <w:bCs/>
    </w:rPr>
  </w:style>
  <w:style w:type="character" w:customStyle="1" w:styleId="PredmetkomentaraChar">
    <w:name w:val="Predmet komentara Char"/>
    <w:basedOn w:val="TekstkomentaraChar"/>
    <w:link w:val="Predmetkomentara"/>
    <w:uiPriority w:val="99"/>
    <w:semiHidden/>
    <w:rsid w:val="004C614E"/>
    <w:rPr>
      <w:rFonts w:eastAsia="SimSun" w:cs="Mangal"/>
      <w:b/>
      <w:bCs/>
      <w:kern w:val="1"/>
      <w:szCs w:val="18"/>
      <w:lang w:eastAsia="hi-IN" w:bidi="hi-IN"/>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2281">
      <w:bodyDiv w:val="1"/>
      <w:marLeft w:val="0"/>
      <w:marRight w:val="0"/>
      <w:marTop w:val="0"/>
      <w:marBottom w:val="0"/>
      <w:divBdr>
        <w:top w:val="none" w:sz="0" w:space="0" w:color="auto"/>
        <w:left w:val="none" w:sz="0" w:space="0" w:color="auto"/>
        <w:bottom w:val="none" w:sz="0" w:space="0" w:color="auto"/>
        <w:right w:val="none" w:sz="0" w:space="0" w:color="auto"/>
      </w:divBdr>
    </w:div>
    <w:div w:id="472872136">
      <w:bodyDiv w:val="1"/>
      <w:marLeft w:val="0"/>
      <w:marRight w:val="0"/>
      <w:marTop w:val="0"/>
      <w:marBottom w:val="0"/>
      <w:divBdr>
        <w:top w:val="none" w:sz="0" w:space="0" w:color="auto"/>
        <w:left w:val="none" w:sz="0" w:space="0" w:color="auto"/>
        <w:bottom w:val="none" w:sz="0" w:space="0" w:color="auto"/>
        <w:right w:val="none" w:sz="0" w:space="0" w:color="auto"/>
      </w:divBdr>
    </w:div>
    <w:div w:id="1406873376">
      <w:bodyDiv w:val="1"/>
      <w:marLeft w:val="0"/>
      <w:marRight w:val="0"/>
      <w:marTop w:val="0"/>
      <w:marBottom w:val="0"/>
      <w:divBdr>
        <w:top w:val="none" w:sz="0" w:space="0" w:color="auto"/>
        <w:left w:val="none" w:sz="0" w:space="0" w:color="auto"/>
        <w:bottom w:val="none" w:sz="0" w:space="0" w:color="auto"/>
        <w:right w:val="none" w:sz="0" w:space="0" w:color="auto"/>
      </w:divBdr>
    </w:div>
    <w:div w:id="1495605008">
      <w:bodyDiv w:val="1"/>
      <w:marLeft w:val="0"/>
      <w:marRight w:val="0"/>
      <w:marTop w:val="0"/>
      <w:marBottom w:val="0"/>
      <w:divBdr>
        <w:top w:val="none" w:sz="0" w:space="0" w:color="auto"/>
        <w:left w:val="none" w:sz="0" w:space="0" w:color="auto"/>
        <w:bottom w:val="none" w:sz="0" w:space="0" w:color="auto"/>
        <w:right w:val="none" w:sz="0" w:space="0" w:color="auto"/>
      </w:divBdr>
    </w:div>
    <w:div w:id="1515195039">
      <w:bodyDiv w:val="1"/>
      <w:marLeft w:val="0"/>
      <w:marRight w:val="0"/>
      <w:marTop w:val="0"/>
      <w:marBottom w:val="0"/>
      <w:divBdr>
        <w:top w:val="none" w:sz="0" w:space="0" w:color="auto"/>
        <w:left w:val="none" w:sz="0" w:space="0" w:color="auto"/>
        <w:bottom w:val="none" w:sz="0" w:space="0" w:color="auto"/>
        <w:right w:val="none" w:sz="0" w:space="0" w:color="auto"/>
      </w:divBdr>
    </w:div>
    <w:div w:id="1562474581">
      <w:bodyDiv w:val="1"/>
      <w:marLeft w:val="0"/>
      <w:marRight w:val="0"/>
      <w:marTop w:val="0"/>
      <w:marBottom w:val="0"/>
      <w:divBdr>
        <w:top w:val="none" w:sz="0" w:space="0" w:color="auto"/>
        <w:left w:val="none" w:sz="0" w:space="0" w:color="auto"/>
        <w:bottom w:val="none" w:sz="0" w:space="0" w:color="auto"/>
        <w:right w:val="none" w:sz="0" w:space="0" w:color="auto"/>
      </w:divBdr>
    </w:div>
    <w:div w:id="1563909952">
      <w:bodyDiv w:val="1"/>
      <w:marLeft w:val="0"/>
      <w:marRight w:val="0"/>
      <w:marTop w:val="0"/>
      <w:marBottom w:val="0"/>
      <w:divBdr>
        <w:top w:val="none" w:sz="0" w:space="0" w:color="auto"/>
        <w:left w:val="none" w:sz="0" w:space="0" w:color="auto"/>
        <w:bottom w:val="none" w:sz="0" w:space="0" w:color="auto"/>
        <w:right w:val="none" w:sz="0" w:space="0" w:color="auto"/>
      </w:divBdr>
    </w:div>
    <w:div w:id="1685327053">
      <w:bodyDiv w:val="1"/>
      <w:marLeft w:val="0"/>
      <w:marRight w:val="0"/>
      <w:marTop w:val="0"/>
      <w:marBottom w:val="0"/>
      <w:divBdr>
        <w:top w:val="none" w:sz="0" w:space="0" w:color="auto"/>
        <w:left w:val="none" w:sz="0" w:space="0" w:color="auto"/>
        <w:bottom w:val="none" w:sz="0" w:space="0" w:color="auto"/>
        <w:right w:val="none" w:sz="0" w:space="0" w:color="auto"/>
      </w:divBdr>
    </w:div>
    <w:div w:id="1730686070">
      <w:bodyDiv w:val="1"/>
      <w:marLeft w:val="0"/>
      <w:marRight w:val="0"/>
      <w:marTop w:val="0"/>
      <w:marBottom w:val="0"/>
      <w:divBdr>
        <w:top w:val="none" w:sz="0" w:space="0" w:color="auto"/>
        <w:left w:val="none" w:sz="0" w:space="0" w:color="auto"/>
        <w:bottom w:val="none" w:sz="0" w:space="0" w:color="auto"/>
        <w:right w:val="none" w:sz="0" w:space="0" w:color="auto"/>
      </w:divBdr>
    </w:div>
    <w:div w:id="1753770341">
      <w:bodyDiv w:val="1"/>
      <w:marLeft w:val="0"/>
      <w:marRight w:val="0"/>
      <w:marTop w:val="0"/>
      <w:marBottom w:val="0"/>
      <w:divBdr>
        <w:top w:val="none" w:sz="0" w:space="0" w:color="auto"/>
        <w:left w:val="none" w:sz="0" w:space="0" w:color="auto"/>
        <w:bottom w:val="none" w:sz="0" w:space="0" w:color="auto"/>
        <w:right w:val="none" w:sz="0" w:space="0" w:color="auto"/>
      </w:divBdr>
    </w:div>
    <w:div w:id="1901359640">
      <w:bodyDiv w:val="1"/>
      <w:marLeft w:val="0"/>
      <w:marRight w:val="0"/>
      <w:marTop w:val="0"/>
      <w:marBottom w:val="0"/>
      <w:divBdr>
        <w:top w:val="none" w:sz="0" w:space="0" w:color="auto"/>
        <w:left w:val="none" w:sz="0" w:space="0" w:color="auto"/>
        <w:bottom w:val="none" w:sz="0" w:space="0" w:color="auto"/>
        <w:right w:val="none" w:sz="0" w:space="0" w:color="auto"/>
      </w:divBdr>
    </w:div>
    <w:div w:id="191669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7x9UXx6g31f1n4u9jzsM9GW75g==">CgMxLjAyCWlkLmdqZGd4czIJaC4zMGowemxsMgloLjFmb2I5dGUyCWguM3pueXNoNzgAciExNzJKYUk2ZWtDbWU1X29NZXp3U1l1REF2QngwRXpsQVo=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6623</Words>
  <Characters>37754</Characters>
  <Application>Microsoft Office Word</Application>
  <DocSecurity>0</DocSecurity>
  <Lines>314</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Nikša Šurjak</dc:creator>
  <cp:keywords/>
  <dc:description/>
  <cp:lastModifiedBy>Admin</cp:lastModifiedBy>
  <cp:revision>6</cp:revision>
  <dcterms:created xsi:type="dcterms:W3CDTF">2025-02-07T14:11:00Z</dcterms:created>
  <dcterms:modified xsi:type="dcterms:W3CDTF">2025-02-13T09:31:00Z</dcterms:modified>
</cp:coreProperties>
</file>