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53" w:rsidRPr="006C2AC9" w:rsidRDefault="00E37F53" w:rsidP="00A90E2B">
      <w:pPr>
        <w:jc w:val="both"/>
        <w:rPr>
          <w:rFonts w:ascii="Times New Roman" w:hAnsi="Times New Roman" w:cs="Times New Roman"/>
          <w:i/>
        </w:rPr>
      </w:pPr>
    </w:p>
    <w:p w:rsidR="00E0103E" w:rsidRPr="00D368BF" w:rsidRDefault="00FD6299" w:rsidP="00F2659F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Na temelju odredbe č</w:t>
      </w:r>
      <w:r w:rsidR="001811EC" w:rsidRPr="006C2AC9">
        <w:rPr>
          <w:rFonts w:ascii="Times New Roman" w:hAnsi="Times New Roman" w:cs="Times New Roman"/>
        </w:rPr>
        <w:t>lanka</w:t>
      </w:r>
      <w:r w:rsidR="0035782B" w:rsidRPr="006C2AC9">
        <w:rPr>
          <w:rFonts w:ascii="Times New Roman" w:hAnsi="Times New Roman" w:cs="Times New Roman"/>
        </w:rPr>
        <w:t xml:space="preserve"> 35. stavka 2. i članka 391. Zakona o vlasništvu i drugim stvarnim pravima („NN“ broj: 91/96, 68/98, 13/99, 22/00, 73/00, 114/01, 79/06, 141/06, 146/08, 38/09, 153/09, 143/12, 152/14), članka 48. stavak 3. Zakona o lokalnoj i područnoj (regionalnoj) samoupravi („NN“ broj: 33/01, 60/01, 129/05, 109/07, 125/08, 36/09, 150/11, 144/12, 19/13 – pročišćeni tekst, 137/15 – ispravak, 123/17, 98/19), odredbe članka 3. stavka 3. alineje 2. i članka 4. Odluke o uvjetima, načinu i postupku gospodarenja nekretninama u vlasništvu Grada Staroga Grada („Službeni glasnik Grada Staroga Grada“ broj: 5/10) i  članka</w:t>
      </w:r>
      <w:r w:rsidR="001811EC" w:rsidRPr="006C2AC9">
        <w:rPr>
          <w:rFonts w:ascii="Times New Roman" w:hAnsi="Times New Roman" w:cs="Times New Roman"/>
        </w:rPr>
        <w:t xml:space="preserve"> 32. stavka 1. podstavka 8</w:t>
      </w:r>
      <w:r w:rsidRPr="006C2AC9">
        <w:rPr>
          <w:rFonts w:ascii="Times New Roman" w:hAnsi="Times New Roman" w:cs="Times New Roman"/>
        </w:rPr>
        <w:t xml:space="preserve">. Statuta Grada Staroga Grada („Službeni </w:t>
      </w:r>
      <w:r w:rsidRPr="00D368BF">
        <w:rPr>
          <w:rFonts w:ascii="Times New Roman" w:hAnsi="Times New Roman" w:cs="Times New Roman"/>
        </w:rPr>
        <w:t>glasnik Grada Starog G</w:t>
      </w:r>
      <w:r w:rsidR="00486645" w:rsidRPr="00D368BF">
        <w:rPr>
          <w:rFonts w:ascii="Times New Roman" w:hAnsi="Times New Roman" w:cs="Times New Roman"/>
        </w:rPr>
        <w:t xml:space="preserve">rada“, broj 12/09, 3/10, 4/13, </w:t>
      </w:r>
      <w:r w:rsidRPr="00D368BF">
        <w:rPr>
          <w:rFonts w:ascii="Times New Roman" w:hAnsi="Times New Roman" w:cs="Times New Roman"/>
        </w:rPr>
        <w:t>5/13</w:t>
      </w:r>
      <w:r w:rsidR="0035782B" w:rsidRPr="00D368BF">
        <w:rPr>
          <w:rFonts w:ascii="Times New Roman" w:hAnsi="Times New Roman" w:cs="Times New Roman"/>
        </w:rPr>
        <w:t xml:space="preserve">, </w:t>
      </w:r>
      <w:r w:rsidR="00486645" w:rsidRPr="00D368BF">
        <w:rPr>
          <w:rFonts w:ascii="Times New Roman" w:hAnsi="Times New Roman" w:cs="Times New Roman"/>
        </w:rPr>
        <w:t>6/18</w:t>
      </w:r>
      <w:r w:rsidR="0035782B" w:rsidRPr="00D368BF">
        <w:rPr>
          <w:rFonts w:ascii="Times New Roman" w:hAnsi="Times New Roman" w:cs="Times New Roman"/>
        </w:rPr>
        <w:t xml:space="preserve"> i 2/20</w:t>
      </w:r>
      <w:r w:rsidRPr="00D368BF">
        <w:rPr>
          <w:rFonts w:ascii="Times New Roman" w:hAnsi="Times New Roman" w:cs="Times New Roman"/>
        </w:rPr>
        <w:t xml:space="preserve">) Gradsko vijeće Grada Staroga Grada na </w:t>
      </w:r>
      <w:r w:rsidR="00D368BF" w:rsidRPr="00D368BF">
        <w:rPr>
          <w:rFonts w:ascii="Times New Roman" w:hAnsi="Times New Roman" w:cs="Times New Roman"/>
        </w:rPr>
        <w:t>XXXVII.</w:t>
      </w:r>
      <w:r w:rsidRPr="00D368BF">
        <w:rPr>
          <w:rFonts w:ascii="Times New Roman" w:hAnsi="Times New Roman" w:cs="Times New Roman"/>
        </w:rPr>
        <w:t xml:space="preserve"> sjednici održanoj dana </w:t>
      </w:r>
      <w:r w:rsidR="00D368BF" w:rsidRPr="00D368BF">
        <w:rPr>
          <w:rFonts w:ascii="Times New Roman" w:hAnsi="Times New Roman" w:cs="Times New Roman"/>
        </w:rPr>
        <w:t>23</w:t>
      </w:r>
      <w:r w:rsidR="0035782B" w:rsidRPr="00D368BF">
        <w:rPr>
          <w:rFonts w:ascii="Times New Roman" w:hAnsi="Times New Roman" w:cs="Times New Roman"/>
        </w:rPr>
        <w:t>. prosinca 2020</w:t>
      </w:r>
      <w:r w:rsidRPr="00D368BF">
        <w:rPr>
          <w:rFonts w:ascii="Times New Roman" w:hAnsi="Times New Roman" w:cs="Times New Roman"/>
        </w:rPr>
        <w:t>. godine  d o n o s i</w:t>
      </w:r>
    </w:p>
    <w:p w:rsidR="00627300" w:rsidRPr="00D368BF" w:rsidRDefault="00627300" w:rsidP="00F2659F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D6299" w:rsidRPr="006C2AC9" w:rsidRDefault="00FD6299" w:rsidP="00FD6299">
      <w:pPr>
        <w:pStyle w:val="Bezproreda"/>
        <w:jc w:val="both"/>
        <w:rPr>
          <w:rFonts w:ascii="Times New Roman" w:hAnsi="Times New Roman" w:cs="Times New Roman"/>
        </w:rPr>
      </w:pPr>
    </w:p>
    <w:p w:rsidR="00FD6299" w:rsidRPr="006C2AC9" w:rsidRDefault="0035782B" w:rsidP="00FD6299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AC9">
        <w:rPr>
          <w:rFonts w:ascii="Times New Roman" w:hAnsi="Times New Roman" w:cs="Times New Roman"/>
          <w:b/>
          <w:i/>
          <w:sz w:val="24"/>
          <w:szCs w:val="24"/>
        </w:rPr>
        <w:t xml:space="preserve">O D L U K U </w:t>
      </w:r>
    </w:p>
    <w:p w:rsidR="00C54CF6" w:rsidRPr="006C2AC9" w:rsidRDefault="00FD6299" w:rsidP="0092565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AC9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35782B" w:rsidRPr="006C2AC9">
        <w:rPr>
          <w:rFonts w:ascii="Times New Roman" w:hAnsi="Times New Roman" w:cs="Times New Roman"/>
          <w:b/>
          <w:i/>
          <w:sz w:val="24"/>
          <w:szCs w:val="24"/>
        </w:rPr>
        <w:t>kupnji nekretnina u K.O. Stari Grad</w:t>
      </w:r>
    </w:p>
    <w:p w:rsidR="00925656" w:rsidRPr="006C2AC9" w:rsidRDefault="00925656" w:rsidP="00925656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B0537C" w:rsidRPr="006C2AC9" w:rsidRDefault="0035782B" w:rsidP="007B7F08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Članak 1.</w:t>
      </w:r>
    </w:p>
    <w:p w:rsidR="001811EC" w:rsidRPr="006C2AC9" w:rsidRDefault="001811EC" w:rsidP="007B7F08">
      <w:pPr>
        <w:pStyle w:val="Bezproreda"/>
        <w:jc w:val="center"/>
        <w:rPr>
          <w:rFonts w:ascii="Times New Roman" w:hAnsi="Times New Roman" w:cs="Times New Roman"/>
        </w:rPr>
      </w:pPr>
    </w:p>
    <w:p w:rsidR="00B0537C" w:rsidRPr="006C2AC9" w:rsidRDefault="0035782B" w:rsidP="00FF7CE2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 xml:space="preserve">Grad Stari Grad </w:t>
      </w:r>
      <w:r w:rsidR="006C2AC9">
        <w:rPr>
          <w:rFonts w:ascii="Times New Roman" w:hAnsi="Times New Roman" w:cs="Times New Roman"/>
        </w:rPr>
        <w:t xml:space="preserve">prihvaća pismo namjere podnositeljice Vinke Dulčić, OIB: 31810700491, Put rudine 2, Stari Grad od 7. prosinca 2020. godine te se </w:t>
      </w:r>
      <w:r w:rsidRPr="006C2AC9">
        <w:rPr>
          <w:rFonts w:ascii="Times New Roman" w:hAnsi="Times New Roman" w:cs="Times New Roman"/>
        </w:rPr>
        <w:t>pristupa kupnji slijedećih nekretnina na području K.O. Stari Grad:</w:t>
      </w:r>
    </w:p>
    <w:p w:rsidR="0035782B" w:rsidRPr="006C2AC9" w:rsidRDefault="0035782B" w:rsidP="00B0537C">
      <w:pPr>
        <w:pStyle w:val="Bezproreda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ab/>
      </w:r>
    </w:p>
    <w:p w:rsidR="00713E61" w:rsidRPr="006C2AC9" w:rsidRDefault="00713E61" w:rsidP="00713E61">
      <w:pPr>
        <w:pStyle w:val="Bezproreda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 xml:space="preserve"> </w:t>
      </w:r>
      <w:r w:rsidR="0035782B" w:rsidRPr="006C2AC9">
        <w:rPr>
          <w:rFonts w:ascii="Times New Roman" w:hAnsi="Times New Roman" w:cs="Times New Roman"/>
        </w:rPr>
        <w:t>Građevinsko zemljište unutar K zone „Dolci“ – 7792/2 ukupne površine 4487 m2</w:t>
      </w:r>
    </w:p>
    <w:p w:rsidR="00713E61" w:rsidRPr="006C2AC9" w:rsidRDefault="00713E61" w:rsidP="00713E61">
      <w:pPr>
        <w:pStyle w:val="Bezproreda"/>
        <w:ind w:left="1224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224" w:type="dxa"/>
        <w:tblLook w:val="04A0" w:firstRow="1" w:lastRow="0" w:firstColumn="1" w:lastColumn="0" w:noHBand="0" w:noVBand="1"/>
      </w:tblPr>
      <w:tblGrid>
        <w:gridCol w:w="2128"/>
        <w:gridCol w:w="2381"/>
        <w:gridCol w:w="1605"/>
        <w:gridCol w:w="1950"/>
      </w:tblGrid>
      <w:tr w:rsidR="00DB0B14" w:rsidRPr="006C2AC9" w:rsidTr="00DB0B14">
        <w:tc>
          <w:tcPr>
            <w:tcW w:w="2128" w:type="dxa"/>
          </w:tcPr>
          <w:p w:rsidR="00DB0B14" w:rsidRPr="006C2AC9" w:rsidRDefault="00DB0B14" w:rsidP="00713E6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Katastarska čestica</w:t>
            </w:r>
          </w:p>
        </w:tc>
        <w:tc>
          <w:tcPr>
            <w:tcW w:w="2381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 xml:space="preserve">Površina </w:t>
            </w:r>
          </w:p>
        </w:tc>
        <w:tc>
          <w:tcPr>
            <w:tcW w:w="1605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C2AC9">
              <w:rPr>
                <w:rFonts w:ascii="Times New Roman" w:hAnsi="Times New Roman" w:cs="Times New Roman"/>
                <w:b/>
              </w:rPr>
              <w:t>Zk</w:t>
            </w:r>
            <w:proofErr w:type="spellEnd"/>
            <w:r w:rsidRPr="006C2AC9">
              <w:rPr>
                <w:rFonts w:ascii="Times New Roman" w:hAnsi="Times New Roman" w:cs="Times New Roman"/>
                <w:b/>
              </w:rPr>
              <w:t>. ul.</w:t>
            </w:r>
          </w:p>
        </w:tc>
        <w:tc>
          <w:tcPr>
            <w:tcW w:w="1950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K.O.</w:t>
            </w:r>
          </w:p>
        </w:tc>
      </w:tr>
      <w:tr w:rsidR="00DB0B14" w:rsidRPr="006C2AC9" w:rsidTr="00DB0B14">
        <w:tc>
          <w:tcPr>
            <w:tcW w:w="2128" w:type="dxa"/>
          </w:tcPr>
          <w:p w:rsidR="00DB0B14" w:rsidRPr="006C2AC9" w:rsidRDefault="00DB0B14" w:rsidP="00713E6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7792/2</w:t>
            </w:r>
          </w:p>
        </w:tc>
        <w:tc>
          <w:tcPr>
            <w:tcW w:w="2381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4487 m2</w:t>
            </w:r>
          </w:p>
        </w:tc>
        <w:tc>
          <w:tcPr>
            <w:tcW w:w="1605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2996</w:t>
            </w:r>
          </w:p>
        </w:tc>
        <w:tc>
          <w:tcPr>
            <w:tcW w:w="1950" w:type="dxa"/>
          </w:tcPr>
          <w:p w:rsidR="00DB0B14" w:rsidRPr="006C2AC9" w:rsidRDefault="00FE1FF1" w:rsidP="00713E6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Stari Grad</w:t>
            </w:r>
          </w:p>
        </w:tc>
      </w:tr>
    </w:tbl>
    <w:p w:rsidR="00FF7CE2" w:rsidRPr="006C2AC9" w:rsidRDefault="00FF7CE2" w:rsidP="00713E61">
      <w:pPr>
        <w:pStyle w:val="Bezproreda"/>
        <w:ind w:left="1224"/>
        <w:jc w:val="both"/>
        <w:rPr>
          <w:rFonts w:ascii="Times New Roman" w:hAnsi="Times New Roman" w:cs="Times New Roman"/>
        </w:rPr>
      </w:pPr>
    </w:p>
    <w:p w:rsidR="00FF7CE2" w:rsidRPr="006C2AC9" w:rsidRDefault="00713E61" w:rsidP="00713E61">
      <w:pPr>
        <w:pStyle w:val="Bezproreda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 xml:space="preserve"> </w:t>
      </w:r>
      <w:r w:rsidR="00FF7CE2" w:rsidRPr="006C2AC9">
        <w:rPr>
          <w:rFonts w:ascii="Times New Roman" w:hAnsi="Times New Roman" w:cs="Times New Roman"/>
        </w:rPr>
        <w:t xml:space="preserve">Izvan građevinsko zemljište </w:t>
      </w:r>
    </w:p>
    <w:p w:rsidR="00FF7CE2" w:rsidRPr="006C2AC9" w:rsidRDefault="00FF7CE2" w:rsidP="00FF7CE2">
      <w:pPr>
        <w:pStyle w:val="Bezproreda"/>
        <w:ind w:left="1224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224" w:type="dxa"/>
        <w:tblLook w:val="04A0" w:firstRow="1" w:lastRow="0" w:firstColumn="1" w:lastColumn="0" w:noHBand="0" w:noVBand="1"/>
      </w:tblPr>
      <w:tblGrid>
        <w:gridCol w:w="2122"/>
        <w:gridCol w:w="2377"/>
        <w:gridCol w:w="1609"/>
        <w:gridCol w:w="1956"/>
      </w:tblGrid>
      <w:tr w:rsidR="00FE1FF1" w:rsidRPr="006C2AC9" w:rsidTr="00FE1FF1">
        <w:tc>
          <w:tcPr>
            <w:tcW w:w="2122" w:type="dxa"/>
          </w:tcPr>
          <w:p w:rsidR="00FE1FF1" w:rsidRPr="006C2AC9" w:rsidRDefault="00FE1FF1" w:rsidP="00FF7CE2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Katastarska čestica</w:t>
            </w:r>
          </w:p>
        </w:tc>
        <w:tc>
          <w:tcPr>
            <w:tcW w:w="2377" w:type="dxa"/>
          </w:tcPr>
          <w:p w:rsidR="00FE1FF1" w:rsidRPr="006C2AC9" w:rsidRDefault="00FE1FF1" w:rsidP="00FF7CE2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Površina</w:t>
            </w:r>
          </w:p>
        </w:tc>
        <w:tc>
          <w:tcPr>
            <w:tcW w:w="1609" w:type="dxa"/>
          </w:tcPr>
          <w:p w:rsidR="00FE1FF1" w:rsidRPr="006C2AC9" w:rsidRDefault="00FE1FF1" w:rsidP="00FF7CE2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C2AC9">
              <w:rPr>
                <w:rFonts w:ascii="Times New Roman" w:hAnsi="Times New Roman" w:cs="Times New Roman"/>
                <w:b/>
              </w:rPr>
              <w:t>Zk.ul</w:t>
            </w:r>
            <w:proofErr w:type="spellEnd"/>
            <w:r w:rsidRPr="006C2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56" w:type="dxa"/>
          </w:tcPr>
          <w:p w:rsidR="00FE1FF1" w:rsidRPr="006C2AC9" w:rsidRDefault="00FE1FF1" w:rsidP="00FF7CE2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K.O.</w:t>
            </w: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7790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609" w:type="dxa"/>
            <w:vMerge w:val="restart"/>
            <w:vAlign w:val="center"/>
          </w:tcPr>
          <w:p w:rsidR="00FE1FF1" w:rsidRPr="006C2AC9" w:rsidRDefault="00FE1FF1" w:rsidP="00FE1FF1">
            <w:pPr>
              <w:pStyle w:val="Bezproreda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2996</w:t>
            </w:r>
          </w:p>
        </w:tc>
        <w:tc>
          <w:tcPr>
            <w:tcW w:w="1956" w:type="dxa"/>
            <w:vMerge w:val="restart"/>
            <w:vAlign w:val="center"/>
          </w:tcPr>
          <w:p w:rsidR="00FE1FF1" w:rsidRPr="006C2AC9" w:rsidRDefault="00FE1FF1" w:rsidP="00FE1FF1">
            <w:pPr>
              <w:pStyle w:val="Bezproreda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Stari Grad</w:t>
            </w: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7791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7792/1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7792/3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7796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7797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7798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7803</w:t>
            </w:r>
          </w:p>
        </w:tc>
        <w:tc>
          <w:tcPr>
            <w:tcW w:w="2377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C2AC9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1609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FF1" w:rsidRPr="006C2AC9" w:rsidTr="006C3102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5942" w:type="dxa"/>
            <w:gridSpan w:val="3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17.642 m2</w:t>
            </w:r>
          </w:p>
        </w:tc>
      </w:tr>
      <w:tr w:rsidR="00FE1FF1" w:rsidRPr="006C2AC9" w:rsidTr="00FE1FF1">
        <w:tc>
          <w:tcPr>
            <w:tcW w:w="2122" w:type="dxa"/>
          </w:tcPr>
          <w:p w:rsidR="00FE1FF1" w:rsidRPr="006C2AC9" w:rsidRDefault="00FE1FF1" w:rsidP="00FE1FF1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UKUPNO 1.1.1. + 1.1.2</w:t>
            </w:r>
          </w:p>
        </w:tc>
        <w:tc>
          <w:tcPr>
            <w:tcW w:w="5942" w:type="dxa"/>
            <w:gridSpan w:val="3"/>
            <w:vAlign w:val="center"/>
          </w:tcPr>
          <w:p w:rsidR="00FE1FF1" w:rsidRPr="006C2AC9" w:rsidRDefault="00FE1FF1" w:rsidP="00FE1FF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6C2AC9">
              <w:rPr>
                <w:rFonts w:ascii="Times New Roman" w:hAnsi="Times New Roman" w:cs="Times New Roman"/>
                <w:b/>
              </w:rPr>
              <w:t>22129 m2</w:t>
            </w:r>
          </w:p>
        </w:tc>
      </w:tr>
    </w:tbl>
    <w:p w:rsidR="00D657A0" w:rsidRPr="006C2AC9" w:rsidRDefault="00D657A0" w:rsidP="00B0537C">
      <w:pPr>
        <w:pStyle w:val="Bezproreda"/>
        <w:jc w:val="both"/>
        <w:rPr>
          <w:rFonts w:ascii="Times New Roman" w:hAnsi="Times New Roman" w:cs="Times New Roman"/>
        </w:rPr>
      </w:pPr>
    </w:p>
    <w:p w:rsidR="00B0537C" w:rsidRPr="006C2AC9" w:rsidRDefault="0035782B" w:rsidP="00E37F53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Članak 2.</w:t>
      </w:r>
    </w:p>
    <w:p w:rsidR="001811EC" w:rsidRPr="006C2AC9" w:rsidRDefault="001811EC" w:rsidP="007B7F08">
      <w:pPr>
        <w:pStyle w:val="Bezproreda"/>
        <w:jc w:val="center"/>
        <w:rPr>
          <w:rFonts w:ascii="Times New Roman" w:hAnsi="Times New Roman" w:cs="Times New Roman"/>
        </w:rPr>
      </w:pPr>
    </w:p>
    <w:p w:rsidR="00D657A0" w:rsidRPr="006C2AC9" w:rsidRDefault="00D368BF" w:rsidP="006C2AC9">
      <w:pPr>
        <w:pStyle w:val="Bezproreda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Cijena nekretnina</w:t>
      </w:r>
      <w:r w:rsidR="00FF7CE2" w:rsidRPr="006C2AC9">
        <w:rPr>
          <w:rFonts w:ascii="Times New Roman" w:hAnsi="Times New Roman" w:cs="Times New Roman"/>
        </w:rPr>
        <w:t xml:space="preserve"> iz točke I. ove Odluke utvrđuje se u ukupnom iznosu od </w:t>
      </w:r>
      <w:r>
        <w:rPr>
          <w:rFonts w:ascii="Times New Roman" w:hAnsi="Times New Roman" w:cs="Times New Roman"/>
          <w:b/>
        </w:rPr>
        <w:t>177.338,00</w:t>
      </w:r>
      <w:r w:rsidR="00FF7CE2" w:rsidRPr="006C2AC9">
        <w:rPr>
          <w:rFonts w:ascii="Times New Roman" w:hAnsi="Times New Roman" w:cs="Times New Roman"/>
          <w:b/>
        </w:rPr>
        <w:t xml:space="preserve"> Eura</w:t>
      </w:r>
      <w:r w:rsidR="00FF7CE2" w:rsidRPr="006C2AC9">
        <w:rPr>
          <w:rFonts w:ascii="Times New Roman" w:hAnsi="Times New Roman" w:cs="Times New Roman"/>
        </w:rPr>
        <w:t xml:space="preserve"> (slovima: </w:t>
      </w:r>
      <w:r>
        <w:rPr>
          <w:rFonts w:ascii="Times New Roman" w:hAnsi="Times New Roman" w:cs="Times New Roman"/>
        </w:rPr>
        <w:t>sto sedamdeset sedam tisuća tristo trideset osam eura</w:t>
      </w:r>
      <w:r w:rsidR="00FF7CE2" w:rsidRPr="006C2A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FF7CE2" w:rsidRPr="006C2AC9">
        <w:rPr>
          <w:rFonts w:ascii="Times New Roman" w:hAnsi="Times New Roman" w:cs="Times New Roman"/>
        </w:rPr>
        <w:t xml:space="preserve"> a koji iznos će se isplatiti u kunskoj protuvrijednosti po srednjem tečaju Hrvatske narodne banke na dan isplate.</w:t>
      </w:r>
    </w:p>
    <w:p w:rsidR="00213A34" w:rsidRPr="006C2AC9" w:rsidRDefault="00213A34" w:rsidP="00925656">
      <w:pPr>
        <w:pStyle w:val="Bezproreda"/>
        <w:jc w:val="both"/>
        <w:rPr>
          <w:rFonts w:ascii="Times New Roman" w:hAnsi="Times New Roman" w:cs="Times New Roman"/>
        </w:rPr>
      </w:pPr>
    </w:p>
    <w:p w:rsidR="00925656" w:rsidRPr="006C2AC9" w:rsidRDefault="0035782B" w:rsidP="00925656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Članak 3.</w:t>
      </w:r>
    </w:p>
    <w:p w:rsidR="001811EC" w:rsidRPr="006C2AC9" w:rsidRDefault="001811EC" w:rsidP="00713E61">
      <w:pPr>
        <w:pStyle w:val="Bezproreda"/>
        <w:rPr>
          <w:rFonts w:ascii="Times New Roman" w:hAnsi="Times New Roman" w:cs="Times New Roman"/>
        </w:rPr>
      </w:pPr>
    </w:p>
    <w:p w:rsidR="00713E61" w:rsidRPr="006C2AC9" w:rsidRDefault="0035782B" w:rsidP="00713E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 xml:space="preserve">Na temelju ove Odluke Gradonačelnik Grada </w:t>
      </w:r>
      <w:r w:rsidR="00713E61" w:rsidRPr="006C2AC9">
        <w:rPr>
          <w:rFonts w:ascii="Times New Roman" w:hAnsi="Times New Roman" w:cs="Times New Roman"/>
        </w:rPr>
        <w:t xml:space="preserve">Staroga Grada </w:t>
      </w:r>
      <w:r w:rsidRPr="006C2AC9">
        <w:rPr>
          <w:rFonts w:ascii="Times New Roman" w:hAnsi="Times New Roman" w:cs="Times New Roman"/>
        </w:rPr>
        <w:t xml:space="preserve"> sklopit će, u ime Grada </w:t>
      </w:r>
      <w:r w:rsidR="00713E61" w:rsidRPr="006C2AC9">
        <w:rPr>
          <w:rFonts w:ascii="Times New Roman" w:hAnsi="Times New Roman" w:cs="Times New Roman"/>
        </w:rPr>
        <w:t xml:space="preserve">Staroga Grada kao </w:t>
      </w:r>
      <w:r w:rsidRPr="006C2AC9">
        <w:rPr>
          <w:rFonts w:ascii="Times New Roman" w:hAnsi="Times New Roman" w:cs="Times New Roman"/>
        </w:rPr>
        <w:t xml:space="preserve">kupca, ugovor o kupoprodaji nekretnina iz </w:t>
      </w:r>
      <w:r w:rsidR="006C2AC9">
        <w:rPr>
          <w:rFonts w:ascii="Times New Roman" w:hAnsi="Times New Roman" w:cs="Times New Roman"/>
        </w:rPr>
        <w:t>članka 1</w:t>
      </w:r>
      <w:r w:rsidRPr="006C2AC9">
        <w:rPr>
          <w:rFonts w:ascii="Times New Roman" w:hAnsi="Times New Roman" w:cs="Times New Roman"/>
        </w:rPr>
        <w:t xml:space="preserve">. ove Odluke. </w:t>
      </w:r>
    </w:p>
    <w:p w:rsidR="001811EC" w:rsidRPr="006C2AC9" w:rsidRDefault="00713E61" w:rsidP="00713E6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Troškove ovjere potpisa ugovora, kao i troškove prijenosa snosi kupac.</w:t>
      </w:r>
    </w:p>
    <w:p w:rsidR="00713E61" w:rsidRPr="006C2AC9" w:rsidRDefault="00713E61" w:rsidP="00713E61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FF7CE2" w:rsidRPr="006C2AC9" w:rsidRDefault="00FF7CE2" w:rsidP="001811EC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</w:p>
    <w:p w:rsidR="00FF7CE2" w:rsidRPr="006C2AC9" w:rsidRDefault="00FF7CE2" w:rsidP="001811EC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</w:p>
    <w:p w:rsidR="00FF7CE2" w:rsidRPr="006C2AC9" w:rsidRDefault="00FF7CE2" w:rsidP="001811EC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</w:p>
    <w:p w:rsidR="001811EC" w:rsidRPr="006C2AC9" w:rsidRDefault="00713E61" w:rsidP="001811EC">
      <w:pPr>
        <w:pStyle w:val="Bezproreda"/>
        <w:ind w:left="720" w:hanging="720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Članak 4.</w:t>
      </w:r>
    </w:p>
    <w:p w:rsidR="00D657A0" w:rsidRPr="006C2AC9" w:rsidRDefault="00D657A0" w:rsidP="006C2AC9">
      <w:pPr>
        <w:pStyle w:val="Bezproreda"/>
        <w:rPr>
          <w:rFonts w:ascii="Times New Roman" w:hAnsi="Times New Roman" w:cs="Times New Roman"/>
        </w:rPr>
      </w:pPr>
    </w:p>
    <w:p w:rsidR="00AB307D" w:rsidRPr="006C2AC9" w:rsidRDefault="00713E61" w:rsidP="006C2AC9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Ova Odluka</w:t>
      </w:r>
      <w:r w:rsidR="00AB307D" w:rsidRPr="006C2AC9">
        <w:rPr>
          <w:rFonts w:ascii="Times New Roman" w:hAnsi="Times New Roman" w:cs="Times New Roman"/>
        </w:rPr>
        <w:t xml:space="preserve"> stupa na snagu danom donošenja i objavit će se u „Službenom glasniku Grada Starog Grada“.</w:t>
      </w:r>
    </w:p>
    <w:p w:rsidR="001D7931" w:rsidRPr="006C2AC9" w:rsidRDefault="001D7931" w:rsidP="001D7931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AB307D" w:rsidRPr="006C2AC9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>
            <wp:extent cx="590550" cy="6762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7D" w:rsidRPr="006C2AC9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REPUBLIKA HRVATSKA</w:t>
      </w:r>
    </w:p>
    <w:p w:rsidR="00AB307D" w:rsidRPr="006C2AC9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SPLITSKO-DALMATINSKA ŽUPANIJA</w:t>
      </w:r>
    </w:p>
    <w:p w:rsidR="00AB307D" w:rsidRPr="006C2AC9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1975" cy="666750"/>
            <wp:effectExtent l="19050" t="0" r="9525" b="0"/>
            <wp:docPr id="4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7D" w:rsidRPr="006C2AC9" w:rsidRDefault="00AB307D" w:rsidP="00AB307D">
      <w:pPr>
        <w:pStyle w:val="Bezproreda"/>
        <w:jc w:val="center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GRAD STARI GRAD</w:t>
      </w:r>
    </w:p>
    <w:p w:rsidR="00AB307D" w:rsidRPr="006C2AC9" w:rsidRDefault="00AB307D" w:rsidP="001D7931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6C2AC9">
        <w:rPr>
          <w:rFonts w:ascii="Times New Roman" w:hAnsi="Times New Roman" w:cs="Times New Roman"/>
          <w:b/>
          <w:i/>
        </w:rPr>
        <w:t>G r a d s k o  v i j e ć e</w:t>
      </w:r>
    </w:p>
    <w:p w:rsidR="00D657A0" w:rsidRPr="006C2AC9" w:rsidRDefault="00D657A0" w:rsidP="006C2AC9">
      <w:pPr>
        <w:pStyle w:val="Bezproreda"/>
        <w:rPr>
          <w:rFonts w:ascii="Times New Roman" w:hAnsi="Times New Roman" w:cs="Times New Roman"/>
          <w:b/>
          <w:i/>
        </w:rPr>
      </w:pPr>
    </w:p>
    <w:p w:rsidR="00D657A0" w:rsidRPr="006C2AC9" w:rsidRDefault="00D657A0" w:rsidP="001D7931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657A0" w:rsidRPr="006C2AC9" w:rsidRDefault="00D657A0" w:rsidP="001D7931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AB307D" w:rsidRPr="006C2AC9" w:rsidRDefault="00AB307D" w:rsidP="00AB307D">
      <w:pPr>
        <w:pStyle w:val="Bezproreda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 xml:space="preserve">KLASA: </w:t>
      </w:r>
      <w:r w:rsidR="00FF7CE2" w:rsidRPr="006C2AC9">
        <w:rPr>
          <w:rFonts w:ascii="Times New Roman" w:hAnsi="Times New Roman" w:cs="Times New Roman"/>
        </w:rPr>
        <w:t>960-03/19-01/37</w:t>
      </w:r>
      <w:r w:rsidRPr="006C2AC9">
        <w:rPr>
          <w:rFonts w:ascii="Times New Roman" w:hAnsi="Times New Roman" w:cs="Times New Roman"/>
        </w:rPr>
        <w:tab/>
      </w:r>
      <w:r w:rsidRPr="006C2AC9">
        <w:rPr>
          <w:rFonts w:ascii="Times New Roman" w:hAnsi="Times New Roman" w:cs="Times New Roman"/>
        </w:rPr>
        <w:tab/>
      </w:r>
      <w:r w:rsidRPr="006C2AC9">
        <w:rPr>
          <w:rFonts w:ascii="Times New Roman" w:hAnsi="Times New Roman" w:cs="Times New Roman"/>
        </w:rPr>
        <w:tab/>
        <w:t xml:space="preserve">   </w:t>
      </w:r>
      <w:r w:rsidR="00621C57" w:rsidRPr="006C2AC9">
        <w:rPr>
          <w:rFonts w:ascii="Times New Roman" w:hAnsi="Times New Roman" w:cs="Times New Roman"/>
        </w:rPr>
        <w:t xml:space="preserve"> </w:t>
      </w:r>
      <w:r w:rsidR="00486645" w:rsidRPr="006C2AC9">
        <w:rPr>
          <w:rFonts w:ascii="Times New Roman" w:hAnsi="Times New Roman" w:cs="Times New Roman"/>
        </w:rPr>
        <w:t xml:space="preserve">            </w:t>
      </w:r>
      <w:r w:rsidR="00486645" w:rsidRPr="006C2AC9">
        <w:rPr>
          <w:rFonts w:ascii="Times New Roman" w:hAnsi="Times New Roman" w:cs="Times New Roman"/>
        </w:rPr>
        <w:tab/>
        <w:t xml:space="preserve">  </w:t>
      </w:r>
      <w:r w:rsidR="00486645" w:rsidRPr="006C2AC9">
        <w:rPr>
          <w:rFonts w:ascii="Times New Roman" w:hAnsi="Times New Roman" w:cs="Times New Roman"/>
        </w:rPr>
        <w:tab/>
        <w:t xml:space="preserve">    PREDSJEDNIK</w:t>
      </w:r>
    </w:p>
    <w:p w:rsidR="00AB307D" w:rsidRPr="006C2AC9" w:rsidRDefault="00FF7CE2" w:rsidP="00AB307D">
      <w:pPr>
        <w:pStyle w:val="Bezproreda"/>
        <w:jc w:val="both"/>
        <w:rPr>
          <w:rFonts w:ascii="Times New Roman" w:hAnsi="Times New Roman" w:cs="Times New Roman"/>
        </w:rPr>
      </w:pPr>
      <w:r w:rsidRPr="006C2AC9">
        <w:rPr>
          <w:rFonts w:ascii="Times New Roman" w:hAnsi="Times New Roman" w:cs="Times New Roman"/>
        </w:rPr>
        <w:t>URBROJ: 2128/03-20-</w:t>
      </w:r>
      <w:r w:rsidR="00D368BF">
        <w:rPr>
          <w:rFonts w:ascii="Times New Roman" w:hAnsi="Times New Roman" w:cs="Times New Roman"/>
        </w:rPr>
        <w:t>10</w:t>
      </w:r>
      <w:bookmarkStart w:id="0" w:name="_GoBack"/>
      <w:bookmarkEnd w:id="0"/>
      <w:r w:rsidR="00AB307D" w:rsidRPr="006C2AC9">
        <w:rPr>
          <w:rFonts w:ascii="Times New Roman" w:hAnsi="Times New Roman" w:cs="Times New Roman"/>
        </w:rPr>
        <w:tab/>
      </w:r>
      <w:r w:rsidR="00AB307D" w:rsidRPr="006C2AC9">
        <w:rPr>
          <w:rFonts w:ascii="Times New Roman" w:hAnsi="Times New Roman" w:cs="Times New Roman"/>
        </w:rPr>
        <w:tab/>
      </w:r>
      <w:r w:rsidR="00AB307D" w:rsidRPr="006C2AC9">
        <w:rPr>
          <w:rFonts w:ascii="Times New Roman" w:hAnsi="Times New Roman" w:cs="Times New Roman"/>
        </w:rPr>
        <w:tab/>
      </w:r>
      <w:r w:rsidR="00AB307D" w:rsidRPr="006C2AC9">
        <w:rPr>
          <w:rFonts w:ascii="Times New Roman" w:hAnsi="Times New Roman" w:cs="Times New Roman"/>
        </w:rPr>
        <w:tab/>
        <w:t xml:space="preserve">         </w:t>
      </w:r>
      <w:r w:rsidR="00AB307D" w:rsidRPr="006C2AC9">
        <w:rPr>
          <w:rFonts w:ascii="Times New Roman" w:hAnsi="Times New Roman" w:cs="Times New Roman"/>
        </w:rPr>
        <w:tab/>
        <w:t xml:space="preserve">          </w:t>
      </w:r>
      <w:r w:rsidR="001811EC" w:rsidRPr="006C2AC9">
        <w:rPr>
          <w:rFonts w:ascii="Times New Roman" w:hAnsi="Times New Roman" w:cs="Times New Roman"/>
        </w:rPr>
        <w:t xml:space="preserve"> </w:t>
      </w:r>
      <w:r w:rsidR="00551B9F" w:rsidRPr="006C2AC9">
        <w:rPr>
          <w:rFonts w:ascii="Times New Roman" w:hAnsi="Times New Roman" w:cs="Times New Roman"/>
        </w:rPr>
        <w:t xml:space="preserve">   </w:t>
      </w:r>
      <w:r w:rsidR="00AB307D" w:rsidRPr="006C2AC9">
        <w:rPr>
          <w:rFonts w:ascii="Times New Roman" w:hAnsi="Times New Roman" w:cs="Times New Roman"/>
        </w:rPr>
        <w:t>GRADSKOG VIJEĆA</w:t>
      </w:r>
    </w:p>
    <w:p w:rsidR="00551B9F" w:rsidRPr="006C2AC9" w:rsidRDefault="00F2659F" w:rsidP="00AB307D">
      <w:pPr>
        <w:pStyle w:val="Bezproreda"/>
        <w:jc w:val="both"/>
        <w:rPr>
          <w:rFonts w:ascii="Times New Roman" w:hAnsi="Times New Roman" w:cs="Times New Roman"/>
          <w:i/>
        </w:rPr>
      </w:pPr>
      <w:r w:rsidRPr="00D368BF">
        <w:rPr>
          <w:rFonts w:ascii="Times New Roman" w:hAnsi="Times New Roman" w:cs="Times New Roman"/>
        </w:rPr>
        <w:t xml:space="preserve">Stari Grad, </w:t>
      </w:r>
      <w:r w:rsidR="00D368BF" w:rsidRPr="00D368BF">
        <w:rPr>
          <w:rFonts w:ascii="Times New Roman" w:hAnsi="Times New Roman" w:cs="Times New Roman"/>
        </w:rPr>
        <w:t>23</w:t>
      </w:r>
      <w:r w:rsidRPr="00D368BF">
        <w:rPr>
          <w:rFonts w:ascii="Times New Roman" w:hAnsi="Times New Roman" w:cs="Times New Roman"/>
        </w:rPr>
        <w:t xml:space="preserve">. </w:t>
      </w:r>
      <w:r w:rsidR="00FF7CE2" w:rsidRPr="00D368BF">
        <w:rPr>
          <w:rFonts w:ascii="Times New Roman" w:hAnsi="Times New Roman" w:cs="Times New Roman"/>
        </w:rPr>
        <w:t>prosinca 2020</w:t>
      </w:r>
      <w:r w:rsidR="00AB307D" w:rsidRPr="00D368BF">
        <w:rPr>
          <w:rFonts w:ascii="Times New Roman" w:hAnsi="Times New Roman" w:cs="Times New Roman"/>
        </w:rPr>
        <w:t>. godine</w:t>
      </w:r>
      <w:r w:rsidR="00AB307D" w:rsidRPr="00D368BF">
        <w:rPr>
          <w:rFonts w:ascii="Times New Roman" w:hAnsi="Times New Roman" w:cs="Times New Roman"/>
        </w:rPr>
        <w:tab/>
      </w:r>
      <w:r w:rsidR="00AB307D" w:rsidRPr="00D368BF">
        <w:rPr>
          <w:rFonts w:ascii="Times New Roman" w:hAnsi="Times New Roman" w:cs="Times New Roman"/>
        </w:rPr>
        <w:tab/>
      </w:r>
      <w:r w:rsidR="00AB307D" w:rsidRPr="00D368BF">
        <w:rPr>
          <w:rFonts w:ascii="Times New Roman" w:hAnsi="Times New Roman" w:cs="Times New Roman"/>
        </w:rPr>
        <w:tab/>
      </w:r>
      <w:r w:rsidR="00AB307D" w:rsidRPr="00D368BF">
        <w:rPr>
          <w:rFonts w:ascii="Times New Roman" w:hAnsi="Times New Roman" w:cs="Times New Roman"/>
        </w:rPr>
        <w:tab/>
      </w:r>
      <w:r w:rsidR="00621C57" w:rsidRPr="00D368BF">
        <w:rPr>
          <w:rFonts w:ascii="Times New Roman" w:hAnsi="Times New Roman" w:cs="Times New Roman"/>
        </w:rPr>
        <w:t xml:space="preserve">          </w:t>
      </w:r>
      <w:r w:rsidR="006477AA" w:rsidRPr="00D368BF">
        <w:rPr>
          <w:rFonts w:ascii="Times New Roman" w:hAnsi="Times New Roman" w:cs="Times New Roman"/>
        </w:rPr>
        <w:t xml:space="preserve">            </w:t>
      </w:r>
      <w:r w:rsidR="006477AA" w:rsidRPr="00D368BF">
        <w:rPr>
          <w:rFonts w:ascii="Times New Roman" w:hAnsi="Times New Roman" w:cs="Times New Roman"/>
          <w:i/>
        </w:rPr>
        <w:t>Teo Bratanić</w:t>
      </w:r>
    </w:p>
    <w:p w:rsidR="001D7931" w:rsidRPr="006C2AC9" w:rsidRDefault="001D7931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p w:rsidR="001811EC" w:rsidRPr="006C2AC9" w:rsidRDefault="001811EC" w:rsidP="00AB307D">
      <w:pPr>
        <w:pStyle w:val="Bezproreda"/>
        <w:jc w:val="both"/>
        <w:rPr>
          <w:rFonts w:ascii="Times New Roman" w:hAnsi="Times New Roman" w:cs="Times New Roman"/>
          <w:i/>
        </w:rPr>
      </w:pPr>
    </w:p>
    <w:sectPr w:rsidR="001811EC" w:rsidRPr="006C2AC9" w:rsidSect="007B7F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4A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645BDF"/>
    <w:multiLevelType w:val="hybridMultilevel"/>
    <w:tmpl w:val="9EF2399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591C"/>
    <w:multiLevelType w:val="hybridMultilevel"/>
    <w:tmpl w:val="89782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1191"/>
    <w:multiLevelType w:val="hybridMultilevel"/>
    <w:tmpl w:val="9ECCA0D0"/>
    <w:lvl w:ilvl="0" w:tplc="C9B6F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944"/>
    <w:multiLevelType w:val="hybridMultilevel"/>
    <w:tmpl w:val="5A3C1D8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097F"/>
    <w:multiLevelType w:val="hybridMultilevel"/>
    <w:tmpl w:val="4A66B24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E7CF0"/>
    <w:multiLevelType w:val="hybridMultilevel"/>
    <w:tmpl w:val="C1206C3A"/>
    <w:lvl w:ilvl="0" w:tplc="BD56165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03E"/>
    <w:rsid w:val="0002111C"/>
    <w:rsid w:val="00027CF1"/>
    <w:rsid w:val="00056B22"/>
    <w:rsid w:val="000F0C7C"/>
    <w:rsid w:val="00111870"/>
    <w:rsid w:val="001436A8"/>
    <w:rsid w:val="00172A32"/>
    <w:rsid w:val="001811EC"/>
    <w:rsid w:val="001A7AAA"/>
    <w:rsid w:val="001D6CC4"/>
    <w:rsid w:val="001D7931"/>
    <w:rsid w:val="00213A34"/>
    <w:rsid w:val="00222E0A"/>
    <w:rsid w:val="002259A2"/>
    <w:rsid w:val="00262A19"/>
    <w:rsid w:val="0027115D"/>
    <w:rsid w:val="00277220"/>
    <w:rsid w:val="00292766"/>
    <w:rsid w:val="002A4682"/>
    <w:rsid w:val="002C3ED0"/>
    <w:rsid w:val="00316971"/>
    <w:rsid w:val="00324EA5"/>
    <w:rsid w:val="00327DA0"/>
    <w:rsid w:val="003366A6"/>
    <w:rsid w:val="0035782B"/>
    <w:rsid w:val="003733DD"/>
    <w:rsid w:val="00390CA7"/>
    <w:rsid w:val="003B15BB"/>
    <w:rsid w:val="00433C78"/>
    <w:rsid w:val="00436801"/>
    <w:rsid w:val="00471D15"/>
    <w:rsid w:val="00486645"/>
    <w:rsid w:val="00493733"/>
    <w:rsid w:val="004A08D7"/>
    <w:rsid w:val="004C67B5"/>
    <w:rsid w:val="004D4D88"/>
    <w:rsid w:val="0052131F"/>
    <w:rsid w:val="00522CD2"/>
    <w:rsid w:val="00536AA1"/>
    <w:rsid w:val="00545088"/>
    <w:rsid w:val="00551B9F"/>
    <w:rsid w:val="005E5B43"/>
    <w:rsid w:val="00621C57"/>
    <w:rsid w:val="00627300"/>
    <w:rsid w:val="006477AA"/>
    <w:rsid w:val="006616F8"/>
    <w:rsid w:val="006C2AC9"/>
    <w:rsid w:val="00713E61"/>
    <w:rsid w:val="00795D59"/>
    <w:rsid w:val="007B50D4"/>
    <w:rsid w:val="007B7F08"/>
    <w:rsid w:val="007D6A96"/>
    <w:rsid w:val="008056A6"/>
    <w:rsid w:val="00887DAC"/>
    <w:rsid w:val="00925656"/>
    <w:rsid w:val="00A1496B"/>
    <w:rsid w:val="00A36601"/>
    <w:rsid w:val="00A51606"/>
    <w:rsid w:val="00A90E2B"/>
    <w:rsid w:val="00A934EE"/>
    <w:rsid w:val="00A975B5"/>
    <w:rsid w:val="00AB307D"/>
    <w:rsid w:val="00AF0EB6"/>
    <w:rsid w:val="00AF2205"/>
    <w:rsid w:val="00B010E0"/>
    <w:rsid w:val="00B0537C"/>
    <w:rsid w:val="00B12CDC"/>
    <w:rsid w:val="00B207FA"/>
    <w:rsid w:val="00B73216"/>
    <w:rsid w:val="00BF42CA"/>
    <w:rsid w:val="00C243FE"/>
    <w:rsid w:val="00C45C0F"/>
    <w:rsid w:val="00C54CF6"/>
    <w:rsid w:val="00D368BF"/>
    <w:rsid w:val="00D657A0"/>
    <w:rsid w:val="00DA783A"/>
    <w:rsid w:val="00DB0B14"/>
    <w:rsid w:val="00E0103E"/>
    <w:rsid w:val="00E37F53"/>
    <w:rsid w:val="00E57168"/>
    <w:rsid w:val="00E83A6C"/>
    <w:rsid w:val="00ED1C2D"/>
    <w:rsid w:val="00EF1BB0"/>
    <w:rsid w:val="00EF24AE"/>
    <w:rsid w:val="00F15D3B"/>
    <w:rsid w:val="00F2659F"/>
    <w:rsid w:val="00F33106"/>
    <w:rsid w:val="00F6499B"/>
    <w:rsid w:val="00F96A26"/>
    <w:rsid w:val="00F97CBF"/>
    <w:rsid w:val="00FA2675"/>
    <w:rsid w:val="00FD6299"/>
    <w:rsid w:val="00FE03C1"/>
    <w:rsid w:val="00FE1FF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D7F-D958-41EA-BD76-052167CF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103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03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7F08"/>
    <w:pPr>
      <w:ind w:left="720"/>
      <w:contextualSpacing/>
    </w:pPr>
  </w:style>
  <w:style w:type="paragraph" w:customStyle="1" w:styleId="Bezproreda1">
    <w:name w:val="Bez proreda1"/>
    <w:qFormat/>
    <w:rsid w:val="00B207F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Reetkatablice">
    <w:name w:val="Table Grid"/>
    <w:basedOn w:val="Obinatablica"/>
    <w:uiPriority w:val="59"/>
    <w:rsid w:val="00FF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59</cp:revision>
  <cp:lastPrinted>2016-05-27T09:37:00Z</cp:lastPrinted>
  <dcterms:created xsi:type="dcterms:W3CDTF">2016-05-17T09:34:00Z</dcterms:created>
  <dcterms:modified xsi:type="dcterms:W3CDTF">2020-12-28T08:15:00Z</dcterms:modified>
</cp:coreProperties>
</file>