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1A2FF" w14:textId="13C06B7A" w:rsidR="000F6E26" w:rsidRDefault="00B962F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A85E2EB" w14:textId="13C9294C" w:rsidR="000F6E26" w:rsidRDefault="00B962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odredbi članka 32. stavka 1. podstavka 31. Statuta Grada Staroga Grada („Službeni glasnik Grada Staroga Grada“ broj: 12/09, 3/10, 4/13, 5/13 , 6/18 i 2/20) Gradsko vijeće Grada Staroga Grada na VII sjednici održanoj dana  23. lipnja  2022. godine, d o n o s i </w:t>
      </w:r>
    </w:p>
    <w:p w14:paraId="7D5F4F9F" w14:textId="77777777" w:rsidR="000F6E26" w:rsidRDefault="000F6E26">
      <w:pPr>
        <w:spacing w:after="0"/>
        <w:jc w:val="center"/>
        <w:rPr>
          <w:rFonts w:ascii="Times New Roman" w:hAnsi="Times New Roman" w:cs="Times New Roman"/>
          <w:b/>
        </w:rPr>
      </w:pPr>
    </w:p>
    <w:p w14:paraId="4C7E8983" w14:textId="77777777" w:rsidR="000F6E26" w:rsidRDefault="00B962F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ODLUKU  </w:t>
      </w:r>
    </w:p>
    <w:p w14:paraId="2D6E3F15" w14:textId="77777777" w:rsidR="000F6E26" w:rsidRDefault="00B962F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PRAVU NA NOVČANU NAKNADU </w:t>
      </w:r>
    </w:p>
    <w:p w14:paraId="7976CFF5" w14:textId="77777777" w:rsidR="000F6E26" w:rsidRDefault="00B962F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NOVOROĐENU DJECU NA PODRUČJU  GRADA STAROGA GRADA</w:t>
      </w:r>
    </w:p>
    <w:p w14:paraId="5E14E735" w14:textId="77777777" w:rsidR="000F6E26" w:rsidRDefault="000F6E26">
      <w:pPr>
        <w:spacing w:after="0"/>
        <w:jc w:val="center"/>
        <w:rPr>
          <w:rFonts w:ascii="Times New Roman" w:hAnsi="Times New Roman" w:cs="Times New Roman"/>
          <w:b/>
        </w:rPr>
      </w:pPr>
    </w:p>
    <w:p w14:paraId="62F6CA2C" w14:textId="77777777" w:rsidR="000F6E26" w:rsidRDefault="00B962F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Članak 1. </w:t>
      </w:r>
    </w:p>
    <w:p w14:paraId="30B6E5BC" w14:textId="77777777" w:rsidR="000F6E26" w:rsidRDefault="000F6E26">
      <w:pPr>
        <w:spacing w:after="0"/>
        <w:jc w:val="both"/>
        <w:rPr>
          <w:rFonts w:ascii="Times New Roman" w:hAnsi="Times New Roman" w:cs="Times New Roman"/>
          <w:b/>
        </w:rPr>
      </w:pPr>
    </w:p>
    <w:p w14:paraId="7398186A" w14:textId="77777777" w:rsidR="000F6E26" w:rsidRDefault="00B962F7">
      <w:pPr>
        <w:pStyle w:val="Odlomakpopisa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Ovom se Odlukom uređuju način ostvarivanja, uvjete korištenja prava na naknadu za novorođeno dijete (dalje u tekstu: naknada) te visinu naknade koju osigurava Grad Stari Grad (u daljnjem tekstu: Grad).</w:t>
      </w:r>
    </w:p>
    <w:p w14:paraId="2CED8069" w14:textId="77777777" w:rsidR="000F6E26" w:rsidRDefault="000F6E26">
      <w:pPr>
        <w:spacing w:after="0"/>
        <w:jc w:val="both"/>
        <w:rPr>
          <w:rFonts w:ascii="Times New Roman" w:hAnsi="Times New Roman" w:cs="Times New Roman"/>
        </w:rPr>
      </w:pPr>
    </w:p>
    <w:p w14:paraId="2E64172F" w14:textId="77777777" w:rsidR="000F6E26" w:rsidRDefault="00B962F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2.</w:t>
      </w:r>
    </w:p>
    <w:p w14:paraId="50DA3426" w14:textId="77777777" w:rsidR="000F6E26" w:rsidRDefault="000F6E26">
      <w:pPr>
        <w:spacing w:after="0"/>
        <w:jc w:val="center"/>
        <w:rPr>
          <w:rFonts w:ascii="Times New Roman" w:hAnsi="Times New Roman" w:cs="Times New Roman"/>
        </w:rPr>
      </w:pPr>
    </w:p>
    <w:p w14:paraId="5E0F79FB" w14:textId="77777777" w:rsidR="000F6E26" w:rsidRDefault="00B962F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Izrazi koji se koriste u ovoj Odluci, a imaju rodno značenje, odnose se jednako na muški i ženski rod bez obzira u kojem su rodu navedeni.</w:t>
      </w:r>
    </w:p>
    <w:p w14:paraId="12C78CC5" w14:textId="77777777" w:rsidR="000F6E26" w:rsidRDefault="00B962F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Odredbe ove Odluke koje se odnose na novorođenu djecu primjenjuju se i na posvojenu djecu, djecu u udomiteljskoj obitelj</w:t>
      </w:r>
      <w:r w:rsidRPr="00BA3B9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te djecu kojoj su određeni skrbnici sukladno rješenju nadležnog tijela.</w:t>
      </w:r>
    </w:p>
    <w:p w14:paraId="0C701B57" w14:textId="77777777" w:rsidR="000F6E26" w:rsidRDefault="000F6E26">
      <w:pPr>
        <w:spacing w:after="0"/>
        <w:rPr>
          <w:rFonts w:ascii="Times New Roman" w:hAnsi="Times New Roman" w:cs="Times New Roman"/>
        </w:rPr>
      </w:pPr>
    </w:p>
    <w:p w14:paraId="43D58DCE" w14:textId="77777777" w:rsidR="000F6E26" w:rsidRDefault="00B962F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3.</w:t>
      </w:r>
    </w:p>
    <w:p w14:paraId="72ADF053" w14:textId="77777777" w:rsidR="000F6E26" w:rsidRDefault="000F6E26">
      <w:pPr>
        <w:spacing w:after="0"/>
        <w:jc w:val="center"/>
        <w:rPr>
          <w:rFonts w:ascii="Times New Roman" w:hAnsi="Times New Roman" w:cs="Times New Roman"/>
        </w:rPr>
      </w:pPr>
    </w:p>
    <w:p w14:paraId="15E98DDA" w14:textId="77777777" w:rsidR="000F6E26" w:rsidRDefault="00B962F7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Naknadom, u smislu ove Odluke, podrazumijeva se jednokratna naknada i stalna godišnja pomoć. </w:t>
      </w:r>
    </w:p>
    <w:p w14:paraId="3BF394AD" w14:textId="77777777" w:rsidR="000F6E26" w:rsidRDefault="00B962F7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Jednokratna naknada</w:t>
      </w:r>
      <w:r>
        <w:rPr>
          <w:rFonts w:ascii="Times New Roman" w:hAnsi="Times New Roman" w:cs="Times New Roman"/>
        </w:rPr>
        <w:t xml:space="preserve"> je pravo roditelja, odnosno roditelja staratelja djeteta na jednokratni novčani iznos za novorođeno prvo i drugo dijete.</w:t>
      </w:r>
    </w:p>
    <w:p w14:paraId="0A9B7855" w14:textId="77777777" w:rsidR="000F6E26" w:rsidRDefault="00B962F7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Stalna godišnja pomoć</w:t>
      </w:r>
      <w:r>
        <w:rPr>
          <w:rFonts w:ascii="Times New Roman" w:hAnsi="Times New Roman" w:cs="Times New Roman"/>
        </w:rPr>
        <w:t xml:space="preserve"> je pravo roditelja odnosno roditelja skrbnika djeteta na stalni godišnji novčani iznos za treće i svako daljnje dijete za razdoblje do navršene sedme godine djetetova života za koje se podnosi zahtjev. </w:t>
      </w:r>
    </w:p>
    <w:p w14:paraId="0964134C" w14:textId="77777777" w:rsidR="000F6E26" w:rsidRDefault="000F6E26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5F4509D9" w14:textId="77777777" w:rsidR="000F6E26" w:rsidRDefault="00B962F7">
      <w:pPr>
        <w:spacing w:after="0"/>
        <w:ind w:left="3540" w:hanging="3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4.</w:t>
      </w:r>
    </w:p>
    <w:p w14:paraId="7697AF5B" w14:textId="77777777" w:rsidR="000F6E26" w:rsidRDefault="000F6E26">
      <w:pPr>
        <w:spacing w:after="0"/>
        <w:ind w:left="3540" w:firstLine="708"/>
        <w:rPr>
          <w:rFonts w:ascii="Times New Roman" w:hAnsi="Times New Roman" w:cs="Times New Roman"/>
          <w:b/>
        </w:rPr>
      </w:pPr>
    </w:p>
    <w:p w14:paraId="342F3AFC" w14:textId="77777777" w:rsidR="000F6E26" w:rsidRDefault="00B962F7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Pravo na jednokratnu naknadu za </w:t>
      </w:r>
      <w:r>
        <w:rPr>
          <w:rFonts w:ascii="Times New Roman" w:hAnsi="Times New Roman" w:cs="Times New Roman"/>
          <w:b/>
        </w:rPr>
        <w:t>prvo i drugo dijete</w:t>
      </w:r>
      <w:r>
        <w:rPr>
          <w:rFonts w:ascii="Times New Roman" w:hAnsi="Times New Roman" w:cs="Times New Roman"/>
        </w:rPr>
        <w:t xml:space="preserve"> podnositelja zahtjeva mogu ostvariti i koristiti roditelji, odnosno roditelj skrbnik djeteta, uz uvjet:</w:t>
      </w:r>
    </w:p>
    <w:p w14:paraId="12F69204" w14:textId="77777777" w:rsidR="000F6E26" w:rsidRDefault="00B962F7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su </w:t>
      </w:r>
      <w:r w:rsidRPr="00BA3B94">
        <w:rPr>
          <w:rFonts w:ascii="Times New Roman" w:hAnsi="Times New Roman" w:cs="Times New Roman"/>
        </w:rPr>
        <w:t xml:space="preserve">jedan ili </w:t>
      </w:r>
      <w:r>
        <w:rPr>
          <w:rFonts w:ascii="Times New Roman" w:hAnsi="Times New Roman" w:cs="Times New Roman"/>
        </w:rPr>
        <w:t xml:space="preserve">oba roditelja državljani Republike Hrvatske s prebivalištem i/ili boravištem na području Grada, a jedan od roditelja treba imati neprekidno prebivalište na području Grada u trajanju od najmanje dvije godine prije djetetova rođenja. </w:t>
      </w:r>
    </w:p>
    <w:p w14:paraId="184C6D56" w14:textId="5E24C332" w:rsidR="000F6E26" w:rsidRDefault="00B962F7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samohrani roditelj </w:t>
      </w:r>
      <w:r w:rsidRPr="00BA3B94">
        <w:rPr>
          <w:rFonts w:ascii="Times New Roman" w:hAnsi="Times New Roman" w:cs="Times New Roman"/>
        </w:rPr>
        <w:t xml:space="preserve">ima </w:t>
      </w:r>
      <w:r>
        <w:rPr>
          <w:rFonts w:ascii="Times New Roman" w:hAnsi="Times New Roman" w:cs="Times New Roman"/>
        </w:rPr>
        <w:t>prebivalište na području Grada u trajanju od najmanje dvije godine prije djetetova rođenja.</w:t>
      </w:r>
    </w:p>
    <w:p w14:paraId="470B3377" w14:textId="77777777" w:rsidR="000F6E26" w:rsidRDefault="00B962F7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Pravo na stalnu godišnju pomoć za </w:t>
      </w:r>
      <w:r>
        <w:rPr>
          <w:rFonts w:ascii="Times New Roman" w:hAnsi="Times New Roman" w:cs="Times New Roman"/>
          <w:b/>
        </w:rPr>
        <w:t>treće i svako daljnje dijete</w:t>
      </w:r>
      <w:r>
        <w:rPr>
          <w:rFonts w:ascii="Times New Roman" w:hAnsi="Times New Roman" w:cs="Times New Roman"/>
        </w:rPr>
        <w:t xml:space="preserve"> podnositelja zahtjeva mogu ostvariti i koristiti roditelji, odnosno roditelj skrbnik djeteta, uz uvjet:</w:t>
      </w:r>
    </w:p>
    <w:p w14:paraId="13C2310D" w14:textId="77777777" w:rsidR="000F6E26" w:rsidRDefault="00B962F7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su </w:t>
      </w:r>
      <w:r w:rsidRPr="00BA3B94">
        <w:rPr>
          <w:rFonts w:ascii="Times New Roman" w:hAnsi="Times New Roman" w:cs="Times New Roman"/>
        </w:rPr>
        <w:t xml:space="preserve">jedan ili </w:t>
      </w:r>
      <w:r>
        <w:rPr>
          <w:rFonts w:ascii="Times New Roman" w:hAnsi="Times New Roman" w:cs="Times New Roman"/>
        </w:rPr>
        <w:t xml:space="preserve">oba roditelja državljani Republike Hrvatske s prebivalištem </w:t>
      </w:r>
      <w:r w:rsidRPr="00BA3B94">
        <w:rPr>
          <w:rFonts w:ascii="Times New Roman" w:hAnsi="Times New Roman" w:cs="Times New Roman"/>
        </w:rPr>
        <w:t xml:space="preserve">i/ili boravištem </w:t>
      </w:r>
      <w:r>
        <w:rPr>
          <w:rFonts w:ascii="Times New Roman" w:hAnsi="Times New Roman" w:cs="Times New Roman"/>
        </w:rPr>
        <w:t xml:space="preserve">na području Grada, a jedan od roditelja treba imati neprekidno prebivalište na području Grada u trajanju od najmanje pet godina prije djetetova rođenja. </w:t>
      </w:r>
    </w:p>
    <w:p w14:paraId="1BE08AE1" w14:textId="560C73FA" w:rsidR="000F6E26" w:rsidRDefault="00B962F7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samohrani roditelj ima prebivalište na području Grada u trajanju od najmanje pet godina prije djetetova rođenja.</w:t>
      </w:r>
    </w:p>
    <w:p w14:paraId="103C9456" w14:textId="77777777" w:rsidR="000F6E26" w:rsidRDefault="000F6E26">
      <w:pPr>
        <w:spacing w:after="0"/>
        <w:contextualSpacing/>
        <w:jc w:val="both"/>
        <w:rPr>
          <w:rFonts w:ascii="Times New Roman" w:hAnsi="Times New Roman" w:cs="Times New Roman"/>
        </w:rPr>
      </w:pPr>
    </w:p>
    <w:p w14:paraId="7F135C5D" w14:textId="77777777" w:rsidR="000F6E26" w:rsidRDefault="000F6E26">
      <w:pPr>
        <w:spacing w:after="0"/>
        <w:rPr>
          <w:rFonts w:ascii="Times New Roman" w:hAnsi="Times New Roman" w:cs="Times New Roman"/>
        </w:rPr>
      </w:pPr>
    </w:p>
    <w:p w14:paraId="2755B8F0" w14:textId="77777777" w:rsidR="000F6E26" w:rsidRDefault="00B962F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Članak 5.</w:t>
      </w:r>
    </w:p>
    <w:p w14:paraId="1EA4A5A8" w14:textId="77777777" w:rsidR="000F6E26" w:rsidRDefault="000F6E26">
      <w:pPr>
        <w:spacing w:after="0"/>
        <w:jc w:val="both"/>
        <w:rPr>
          <w:rFonts w:ascii="Times New Roman" w:hAnsi="Times New Roman" w:cs="Times New Roman"/>
          <w:b/>
        </w:rPr>
      </w:pPr>
    </w:p>
    <w:p w14:paraId="2D73E909" w14:textId="77777777" w:rsidR="000F6E26" w:rsidRDefault="00B962F7">
      <w:pPr>
        <w:pStyle w:val="Odlomakpopisa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Pravo na naknadu za novorođeno dijete može se ostvariti za dijete rođeno, posvojeno ili udomljeno, a za koje se podnese Zahtjev unutar roka od godine dana od dana rođenja djeteta odnosno pravomoćnog rješenja o posvojenju ili udomiteljstvu.</w:t>
      </w:r>
    </w:p>
    <w:p w14:paraId="52BFD14A" w14:textId="77777777" w:rsidR="000F6E26" w:rsidRDefault="000F6E2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40B5698B" w14:textId="77777777" w:rsidR="004150D0" w:rsidRDefault="004150D0">
      <w:pPr>
        <w:spacing w:after="0"/>
        <w:jc w:val="center"/>
        <w:rPr>
          <w:rFonts w:ascii="Times New Roman" w:hAnsi="Times New Roman" w:cs="Times New Roman"/>
          <w:b/>
        </w:rPr>
      </w:pPr>
    </w:p>
    <w:p w14:paraId="23CCE79D" w14:textId="77777777" w:rsidR="000F6E26" w:rsidRDefault="00B962F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6.</w:t>
      </w:r>
    </w:p>
    <w:p w14:paraId="06DE42D0" w14:textId="77777777" w:rsidR="000F6E26" w:rsidRDefault="000F6E26">
      <w:pPr>
        <w:spacing w:after="0"/>
        <w:ind w:left="3540" w:firstLine="708"/>
        <w:rPr>
          <w:rFonts w:ascii="Times New Roman" w:hAnsi="Times New Roman" w:cs="Times New Roman"/>
          <w:b/>
        </w:rPr>
      </w:pPr>
    </w:p>
    <w:p w14:paraId="17B5D1B3" w14:textId="77777777" w:rsidR="000F6E26" w:rsidRDefault="00B962F7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Visina naknade za novorođeno dijete ovisi o broju djece roditelja podnositelja zahtjeva koja s njim žive u zajedničkom kućanstvu (zajedničke, posvojene, udomljene ili pod skrbništvom). </w:t>
      </w:r>
    </w:p>
    <w:p w14:paraId="2F6213F8" w14:textId="179743CE" w:rsidR="004150D0" w:rsidRDefault="00B962F7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 određivanja ukupnog broja djece, a za utvrđivanje vrste prava, uzimaju se u obzir sva djeca iz prethodnog stavka.</w:t>
      </w:r>
    </w:p>
    <w:p w14:paraId="1E59CE71" w14:textId="77777777" w:rsidR="000F6E26" w:rsidRPr="004150D0" w:rsidRDefault="00B962F7" w:rsidP="00BA3B94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150D0">
        <w:rPr>
          <w:rFonts w:ascii="Times New Roman" w:hAnsi="Times New Roman" w:cs="Times New Roman"/>
        </w:rPr>
        <w:t>U slučaju razvoda braka roditelja djeteta rođenog u bračnoj zajednici, utvrđeno pravo na jednokratnu naknadu ili stalnu godišnju novčanu pomoć pripada onom roditelju kojem je priznato skrbništvo temeljem rješenja nadležnog tijela odnosno onom roditelju s kojim dijete živi</w:t>
      </w:r>
      <w:bookmarkStart w:id="0" w:name="_GoBack"/>
      <w:bookmarkEnd w:id="0"/>
    </w:p>
    <w:p w14:paraId="4D160967" w14:textId="77777777" w:rsidR="004150D0" w:rsidRDefault="004150D0" w:rsidP="00BA3B94">
      <w:pPr>
        <w:pStyle w:val="Odlomakpopisa"/>
        <w:numPr>
          <w:ilvl w:val="255"/>
          <w:numId w:val="0"/>
        </w:numPr>
        <w:spacing w:after="0"/>
        <w:ind w:left="360"/>
        <w:jc w:val="both"/>
        <w:rPr>
          <w:rFonts w:ascii="Times New Roman" w:hAnsi="Times New Roman" w:cs="Times New Roman"/>
        </w:rPr>
      </w:pPr>
    </w:p>
    <w:p w14:paraId="61856EDB" w14:textId="77777777" w:rsidR="000F6E26" w:rsidRDefault="00B962F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7.</w:t>
      </w:r>
    </w:p>
    <w:p w14:paraId="56FABBC5" w14:textId="77777777" w:rsidR="000F6E26" w:rsidRDefault="000F6E26">
      <w:pPr>
        <w:spacing w:after="0"/>
        <w:rPr>
          <w:rFonts w:ascii="Times New Roman" w:hAnsi="Times New Roman" w:cs="Times New Roman"/>
        </w:rPr>
      </w:pPr>
    </w:p>
    <w:p w14:paraId="6C026A34" w14:textId="77777777" w:rsidR="000F6E26" w:rsidRDefault="00B962F7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Visina jednokratne naknade</w:t>
      </w:r>
      <w:r>
        <w:rPr>
          <w:rFonts w:ascii="Times New Roman" w:hAnsi="Times New Roman" w:cs="Times New Roman"/>
        </w:rPr>
        <w:t xml:space="preserve">  iz stavka 2. članka 3. ove Odluke iznosi:</w:t>
      </w:r>
    </w:p>
    <w:p w14:paraId="33B12D79" w14:textId="77777777" w:rsidR="000F6E26" w:rsidRDefault="00B962F7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prvo dijete podnositelja zahtjeva </w:t>
      </w:r>
      <w:r>
        <w:rPr>
          <w:rFonts w:ascii="Times New Roman" w:hAnsi="Times New Roman" w:cs="Times New Roman"/>
          <w:b/>
        </w:rPr>
        <w:t>5.000,00 kuna</w:t>
      </w:r>
      <w:r>
        <w:rPr>
          <w:rFonts w:ascii="Times New Roman" w:hAnsi="Times New Roman" w:cs="Times New Roman"/>
        </w:rPr>
        <w:t xml:space="preserve"> </w:t>
      </w:r>
    </w:p>
    <w:p w14:paraId="2F2A5A0B" w14:textId="77777777" w:rsidR="000F6E26" w:rsidRDefault="00B962F7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drugo dijete podnositelja zahtjeva </w:t>
      </w:r>
      <w:r>
        <w:rPr>
          <w:rFonts w:ascii="Times New Roman" w:hAnsi="Times New Roman" w:cs="Times New Roman"/>
          <w:b/>
        </w:rPr>
        <w:t>10.000,00 kuna</w:t>
      </w:r>
      <w:r>
        <w:rPr>
          <w:rFonts w:ascii="Times New Roman" w:hAnsi="Times New Roman" w:cs="Times New Roman"/>
        </w:rPr>
        <w:t>.</w:t>
      </w:r>
    </w:p>
    <w:p w14:paraId="06CD1EBB" w14:textId="77777777" w:rsidR="000F6E26" w:rsidRDefault="00B962F7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Visina stalne godišnje pomoći</w:t>
      </w:r>
      <w:r>
        <w:rPr>
          <w:rFonts w:ascii="Times New Roman" w:hAnsi="Times New Roman" w:cs="Times New Roman"/>
        </w:rPr>
        <w:t xml:space="preserve"> iz stavka 3. članka 3. ove Odluke za treće i svako daljnje dijete iznosi </w:t>
      </w:r>
      <w:r>
        <w:rPr>
          <w:rFonts w:ascii="Times New Roman" w:hAnsi="Times New Roman" w:cs="Times New Roman"/>
          <w:b/>
        </w:rPr>
        <w:t>10.000,00 kuna godišnje</w:t>
      </w:r>
      <w:r>
        <w:rPr>
          <w:rFonts w:ascii="Times New Roman" w:hAnsi="Times New Roman" w:cs="Times New Roman"/>
        </w:rPr>
        <w:t xml:space="preserve"> za razdoblje do </w:t>
      </w:r>
      <w:r>
        <w:rPr>
          <w:rFonts w:ascii="Times New Roman" w:hAnsi="Times New Roman" w:cs="Times New Roman"/>
          <w:b/>
        </w:rPr>
        <w:t>navršene sedme godine</w:t>
      </w:r>
      <w:r>
        <w:rPr>
          <w:rFonts w:ascii="Times New Roman" w:hAnsi="Times New Roman" w:cs="Times New Roman"/>
        </w:rPr>
        <w:t xml:space="preserve"> djetetova života za koje se podnosi zahtjev. </w:t>
      </w:r>
    </w:p>
    <w:p w14:paraId="0620B165" w14:textId="77777777" w:rsidR="000F6E26" w:rsidRDefault="000F6E26">
      <w:pPr>
        <w:spacing w:after="0"/>
        <w:rPr>
          <w:rFonts w:ascii="Times New Roman" w:hAnsi="Times New Roman" w:cs="Times New Roman"/>
        </w:rPr>
      </w:pPr>
    </w:p>
    <w:p w14:paraId="0A9ED776" w14:textId="77777777" w:rsidR="004150D0" w:rsidRDefault="004150D0">
      <w:pPr>
        <w:spacing w:after="0"/>
        <w:jc w:val="center"/>
        <w:rPr>
          <w:rFonts w:ascii="Times New Roman" w:hAnsi="Times New Roman" w:cs="Times New Roman"/>
          <w:b/>
        </w:rPr>
      </w:pPr>
    </w:p>
    <w:p w14:paraId="2F4231C8" w14:textId="77777777" w:rsidR="000F6E26" w:rsidRDefault="00B962F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8.</w:t>
      </w:r>
    </w:p>
    <w:p w14:paraId="197C8114" w14:textId="77777777" w:rsidR="000F6E26" w:rsidRDefault="000F6E26">
      <w:pPr>
        <w:spacing w:after="0"/>
        <w:jc w:val="both"/>
        <w:rPr>
          <w:rFonts w:ascii="Times New Roman" w:hAnsi="Times New Roman" w:cs="Times New Roman"/>
          <w:b/>
        </w:rPr>
      </w:pPr>
    </w:p>
    <w:p w14:paraId="58709150" w14:textId="77777777" w:rsidR="000F6E26" w:rsidRDefault="00B962F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Zahtjev za ostvarivanje prava na jednokratnu naknadu i stalnu godišnju pomoć podnosi se Jedinstvenom upravnom odjelu Grada (u daljnjem tekstu: Upravni odjel), najkasnije u roku od godine dana od dana rođenja djeteta</w:t>
      </w:r>
      <w:r>
        <w:t xml:space="preserve"> </w:t>
      </w:r>
      <w:r>
        <w:rPr>
          <w:rFonts w:ascii="Times New Roman" w:hAnsi="Times New Roman" w:cs="Times New Roman"/>
        </w:rPr>
        <w:t xml:space="preserve">odnosno pravomoćnog rješenja o posvojenju ili udomiteljstvu za koje se podnosi zahtjev. </w:t>
      </w:r>
    </w:p>
    <w:p w14:paraId="71839AFA" w14:textId="77777777" w:rsidR="000F6E26" w:rsidRDefault="00B962F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 zahtjev za ostvarivanje prava na </w:t>
      </w:r>
      <w:r>
        <w:rPr>
          <w:rFonts w:ascii="Times New Roman" w:hAnsi="Times New Roman" w:cs="Times New Roman"/>
          <w:b/>
        </w:rPr>
        <w:t>jednokratnu naknadu</w:t>
      </w:r>
      <w:r>
        <w:rPr>
          <w:rFonts w:ascii="Times New Roman" w:hAnsi="Times New Roman" w:cs="Times New Roman"/>
        </w:rPr>
        <w:t xml:space="preserve"> prilažu se sljedeći dokumenti:</w:t>
      </w:r>
    </w:p>
    <w:p w14:paraId="60DD5EC1" w14:textId="77777777" w:rsidR="000F6E26" w:rsidRDefault="00B962F7">
      <w:pPr>
        <w:pStyle w:val="Odlomakpopisa"/>
        <w:numPr>
          <w:ilvl w:val="0"/>
          <w:numId w:val="4"/>
        </w:numPr>
        <w:spacing w:after="0"/>
        <w:ind w:left="90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uvjerenje o prebivalištu i/ili boravištu obaju roditelja i novorođenog/posvojenog djeteta  </w:t>
      </w:r>
    </w:p>
    <w:p w14:paraId="27890EB9" w14:textId="77777777" w:rsidR="000F6E26" w:rsidRDefault="00B962F7">
      <w:pPr>
        <w:pStyle w:val="Odlomakpopisa"/>
        <w:numPr>
          <w:ilvl w:val="0"/>
          <w:numId w:val="4"/>
        </w:numPr>
        <w:spacing w:after="0"/>
        <w:ind w:left="90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rješenje o zasnivanju posvojenja, </w:t>
      </w:r>
    </w:p>
    <w:p w14:paraId="5006854E" w14:textId="77777777" w:rsidR="000F6E26" w:rsidRDefault="00B962F7">
      <w:pPr>
        <w:pStyle w:val="Odlomakpopisa"/>
        <w:numPr>
          <w:ilvl w:val="0"/>
          <w:numId w:val="4"/>
        </w:numPr>
        <w:spacing w:after="0"/>
        <w:ind w:left="90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izvod iz Matične knjige rođenih za novorođeno dijete,</w:t>
      </w:r>
    </w:p>
    <w:p w14:paraId="2534E0B9" w14:textId="77777777" w:rsidR="000F6E26" w:rsidRDefault="00B962F7">
      <w:pPr>
        <w:pStyle w:val="Odlomakpopisa"/>
        <w:numPr>
          <w:ilvl w:val="0"/>
          <w:numId w:val="4"/>
        </w:numPr>
        <w:spacing w:after="0"/>
        <w:ind w:left="90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preslika kartice tekućeg ili žiro računa podnositelja zahtjeva na koji će biti isplaćena odobrena naknada,</w:t>
      </w:r>
    </w:p>
    <w:p w14:paraId="789DD572" w14:textId="77777777" w:rsidR="000F6E26" w:rsidRDefault="00B962F7">
      <w:pPr>
        <w:pStyle w:val="Odlomakpopisa"/>
        <w:numPr>
          <w:ilvl w:val="0"/>
          <w:numId w:val="4"/>
        </w:numPr>
        <w:spacing w:after="0"/>
        <w:ind w:left="90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 i datum rođenja podnositelja zahtjeva,</w:t>
      </w:r>
    </w:p>
    <w:p w14:paraId="5A12781D" w14:textId="77777777" w:rsidR="000F6E26" w:rsidRPr="00BA3B94" w:rsidRDefault="00B962F7">
      <w:pPr>
        <w:pStyle w:val="Odlomakpopisa"/>
        <w:numPr>
          <w:ilvl w:val="0"/>
          <w:numId w:val="4"/>
        </w:numPr>
        <w:spacing w:after="0"/>
        <w:ind w:left="900" w:hanging="180"/>
        <w:jc w:val="both"/>
        <w:rPr>
          <w:rFonts w:ascii="Times New Roman" w:hAnsi="Times New Roman" w:cs="Times New Roman"/>
        </w:rPr>
      </w:pPr>
      <w:r w:rsidRPr="00BA3B94">
        <w:rPr>
          <w:rFonts w:ascii="Times New Roman" w:hAnsi="Times New Roman" w:cs="Times New Roman"/>
        </w:rPr>
        <w:t xml:space="preserve">ukoliko jedan od roditelja ima prijavljeno prebivalište u drugoj jedinici lokalne samouprave dostavlja se potvrda iste kojim se dokazuje da nije ostvarena pomoć za novorođeno dijete u toj jedinici,   </w:t>
      </w:r>
    </w:p>
    <w:p w14:paraId="1196DA90" w14:textId="77777777" w:rsidR="000F6E26" w:rsidRDefault="00B962F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 zahtjev za ostvarivanje prava na </w:t>
      </w:r>
      <w:r>
        <w:rPr>
          <w:rFonts w:ascii="Times New Roman" w:hAnsi="Times New Roman" w:cs="Times New Roman"/>
          <w:b/>
        </w:rPr>
        <w:t>stalnu godišnju pomoć</w:t>
      </w:r>
      <w:r>
        <w:rPr>
          <w:rFonts w:ascii="Times New Roman" w:hAnsi="Times New Roman" w:cs="Times New Roman"/>
        </w:rPr>
        <w:t xml:space="preserve"> prilažu se sljedeći dokumenti:</w:t>
      </w:r>
    </w:p>
    <w:p w14:paraId="634B7A9C" w14:textId="77777777" w:rsidR="000F6E26" w:rsidRDefault="00B962F7">
      <w:pPr>
        <w:pStyle w:val="Odlomakpopisa"/>
        <w:numPr>
          <w:ilvl w:val="0"/>
          <w:numId w:val="4"/>
        </w:numPr>
        <w:spacing w:after="0"/>
        <w:ind w:left="90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izjava o zajedničkom kućanstvu podnositelja zahtjeva, </w:t>
      </w:r>
    </w:p>
    <w:p w14:paraId="61ABAAA1" w14:textId="77777777" w:rsidR="000F6E26" w:rsidRDefault="00B962F7">
      <w:pPr>
        <w:pStyle w:val="Odlomakpopisa"/>
        <w:numPr>
          <w:ilvl w:val="0"/>
          <w:numId w:val="4"/>
        </w:numPr>
        <w:spacing w:after="0"/>
        <w:ind w:left="90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izvod iz Matične knjige rođenih za svu djecu navedenu u zahtjevu,</w:t>
      </w:r>
    </w:p>
    <w:p w14:paraId="11BDDB47" w14:textId="55F20BFE" w:rsidR="000F6E26" w:rsidRDefault="00B962F7">
      <w:pPr>
        <w:pStyle w:val="Odlomakpopisa"/>
        <w:numPr>
          <w:ilvl w:val="0"/>
          <w:numId w:val="4"/>
        </w:numPr>
        <w:spacing w:after="0"/>
        <w:ind w:left="90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rješenje o zasnivanju posvojenja</w:t>
      </w:r>
      <w:r w:rsidR="004150D0">
        <w:rPr>
          <w:rFonts w:ascii="Times New Roman" w:hAnsi="Times New Roman" w:cs="Times New Roman"/>
        </w:rPr>
        <w:t>/udomiteljstva/skrbništva</w:t>
      </w:r>
      <w:r>
        <w:rPr>
          <w:rFonts w:ascii="Times New Roman" w:hAnsi="Times New Roman" w:cs="Times New Roman"/>
        </w:rPr>
        <w:t xml:space="preserve"> </w:t>
      </w:r>
    </w:p>
    <w:p w14:paraId="3B91DEC7" w14:textId="77777777" w:rsidR="000F6E26" w:rsidRDefault="00B962F7">
      <w:pPr>
        <w:pStyle w:val="Odlomakpopisa"/>
        <w:numPr>
          <w:ilvl w:val="0"/>
          <w:numId w:val="4"/>
        </w:numPr>
        <w:spacing w:after="0"/>
        <w:ind w:left="90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uvjerenje o prebivalištu obaju roditelja i svako dijete navedeno u zahtjevu, </w:t>
      </w:r>
    </w:p>
    <w:p w14:paraId="661C43AB" w14:textId="77777777" w:rsidR="000F6E26" w:rsidRDefault="00B962F7">
      <w:pPr>
        <w:pStyle w:val="Odlomakpopisa"/>
        <w:numPr>
          <w:ilvl w:val="0"/>
          <w:numId w:val="4"/>
        </w:numPr>
        <w:spacing w:after="0"/>
        <w:ind w:left="90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preslika kartice tekućeg ili žiro računa podnositelja zahtjeva na koji će biti isplaćena odobrena naknada</w:t>
      </w:r>
    </w:p>
    <w:p w14:paraId="655CECFB" w14:textId="77777777" w:rsidR="000F6E26" w:rsidRDefault="00B962F7">
      <w:pPr>
        <w:pStyle w:val="Odlomakpopisa"/>
        <w:numPr>
          <w:ilvl w:val="0"/>
          <w:numId w:val="4"/>
        </w:numPr>
        <w:spacing w:after="0"/>
        <w:ind w:left="90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OIB i datum rođenja podnositelja zahtjeva </w:t>
      </w:r>
    </w:p>
    <w:p w14:paraId="38FC4EAC" w14:textId="77777777" w:rsidR="000F6E26" w:rsidRDefault="00B962F7">
      <w:pPr>
        <w:pStyle w:val="Odlomakpopisa"/>
        <w:numPr>
          <w:ilvl w:val="0"/>
          <w:numId w:val="4"/>
        </w:numPr>
        <w:spacing w:after="0"/>
        <w:ind w:left="90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potvrda o nepostojanju duga prema Gradu, gradskim tvrtkama u kojima Grad ima udjele, ustanovama i Turističkoj zajednici Grada ne starija od 30 dana od dana podnošenja zahtjeva. </w:t>
      </w:r>
    </w:p>
    <w:p w14:paraId="4262EF21" w14:textId="77777777" w:rsidR="000F6E26" w:rsidRDefault="000F6E26">
      <w:pPr>
        <w:spacing w:after="0"/>
        <w:jc w:val="both"/>
        <w:rPr>
          <w:rFonts w:ascii="Times New Roman" w:hAnsi="Times New Roman" w:cs="Times New Roman"/>
        </w:rPr>
      </w:pPr>
    </w:p>
    <w:p w14:paraId="687CAC3D" w14:textId="77777777" w:rsidR="000F6E26" w:rsidRDefault="00B962F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9.</w:t>
      </w:r>
    </w:p>
    <w:p w14:paraId="11E8858B" w14:textId="77777777" w:rsidR="000F6E26" w:rsidRDefault="000F6E26">
      <w:pPr>
        <w:spacing w:after="0"/>
        <w:jc w:val="both"/>
        <w:rPr>
          <w:rFonts w:ascii="Times New Roman" w:hAnsi="Times New Roman" w:cs="Times New Roman"/>
          <w:b/>
        </w:rPr>
      </w:pPr>
    </w:p>
    <w:p w14:paraId="2057CFC2" w14:textId="77777777" w:rsidR="000F6E26" w:rsidRDefault="00B962F7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pravu na jednokratnu naknadu za novorođeno dijete i o njezinu iznosu na temelju dokaza odlučuje Upravni odjel Grada svojim rješenjem u roku od 15 dana od dana podnošenja zahtjeva. </w:t>
      </w:r>
    </w:p>
    <w:p w14:paraId="63CA0A09" w14:textId="77777777" w:rsidR="000F6E26" w:rsidRDefault="00B962F7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pravu na stalnu godišnju pomoć i o njezinu iznosu na temelju dokaza odlučuje Upravni odjel  Grada svojim rješenjem u roku od 15 dana od dana podnošenja zahtjeva. </w:t>
      </w:r>
    </w:p>
    <w:p w14:paraId="58EFDCD3" w14:textId="77777777" w:rsidR="000F6E26" w:rsidRDefault="00B962F7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rješenja kojim se ostvaruje pravo na stalnu godišnju pomoć, Grad sa podnositeljem zahtjeva zaključuje ugovor kojim se reguliraju međusobna prava i obveze.</w:t>
      </w:r>
    </w:p>
    <w:p w14:paraId="04F77787" w14:textId="77777777" w:rsidR="000F6E26" w:rsidRDefault="00B962F7">
      <w:pPr>
        <w:pStyle w:val="Odlomakpopisa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4B12699" w14:textId="77777777" w:rsidR="000F6E26" w:rsidRDefault="00B962F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10.</w:t>
      </w:r>
    </w:p>
    <w:p w14:paraId="3B228A08" w14:textId="77777777" w:rsidR="000F6E26" w:rsidRDefault="000F6E26">
      <w:pPr>
        <w:spacing w:after="0"/>
        <w:ind w:left="360"/>
        <w:jc w:val="center"/>
        <w:rPr>
          <w:rFonts w:ascii="Times New Roman" w:hAnsi="Times New Roman" w:cs="Times New Roman"/>
          <w:b/>
        </w:rPr>
      </w:pPr>
    </w:p>
    <w:p w14:paraId="37163591" w14:textId="77777777" w:rsidR="000F6E26" w:rsidRDefault="00B962F7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Prva rata stalne godišnje pomoći isplaćuje se u roku od 8 dana od dana potpisivanja ugovora iz stavka 3. članka 9. ove Odluke.</w:t>
      </w:r>
    </w:p>
    <w:p w14:paraId="6A11BB4A" w14:textId="77777777" w:rsidR="000F6E26" w:rsidRDefault="00B962F7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Preostale rate isplaćivat će se sukladno dinamici određenoj ugovorom između roditelja odnosno skrbnika i Grada, a  zaključno do navršene 7 godine života djeteta na kojeg se stalna godišnja naknada odnosi. </w:t>
      </w:r>
    </w:p>
    <w:p w14:paraId="454AE7E4" w14:textId="77777777" w:rsidR="000F6E26" w:rsidRDefault="00B962F7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 isplate druge i svake slijedeće rate stalne godišnje pomoći roditelj se obvezuje, Upravnom odjelu Grada, dostaviti uvjerenja o prebivalištu (obaju roditelja i djeteta za koje se podnosi zahtjev) ne starija od sedam dana,  izjavu o zajedničkom kućanstvu te potvrdu o nepostojanju duga prema Gradu, gradskim tvrtkama u kojima Grad ima udjele, ustanovama i Turističkoj zajednici Grada ne stariju od 30 dana od dana podnošenja zahtjeva.</w:t>
      </w:r>
    </w:p>
    <w:p w14:paraId="65AEDFC8" w14:textId="77777777" w:rsidR="000F6E26" w:rsidRDefault="000F6E26">
      <w:pPr>
        <w:spacing w:after="0"/>
        <w:rPr>
          <w:rFonts w:ascii="Times New Roman" w:hAnsi="Times New Roman" w:cs="Times New Roman"/>
          <w:b/>
        </w:rPr>
      </w:pPr>
    </w:p>
    <w:p w14:paraId="00CBE037" w14:textId="77777777" w:rsidR="000F6E26" w:rsidRDefault="00B962F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11.</w:t>
      </w:r>
    </w:p>
    <w:p w14:paraId="28654851" w14:textId="77777777" w:rsidR="000F6E26" w:rsidRDefault="000F6E26">
      <w:pPr>
        <w:spacing w:after="0"/>
        <w:jc w:val="center"/>
        <w:rPr>
          <w:rFonts w:ascii="Times New Roman" w:hAnsi="Times New Roman" w:cs="Times New Roman"/>
          <w:b/>
        </w:rPr>
      </w:pPr>
    </w:p>
    <w:p w14:paraId="509416F4" w14:textId="77777777" w:rsidR="000F6E26" w:rsidRDefault="00B962F7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Pravo na stalnu godišnju pomoć za novorođeno treće i svako daljnje dijete prestaje:</w:t>
      </w:r>
    </w:p>
    <w:p w14:paraId="5C417794" w14:textId="77777777" w:rsidR="000F6E26" w:rsidRDefault="00B962F7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isplatom posljednje rate,</w:t>
      </w:r>
    </w:p>
    <w:p w14:paraId="56953E55" w14:textId="77777777" w:rsidR="000F6E26" w:rsidRDefault="00B962F7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posljednjeg dana u mjesecu nakon odjave prebivališta roditelja, odnosno djeteta za koje je podnesen zahtjev, </w:t>
      </w:r>
    </w:p>
    <w:p w14:paraId="36852D5A" w14:textId="77777777" w:rsidR="000F6E26" w:rsidRDefault="00B962F7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promjenom prebivališta roditelja i/ili djeteta</w:t>
      </w:r>
    </w:p>
    <w:p w14:paraId="2E29B3CF" w14:textId="77777777" w:rsidR="000F6E26" w:rsidRDefault="00B962F7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ukoliko roditelj koji je ostvario pravo na stalnu godišnju pomoć ne dostavi dokaze propisane stavkom 3. članka 10. ove Odluke</w:t>
      </w:r>
    </w:p>
    <w:p w14:paraId="10E3C513" w14:textId="77777777" w:rsidR="000F6E26" w:rsidRDefault="00B962F7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Korisnik prava na stalnu godišnju pomoć za novorođeno treće i svako daljnje dijete dužan je, u roku 15 dana, prijaviti Jedinstvenom upravnom odjelu Grada svaku promjenu činjenica koje utječu na daljnje ostvarivanje prava. </w:t>
      </w:r>
    </w:p>
    <w:p w14:paraId="24098CD6" w14:textId="77777777" w:rsidR="000F6E26" w:rsidRDefault="000F6E26">
      <w:pPr>
        <w:spacing w:after="0"/>
        <w:ind w:left="2832" w:firstLine="708"/>
        <w:rPr>
          <w:rFonts w:ascii="Times New Roman" w:hAnsi="Times New Roman" w:cs="Times New Roman"/>
          <w:b/>
        </w:rPr>
      </w:pPr>
    </w:p>
    <w:p w14:paraId="1D6CB095" w14:textId="77777777" w:rsidR="000F6E26" w:rsidRDefault="00B962F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12.</w:t>
      </w:r>
    </w:p>
    <w:p w14:paraId="6DBEF880" w14:textId="77777777" w:rsidR="000F6E26" w:rsidRDefault="000F6E26">
      <w:pPr>
        <w:spacing w:after="0"/>
        <w:jc w:val="center"/>
        <w:rPr>
          <w:rFonts w:ascii="Times New Roman" w:hAnsi="Times New Roman" w:cs="Times New Roman"/>
          <w:b/>
        </w:rPr>
      </w:pPr>
    </w:p>
    <w:p w14:paraId="5250456E" w14:textId="77777777" w:rsidR="000F6E26" w:rsidRDefault="00B962F7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Korisnicima prava kojima je neko od prava u smislu ove Odluke utvrđeno na temelju Odluke o socijalnoj skrbi („Službeni glasnik Grada Staroga Grada“ broj: 4/14), osigurava se nastavljanje tih prava u skladu s izdanim rješenjima ili zaključcima Gradonačelnika dok za ostvarivanje tih prava postoje uvjeti.</w:t>
      </w:r>
    </w:p>
    <w:p w14:paraId="6C845B69" w14:textId="77777777" w:rsidR="000F6E26" w:rsidRDefault="00B962F7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Odredbe ove Odluke primjenjuju se na sve zahtjeve zaprimljene nakon stupanja na snagu ove Odluke.</w:t>
      </w:r>
    </w:p>
    <w:p w14:paraId="2CB3ABCE" w14:textId="77777777" w:rsidR="000F6E26" w:rsidRDefault="000F6E26">
      <w:pPr>
        <w:spacing w:after="0"/>
        <w:rPr>
          <w:rFonts w:ascii="Times New Roman" w:hAnsi="Times New Roman" w:cs="Times New Roman"/>
        </w:rPr>
      </w:pPr>
    </w:p>
    <w:p w14:paraId="0ABC74CE" w14:textId="77777777" w:rsidR="004150D0" w:rsidRDefault="004150D0">
      <w:pPr>
        <w:spacing w:after="0"/>
        <w:rPr>
          <w:rFonts w:ascii="Times New Roman" w:hAnsi="Times New Roman" w:cs="Times New Roman"/>
        </w:rPr>
      </w:pPr>
    </w:p>
    <w:p w14:paraId="7AD9B961" w14:textId="77777777" w:rsidR="004150D0" w:rsidRDefault="004150D0">
      <w:pPr>
        <w:spacing w:after="0"/>
        <w:rPr>
          <w:rFonts w:ascii="Times New Roman" w:hAnsi="Times New Roman" w:cs="Times New Roman"/>
        </w:rPr>
      </w:pPr>
    </w:p>
    <w:p w14:paraId="0DA9C76F" w14:textId="77777777" w:rsidR="004150D0" w:rsidRDefault="004150D0">
      <w:pPr>
        <w:spacing w:after="0"/>
        <w:rPr>
          <w:rFonts w:ascii="Times New Roman" w:hAnsi="Times New Roman" w:cs="Times New Roman"/>
        </w:rPr>
      </w:pPr>
    </w:p>
    <w:p w14:paraId="15B83987" w14:textId="77777777" w:rsidR="000F6E26" w:rsidRPr="004150D0" w:rsidRDefault="00B962F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150D0">
        <w:rPr>
          <w:rFonts w:ascii="Times New Roman" w:hAnsi="Times New Roman" w:cs="Times New Roman"/>
          <w:b/>
          <w:bCs/>
        </w:rPr>
        <w:lastRenderedPageBreak/>
        <w:t>Članak 13.</w:t>
      </w:r>
    </w:p>
    <w:p w14:paraId="5783B8B9" w14:textId="77777777" w:rsidR="000F6E26" w:rsidRDefault="000F6E26">
      <w:pPr>
        <w:spacing w:after="0"/>
        <w:jc w:val="center"/>
        <w:rPr>
          <w:rFonts w:ascii="Times New Roman" w:hAnsi="Times New Roman" w:cs="Times New Roman"/>
          <w:b/>
        </w:rPr>
      </w:pPr>
    </w:p>
    <w:p w14:paraId="73527263" w14:textId="6F4A5A20" w:rsidR="000F6E26" w:rsidRPr="00BA3B94" w:rsidRDefault="00B962F7" w:rsidP="00BA3B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BA3B94">
        <w:rPr>
          <w:rFonts w:ascii="Times New Roman" w:hAnsi="Times New Roman" w:cs="Times New Roman"/>
        </w:rPr>
        <w:t xml:space="preserve">Danom stupanja na snagu ove Odluke prestaje važiti Odluka o pravu na novčanu naknadu za novorođenu djecu na području  Grada Staroga Grada („Službeni glasnik Grada Staroga Grada“ broj: </w:t>
      </w:r>
      <w:r>
        <w:rPr>
          <w:rFonts w:ascii="Times New Roman" w:hAnsi="Times New Roman" w:cs="Times New Roman"/>
        </w:rPr>
        <w:t>7/19</w:t>
      </w:r>
      <w:r w:rsidRPr="00BA3B94">
        <w:rPr>
          <w:rFonts w:ascii="Times New Roman" w:hAnsi="Times New Roman" w:cs="Times New Roman"/>
        </w:rPr>
        <w:t>)</w:t>
      </w:r>
    </w:p>
    <w:p w14:paraId="3CFB305C" w14:textId="77777777" w:rsidR="000F6E26" w:rsidRDefault="000F6E26">
      <w:pPr>
        <w:spacing w:after="0"/>
        <w:rPr>
          <w:rFonts w:ascii="Times New Roman" w:hAnsi="Times New Roman" w:cs="Times New Roman"/>
        </w:rPr>
      </w:pPr>
    </w:p>
    <w:p w14:paraId="0B7AFE96" w14:textId="77777777" w:rsidR="000F6E26" w:rsidRPr="00BA3B94" w:rsidRDefault="00B962F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A3B94">
        <w:rPr>
          <w:rFonts w:ascii="Times New Roman" w:hAnsi="Times New Roman" w:cs="Times New Roman"/>
          <w:b/>
          <w:bCs/>
        </w:rPr>
        <w:t>Članak 14.</w:t>
      </w:r>
    </w:p>
    <w:p w14:paraId="088566B6" w14:textId="77777777" w:rsidR="000F6E26" w:rsidRDefault="000F6E26" w:rsidP="00BA3B94">
      <w:pPr>
        <w:spacing w:after="0"/>
        <w:jc w:val="center"/>
        <w:rPr>
          <w:rFonts w:ascii="Times New Roman" w:hAnsi="Times New Roman" w:cs="Times New Roman"/>
        </w:rPr>
      </w:pPr>
    </w:p>
    <w:p w14:paraId="00C1F9A9" w14:textId="77777777" w:rsidR="000F6E26" w:rsidRDefault="00B962F7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stupa na snagu osmog dana od dana objave u «Službenom glasniku Grada Staroga Grada».</w:t>
      </w:r>
    </w:p>
    <w:p w14:paraId="2C937BF2" w14:textId="77777777" w:rsidR="000F6E26" w:rsidRDefault="000F6E26">
      <w:pPr>
        <w:spacing w:after="0"/>
        <w:rPr>
          <w:rFonts w:ascii="Times New Roman" w:hAnsi="Times New Roman" w:cs="Times New Roman"/>
        </w:rPr>
      </w:pPr>
    </w:p>
    <w:p w14:paraId="3106CB8F" w14:textId="77777777" w:rsidR="000F6E26" w:rsidRDefault="00B962F7">
      <w:pPr>
        <w:spacing w:after="0" w:line="240" w:lineRule="auto"/>
        <w:ind w:left="2880" w:right="-334" w:firstLine="720"/>
        <w:rPr>
          <w:rFonts w:ascii="Times New Roman" w:eastAsia="SimSun" w:hAnsi="Times New Roman" w:cs="Times New Roman"/>
          <w:sz w:val="24"/>
          <w:szCs w:val="24"/>
          <w:lang w:eastAsia="hr-HR"/>
        </w:rPr>
      </w:pPr>
      <w:r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        </w:t>
      </w:r>
      <w:r>
        <w:rPr>
          <w:rFonts w:ascii="Times New Roman" w:eastAsia="SimSu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90550" cy="6762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BE75A" w14:textId="77777777" w:rsidR="000F6E26" w:rsidRDefault="00B962F7">
      <w:pPr>
        <w:spacing w:after="0" w:line="240" w:lineRule="auto"/>
        <w:ind w:left="2340" w:right="-334" w:firstLine="720"/>
        <w:rPr>
          <w:rFonts w:ascii="Times New Roman" w:eastAsia="SimSun" w:hAnsi="Times New Roman" w:cs="Times New Roman"/>
          <w:sz w:val="24"/>
          <w:szCs w:val="24"/>
          <w:lang w:eastAsia="hr-HR"/>
        </w:rPr>
      </w:pPr>
      <w:r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   REPUBLIKA HRVATSKA</w:t>
      </w:r>
    </w:p>
    <w:p w14:paraId="7FA76B4E" w14:textId="77777777" w:rsidR="000F6E26" w:rsidRDefault="00B962F7">
      <w:pPr>
        <w:spacing w:after="0" w:line="240" w:lineRule="auto"/>
        <w:ind w:left="2340" w:right="-334"/>
        <w:rPr>
          <w:rFonts w:ascii="Times New Roman" w:eastAsia="SimSun" w:hAnsi="Times New Roman" w:cs="Times New Roman"/>
          <w:sz w:val="24"/>
          <w:szCs w:val="24"/>
          <w:lang w:eastAsia="hr-HR"/>
        </w:rPr>
      </w:pPr>
      <w:r>
        <w:rPr>
          <w:rFonts w:ascii="Times New Roman" w:eastAsia="SimSun" w:hAnsi="Times New Roman" w:cs="Times New Roman"/>
          <w:sz w:val="24"/>
          <w:szCs w:val="24"/>
          <w:lang w:eastAsia="hr-HR"/>
        </w:rPr>
        <w:t>SPLITSKO-DALMATINSKA ŽUPANIJA</w:t>
      </w:r>
    </w:p>
    <w:p w14:paraId="54CC7E74" w14:textId="77777777" w:rsidR="000F6E26" w:rsidRDefault="00B962F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hr-HR"/>
        </w:rPr>
      </w:pPr>
      <w:r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                                                                   </w:t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begin"/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instrText xml:space="preserve"> INCLUDEPICTURE "C:\\Users\\Proračun\\AppData\\Local\\Microsoft\\Windows\\INetCache\\Proračun\\AppData\\Local\\Microsoft\\Windows\\AppData\\Local\\Microsoft\\Documents and Settings\\Korisnik\\Local Settings\\Temporary Internet Files\\Local Settings\\Temporary Internet Files\\Local Settings\\turist_zajednica\\grb grada u boji_files\\grb.gif" \* MERGEFORMAT </w:instrText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separate"/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begin"/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instrText xml:space="preserve"> INCLUDEPICTURE  "C:\\Users\\Proračun\\AppData\\Local\\Microsoft\\Windows\\INetCache\\Proračun\\AppData\\Local\\Microsoft\\Windows\\AppData\\Local\\Microsoft\\Documents and Settings\\Korisnik\\Local Settings\\Temporary Internet Files\\Local Settings\\Temporary Internet Files\\Local Settings\\turist_zajednica\\grb grada u boji_files\\grb.gif" \* MERGEFORMATINET </w:instrText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separate"/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begin"/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instrText xml:space="preserve"> INCLUDEPICTURE  "C:\\Users\\Proračun\\AppData\\Local\\Microsoft\\Windows\\INetCache\\Proračun\\AppData\\Local\\Microsoft\\Windows\\AppData\\Local\\Microsoft\\Documents and Settings\\Korisnik\\Local Settings\\Temporary Internet Files\\Local Settings\\Temporary Internet Files\\Local Settings\\turist_zajednica\\grb grada u boji_files\\grb.gif" \* MERGEFORMATINET </w:instrText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separate"/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begin"/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instrText xml:space="preserve"> INCLUDEPICTURE  "C:\\Users\\Proračun\\AppData\\Local\\Microsoft\\Windows\\INetCache\\Proračun\\AppData\\Local\\Microsoft\\Windows\\AppData\\Local\\Microsoft\\Documents and Settings\\Korisnik\\Local Settings\\Temporary Internet Files\\Local Settings\\Temporary Internet Files\\Local Settings\\turist_zajednica\\grb grada u boji_files\\grb.gif" \* MERGEFORMATINET </w:instrText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separate"/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begin"/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instrText xml:space="preserve"> INCLUDEPICTURE  "C:\\Users\\user\\Proračun\\AppData\\Local\\Microsoft\\Windows\\INetCache\\Proračun\\AppData\\Local\\Microsoft\\Windows\\AppData\\Local\\Microsoft\\Documents and Settings\\Korisnik\\Local Settings\\Temporary Internet Files\\Local Settings\\Temporary Internet Files\\Local Settings\\turist_zajednica\\grb grada u boji_files\\grb.gif" \* MERGEFORMATINET </w:instrText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separate"/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begin"/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instrText xml:space="preserve"> INCLUDEPICTURE  "C:\\..\\..\\..\\..\\..\\Proračun\\AppData\\Local\\Microsoft\\Windows\\INetCache\\Proračun\\AppData\\Local\\Microsoft\\Windows\\AppData\\Local\\Microsoft\\Documents and Settings\\Korisnik\\Local Settings\\Temporary Internet Files\\Local Settings\\Temporary Internet Files\\Local Settings\\turist_zajednica\\grb grada u boji_files\\grb.gif" \* MERGEFORMATINET </w:instrText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separate"/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begin"/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instrText xml:space="preserve"> INCLUDEPICTURE  "C:\\..\\..\\..\\..\\..\\..\\..\\Proračun\\AppData\\Local\\Microsoft\\Windows\\INetCache\\Proračun\\AppData\\Local\\Microsoft\\Windows\\AppData\\Local\\Microsoft\\Documents and Settings\\Korisnik\\Local Settings\\Temporary Internet Files\\Local Settings\\Temporary Internet Files\\Local Settings\\turist_zajednica\\grb grada u boji_files\\grb.gif" \* MERGEFORMATINET </w:instrText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separate"/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begin"/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instrText xml:space="preserve"> INCLUDEPICTURE  "C:\\..\\..\\..\\..\\Proračun\\AppData\\Local\\Microsoft\\Windows\\INetCache\\Proračun\\AppData\\Local\\Microsoft\\Windows\\AppData\\Local\\Microsoft\\Documents and Settings\\Korisnik\\Local Settings\\Temporary Internet Files\\Local Settings\\Temporary Internet Files\\Local Settings\\turist_zajednica\\grb grada u boji_files\\grb.gif" \* MERGEFORMATINET </w:instrText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separate"/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begin"/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instrText xml:space="preserve"> INCLUDEPICTURE  "C:\\..\\..\\Proračun\\AppData\\Local\\Microsoft\\Windows\\INetCache\\Proračun\\AppData\\Local\\Microsoft\\Windows\\AppData\\Local\\Microsoft\\Documents and Settings\\Korisnik\\Local Settings\\Temporary Internet Files\\Local Settings\\Temporary Internet Files\\Local Settings\\turist_zajednica\\grb grada u boji_files\\grb.gif" \* MERGEFORMATINET </w:instrText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separate"/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begin"/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instrText xml:space="preserve"> INCLUDEPICTURE  "E:\\..\\..\\..\\..\\..\\..\\Proračun\\AppData\\Local\\Microsoft\\Windows\\INetCache\\Proračun\\AppData\\Local\\Microsoft\\Windows\\AppData\\Local\\Microsoft\\Documents and Settings\\Korisnik\\Local Settings\\Temporary Internet Files\\Local Settings\\Temporary Internet Files\\Local Settings\\turist_zajednica\\grb grada u boji_files\\grb.gif" \* MERGEFORMATINET </w:instrText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separate"/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begin"/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instrText xml:space="preserve"> INCLUDEPICTURE  "E:\\..\\..\\..\\..\\..\\..\\Proračun\\AppData\\Local\\Microsoft\\Windows\\INetCache\\Proračun\\AppData\\Local\\Microsoft\\Windows\\AppData\\Local\\Microsoft\\Documents%252520and%252520Settings\\Korisnik\\Local%252520Settings\\Temporary%252520Internet%252520Files\\Local%252520Settings\\Temporary%252520Internet%252520Files\\Local%252520Settings\\turist_zajednica\\grb%252520grada%252520u%252520boji_files\\grb.gif" \* MERGEFORMATINET </w:instrText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separate"/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begin"/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instrText xml:space="preserve"> INCLUDEPICTURE  "E:\\..\\..\\..\\..\\..\\..\\Proračun\\AppData\\Local\\Microsoft\\Windows\\INetCache\\Proračun\\AppData\\Local\\Microsoft\\Windows\\AppData\\Local\\Microsoft\\Documents%25252520and%25252520Settings\\Korisnik\\Local%25252520Settings\\Temporary%25252520Internet%25252520Files\\Local%25252520Settings\\Temporary%25252520Internet%25252520Files\\Local%25252520Settings\\turist_zajednica\\grb%25252520grada%25252520u%25252520boji_files\\grb.gif" \* MERGEFORMATINET </w:instrText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separate"/>
      </w:r>
      <w:r w:rsidR="00A5519D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begin"/>
      </w:r>
      <w:r w:rsidR="00A5519D">
        <w:rPr>
          <w:rFonts w:ascii="Times New Roman" w:eastAsia="SimSun" w:hAnsi="Times New Roman" w:cs="Times New Roman"/>
          <w:sz w:val="24"/>
          <w:szCs w:val="24"/>
          <w:lang w:eastAsia="hr-HR"/>
        </w:rPr>
        <w:instrText xml:space="preserve"> </w:instrText>
      </w:r>
      <w:r w:rsidR="00A5519D">
        <w:rPr>
          <w:rFonts w:ascii="Times New Roman" w:eastAsia="SimSun" w:hAnsi="Times New Roman" w:cs="Times New Roman"/>
          <w:sz w:val="24"/>
          <w:szCs w:val="24"/>
          <w:lang w:eastAsia="hr-HR"/>
        </w:rPr>
        <w:instrText>INCLUDEPICTURE  "G:\\..\\..\\..\\..\\..\\..\\Proračun\\AppData\\Local\\Microsoft\\Windows\\INetCache\\Proračun\\AppData\\L</w:instrText>
      </w:r>
      <w:r w:rsidR="00A5519D">
        <w:rPr>
          <w:rFonts w:ascii="Times New Roman" w:eastAsia="SimSun" w:hAnsi="Times New Roman" w:cs="Times New Roman"/>
          <w:sz w:val="24"/>
          <w:szCs w:val="24"/>
          <w:lang w:eastAsia="hr-HR"/>
        </w:rPr>
        <w:instrText>ocal\\Microsoft\\Windows\\AppData\\Local\\Microsoft\\Documents%25252520and%25252520Settings\\Korisnik\\Local%25252520Settings\\Temporary%25252520Internet%25252520Files\\Local%25252520Settings\\Temporary%25252520Internet%25252520Files\\Local%25252520Setting</w:instrText>
      </w:r>
      <w:r w:rsidR="00A5519D">
        <w:rPr>
          <w:rFonts w:ascii="Times New Roman" w:eastAsia="SimSun" w:hAnsi="Times New Roman" w:cs="Times New Roman"/>
          <w:sz w:val="24"/>
          <w:szCs w:val="24"/>
          <w:lang w:eastAsia="hr-HR"/>
        </w:rPr>
        <w:instrText>s\\turist_zajednica\\grb%25252520grada%25252520u%25252520boji_files\\grb.gif" \* MERGEFORMATINET</w:instrText>
      </w:r>
      <w:r w:rsidR="00A5519D">
        <w:rPr>
          <w:rFonts w:ascii="Times New Roman" w:eastAsia="SimSun" w:hAnsi="Times New Roman" w:cs="Times New Roman"/>
          <w:sz w:val="24"/>
          <w:szCs w:val="24"/>
          <w:lang w:eastAsia="hr-HR"/>
        </w:rPr>
        <w:instrText xml:space="preserve"> </w:instrText>
      </w:r>
      <w:r w:rsidR="00A5519D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separate"/>
      </w:r>
      <w:r w:rsidR="00BA3B94">
        <w:rPr>
          <w:rFonts w:ascii="Times New Roman" w:eastAsia="SimSun" w:hAnsi="Times New Roman" w:cs="Times New Roman"/>
          <w:sz w:val="24"/>
          <w:szCs w:val="24"/>
          <w:lang w:eastAsia="hr-HR"/>
        </w:rPr>
        <w:pict w14:anchorId="5D0A4C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>
            <v:imagedata r:id="rId9" r:href="rId10"/>
          </v:shape>
        </w:pict>
      </w:r>
      <w:r w:rsidR="00A5519D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end"/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end"/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end"/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end"/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end"/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end"/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end"/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end"/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end"/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end"/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end"/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end"/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end"/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</w:t>
      </w:r>
    </w:p>
    <w:p w14:paraId="7F60E71E" w14:textId="77777777" w:rsidR="000F6E26" w:rsidRDefault="00B962F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hr-HR"/>
        </w:rPr>
      </w:pPr>
      <w:r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                                                        GRAD STARI GRAD </w:t>
      </w:r>
    </w:p>
    <w:p w14:paraId="438F74BE" w14:textId="77777777" w:rsidR="000F6E26" w:rsidRDefault="00B962F7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SimSu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hr-HR"/>
        </w:rPr>
        <w:t xml:space="preserve">         </w:t>
      </w: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hr-HR"/>
        </w:rPr>
        <w:t>G r a d s k o  v i j e ć e</w:t>
      </w:r>
    </w:p>
    <w:p w14:paraId="717E66D3" w14:textId="77777777" w:rsidR="000F6E26" w:rsidRDefault="000F6E26">
      <w:pPr>
        <w:rPr>
          <w:rFonts w:ascii="Times New Roman" w:eastAsia="Calibri" w:hAnsi="Times New Roman" w:cs="Times New Roman"/>
        </w:rPr>
      </w:pPr>
    </w:p>
    <w:p w14:paraId="193BA9A3" w14:textId="49D1AAC0" w:rsidR="000F6E26" w:rsidRDefault="00B962F7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KLASA: 551-03/22-01/01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                 PREDSJEDNIK</w:t>
      </w:r>
    </w:p>
    <w:p w14:paraId="20E784CB" w14:textId="0B907500" w:rsidR="000F6E26" w:rsidRDefault="00B962F7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URBROJ: 2181-10-01-22-2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</w:t>
      </w:r>
      <w:r>
        <w:rPr>
          <w:rFonts w:ascii="Times New Roman" w:eastAsia="Calibri" w:hAnsi="Times New Roman" w:cs="Times New Roman"/>
        </w:rPr>
        <w:tab/>
        <w:t xml:space="preserve">          GRADSKOG VIJEĆA</w:t>
      </w:r>
    </w:p>
    <w:p w14:paraId="6CDE2A86" w14:textId="29A8A7FF" w:rsidR="000F6E26" w:rsidRDefault="00B962F7">
      <w:pPr>
        <w:spacing w:after="0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</w:rPr>
        <w:t>Stari Grad, 23. lipnja  2022. godine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  <w:i/>
        </w:rPr>
        <w:t xml:space="preserve">                 </w:t>
      </w:r>
      <w:r>
        <w:rPr>
          <w:rFonts w:ascii="Times New Roman" w:eastAsia="Calibri" w:hAnsi="Times New Roman" w:cs="Times New Roman"/>
          <w:i/>
        </w:rPr>
        <w:tab/>
        <w:t xml:space="preserve">      Teo Bratanić </w:t>
      </w:r>
    </w:p>
    <w:p w14:paraId="22123B29" w14:textId="77777777" w:rsidR="000F6E26" w:rsidRDefault="000F6E26">
      <w:pPr>
        <w:spacing w:after="0"/>
        <w:rPr>
          <w:rFonts w:ascii="Times New Roman" w:eastAsia="Calibri" w:hAnsi="Times New Roman" w:cs="Times New Roman"/>
        </w:rPr>
      </w:pPr>
    </w:p>
    <w:p w14:paraId="30745DB3" w14:textId="77777777" w:rsidR="000F6E26" w:rsidRDefault="000F6E26">
      <w:pPr>
        <w:rPr>
          <w:rFonts w:ascii="Times New Roman" w:eastAsia="Calibri" w:hAnsi="Times New Roman" w:cs="Times New Roman"/>
        </w:rPr>
      </w:pPr>
    </w:p>
    <w:p w14:paraId="7B3B72A4" w14:textId="77777777" w:rsidR="000F6E26" w:rsidRDefault="000F6E26">
      <w:pPr>
        <w:spacing w:after="0"/>
        <w:rPr>
          <w:rFonts w:ascii="Times New Roman" w:hAnsi="Times New Roman" w:cs="Times New Roman"/>
        </w:rPr>
      </w:pPr>
    </w:p>
    <w:sectPr w:rsidR="000F6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335D3" w14:textId="77777777" w:rsidR="00A5519D" w:rsidRDefault="00A5519D">
      <w:pPr>
        <w:spacing w:line="240" w:lineRule="auto"/>
      </w:pPr>
      <w:r>
        <w:separator/>
      </w:r>
    </w:p>
  </w:endnote>
  <w:endnote w:type="continuationSeparator" w:id="0">
    <w:p w14:paraId="4567228E" w14:textId="77777777" w:rsidR="00A5519D" w:rsidRDefault="00A551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D75ED" w14:textId="77777777" w:rsidR="00A5519D" w:rsidRDefault="00A5519D">
      <w:pPr>
        <w:spacing w:after="0"/>
      </w:pPr>
      <w:r>
        <w:separator/>
      </w:r>
    </w:p>
  </w:footnote>
  <w:footnote w:type="continuationSeparator" w:id="0">
    <w:p w14:paraId="44136DC5" w14:textId="77777777" w:rsidR="00A5519D" w:rsidRDefault="00A551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867EB"/>
    <w:multiLevelType w:val="multilevel"/>
    <w:tmpl w:val="0A1867EB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E0DA0"/>
    <w:multiLevelType w:val="multilevel"/>
    <w:tmpl w:val="0D4E0DA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04ABC"/>
    <w:multiLevelType w:val="multilevel"/>
    <w:tmpl w:val="16E04AB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20841"/>
    <w:multiLevelType w:val="multilevel"/>
    <w:tmpl w:val="16F2084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E38CE"/>
    <w:multiLevelType w:val="multilevel"/>
    <w:tmpl w:val="1C2E38C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6633E"/>
    <w:multiLevelType w:val="multilevel"/>
    <w:tmpl w:val="1DD6633E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3213C"/>
    <w:multiLevelType w:val="multilevel"/>
    <w:tmpl w:val="3933213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F7153"/>
    <w:multiLevelType w:val="multilevel"/>
    <w:tmpl w:val="510F715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419DF"/>
    <w:multiLevelType w:val="multilevel"/>
    <w:tmpl w:val="5AE419DF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13F43"/>
    <w:multiLevelType w:val="multilevel"/>
    <w:tmpl w:val="5D513F4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B22B99"/>
    <w:multiLevelType w:val="multilevel"/>
    <w:tmpl w:val="77B22B9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10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45"/>
    <w:rsid w:val="00050211"/>
    <w:rsid w:val="00051599"/>
    <w:rsid w:val="00094A0C"/>
    <w:rsid w:val="000F6E26"/>
    <w:rsid w:val="00127BF2"/>
    <w:rsid w:val="0017135B"/>
    <w:rsid w:val="0019222E"/>
    <w:rsid w:val="001A108D"/>
    <w:rsid w:val="001B6B8E"/>
    <w:rsid w:val="001C397D"/>
    <w:rsid w:val="001E2D97"/>
    <w:rsid w:val="002217EF"/>
    <w:rsid w:val="002348E4"/>
    <w:rsid w:val="00252975"/>
    <w:rsid w:val="002560FB"/>
    <w:rsid w:val="002A7596"/>
    <w:rsid w:val="002C460B"/>
    <w:rsid w:val="002E1526"/>
    <w:rsid w:val="002E25F7"/>
    <w:rsid w:val="00313CBD"/>
    <w:rsid w:val="003655FE"/>
    <w:rsid w:val="00374382"/>
    <w:rsid w:val="003A1862"/>
    <w:rsid w:val="003F4FB0"/>
    <w:rsid w:val="004150D0"/>
    <w:rsid w:val="00420207"/>
    <w:rsid w:val="00471E45"/>
    <w:rsid w:val="00476FA0"/>
    <w:rsid w:val="00480A7E"/>
    <w:rsid w:val="004B5C31"/>
    <w:rsid w:val="004C1F34"/>
    <w:rsid w:val="004C7142"/>
    <w:rsid w:val="004F1767"/>
    <w:rsid w:val="00500203"/>
    <w:rsid w:val="0050431D"/>
    <w:rsid w:val="00506B2D"/>
    <w:rsid w:val="00524ACF"/>
    <w:rsid w:val="0053403E"/>
    <w:rsid w:val="00581A74"/>
    <w:rsid w:val="00583C7D"/>
    <w:rsid w:val="00584FBB"/>
    <w:rsid w:val="005A4DE9"/>
    <w:rsid w:val="005F1EB7"/>
    <w:rsid w:val="00622FF6"/>
    <w:rsid w:val="00623A62"/>
    <w:rsid w:val="006264AE"/>
    <w:rsid w:val="0062693E"/>
    <w:rsid w:val="00650FB4"/>
    <w:rsid w:val="00660A7A"/>
    <w:rsid w:val="0067392F"/>
    <w:rsid w:val="00684121"/>
    <w:rsid w:val="00691A33"/>
    <w:rsid w:val="006A28DF"/>
    <w:rsid w:val="006B729C"/>
    <w:rsid w:val="006C3D7F"/>
    <w:rsid w:val="006C7ECA"/>
    <w:rsid w:val="00716E47"/>
    <w:rsid w:val="007741DB"/>
    <w:rsid w:val="00783154"/>
    <w:rsid w:val="007A1170"/>
    <w:rsid w:val="007A38C7"/>
    <w:rsid w:val="007E2174"/>
    <w:rsid w:val="00801626"/>
    <w:rsid w:val="00803D51"/>
    <w:rsid w:val="00813C60"/>
    <w:rsid w:val="00832F10"/>
    <w:rsid w:val="008633CA"/>
    <w:rsid w:val="00880157"/>
    <w:rsid w:val="008C6862"/>
    <w:rsid w:val="008F52A3"/>
    <w:rsid w:val="00943022"/>
    <w:rsid w:val="009444BC"/>
    <w:rsid w:val="00947E0E"/>
    <w:rsid w:val="009C3B58"/>
    <w:rsid w:val="009E7BF4"/>
    <w:rsid w:val="00A056D5"/>
    <w:rsid w:val="00A47595"/>
    <w:rsid w:val="00A5519D"/>
    <w:rsid w:val="00AC2BB7"/>
    <w:rsid w:val="00AF4E67"/>
    <w:rsid w:val="00AF735E"/>
    <w:rsid w:val="00B15BE2"/>
    <w:rsid w:val="00B62299"/>
    <w:rsid w:val="00B626AA"/>
    <w:rsid w:val="00B962F7"/>
    <w:rsid w:val="00BA3B94"/>
    <w:rsid w:val="00BA4B46"/>
    <w:rsid w:val="00BC25EC"/>
    <w:rsid w:val="00BC2749"/>
    <w:rsid w:val="00BE1336"/>
    <w:rsid w:val="00C05482"/>
    <w:rsid w:val="00C43CEB"/>
    <w:rsid w:val="00C51D7F"/>
    <w:rsid w:val="00C5372E"/>
    <w:rsid w:val="00C62ED5"/>
    <w:rsid w:val="00CA6CA2"/>
    <w:rsid w:val="00D11508"/>
    <w:rsid w:val="00D207E1"/>
    <w:rsid w:val="00D21813"/>
    <w:rsid w:val="00D57429"/>
    <w:rsid w:val="00DA2109"/>
    <w:rsid w:val="00DB56E7"/>
    <w:rsid w:val="00DC1754"/>
    <w:rsid w:val="00DC6DC6"/>
    <w:rsid w:val="00DF5CD0"/>
    <w:rsid w:val="00E63E35"/>
    <w:rsid w:val="00E648E0"/>
    <w:rsid w:val="00E77EB1"/>
    <w:rsid w:val="00E96A4B"/>
    <w:rsid w:val="00F84DCE"/>
    <w:rsid w:val="00F8620C"/>
    <w:rsid w:val="00F90485"/>
    <w:rsid w:val="00FB1568"/>
    <w:rsid w:val="05E4672E"/>
    <w:rsid w:val="1C995787"/>
    <w:rsid w:val="39350956"/>
    <w:rsid w:val="3C812017"/>
    <w:rsid w:val="54197C5F"/>
    <w:rsid w:val="5ED6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C417A-0B5E-46A3-A377-3F6EECE2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qFormat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qFormat/>
    <w:rPr>
      <w:b/>
      <w:bCs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qFormat/>
  </w:style>
  <w:style w:type="character" w:customStyle="1" w:styleId="TekstkomentaraChar">
    <w:name w:val="Tekst komentara Char"/>
    <w:basedOn w:val="Zadanifontodlomka"/>
    <w:link w:val="Tekstkomentara"/>
    <w:uiPriority w:val="99"/>
    <w:semiHidden/>
    <w:qFormat/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Pr>
      <w:b/>
      <w:bCs/>
      <w:sz w:val="20"/>
      <w:szCs w:val="20"/>
    </w:rPr>
  </w:style>
  <w:style w:type="paragraph" w:customStyle="1" w:styleId="Revizija1">
    <w:name w:val="Revizija1"/>
    <w:hidden/>
    <w:uiPriority w:val="99"/>
    <w:semiHidden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../../../../../../../../../Prora&#269;un/AppData/Local/Microsoft/Windows/INetCache/Prora&#269;un/AppData/Local/Microsoft/Windows/AppData/Local/Microsoft/Documents%2525252520and%2525252520Settings/Korisnik/Local%2525252520Settings/Temporary%2525252520Internet%2525252520Files/Local%2525252520Settings/Temporary%2525252520Internet%2525252520Files/Local%2525252520Settings/turist_zajednica/grb%2525252520grada%2525252520u%2525252520boji_files/grb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E4D37-B355-4BF5-8A7D-D4A32B66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2028</Words>
  <Characters>11562</Characters>
  <Application>Microsoft Office Word</Application>
  <DocSecurity>0</DocSecurity>
  <Lines>96</Lines>
  <Paragraphs>27</Paragraphs>
  <ScaleCrop>false</ScaleCrop>
  <Company>Grizli777</Company>
  <LinksUpToDate>false</LinksUpToDate>
  <CharactersWithSpaces>13563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Tajnica</cp:lastModifiedBy>
  <cp:revision>7</cp:revision>
  <cp:lastPrinted>2019-06-13T10:46:00Z</cp:lastPrinted>
  <dcterms:created xsi:type="dcterms:W3CDTF">2022-06-14T06:47:00Z</dcterms:created>
  <dcterms:modified xsi:type="dcterms:W3CDTF">2022-06-30T11:05:00Z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1601AA71DE334262B92CF397ACC91D78</vt:lpwstr>
  </property>
</Properties>
</file>