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A6" w:rsidRPr="008361D7" w:rsidRDefault="00AF1BA6">
      <w:pPr>
        <w:jc w:val="center"/>
        <w:rPr>
          <w:rFonts w:ascii="HSM_Dutch" w:hAnsi="HSM_Dutch"/>
          <w:b/>
          <w:sz w:val="48"/>
          <w:szCs w:val="48"/>
        </w:rPr>
      </w:pPr>
      <w:bookmarkStart w:id="0" w:name="_GoBack"/>
      <w:bookmarkEnd w:id="0"/>
    </w:p>
    <w:p w:rsidR="00AF1BA6" w:rsidRDefault="00DB7BB2">
      <w:pPr>
        <w:jc w:val="center"/>
        <w:rPr>
          <w:rFonts w:ascii="HSM_Dutch" w:hAnsi="HSM_Dutch"/>
          <w:b/>
          <w:sz w:val="92"/>
        </w:rPr>
      </w:pPr>
      <w:r>
        <w:rPr>
          <w:rFonts w:ascii="HSM_Dutch" w:hAnsi="HSM_Dutch"/>
          <w:b/>
          <w:noProof/>
          <w:lang w:val="en-US" w:eastAsia="en-US"/>
        </w:rPr>
        <w:drawing>
          <wp:inline distT="0" distB="0" distL="0" distR="0">
            <wp:extent cx="776605" cy="9194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605" cy="919480"/>
                    </a:xfrm>
                    <a:prstGeom prst="rect">
                      <a:avLst/>
                    </a:prstGeom>
                    <a:noFill/>
                    <a:ln>
                      <a:noFill/>
                    </a:ln>
                  </pic:spPr>
                </pic:pic>
              </a:graphicData>
            </a:graphic>
          </wp:inline>
        </w:drawing>
      </w:r>
    </w:p>
    <w:p w:rsidR="00AF1BA6" w:rsidRDefault="00AF1BA6">
      <w:pPr>
        <w:jc w:val="center"/>
        <w:rPr>
          <w:b/>
          <w:sz w:val="88"/>
        </w:rPr>
      </w:pPr>
      <w:r>
        <w:rPr>
          <w:b/>
          <w:sz w:val="88"/>
        </w:rPr>
        <w:t>SLUŽBENI GLASNIK</w:t>
      </w:r>
    </w:p>
    <w:p w:rsidR="00AF1BA6" w:rsidRDefault="00AF1BA6">
      <w:pPr>
        <w:jc w:val="center"/>
        <w:rPr>
          <w:b/>
          <w:sz w:val="48"/>
        </w:rPr>
      </w:pPr>
      <w:r>
        <w:rPr>
          <w:b/>
          <w:sz w:val="48"/>
        </w:rPr>
        <w:t>GRADA STAROG GRADA</w:t>
      </w:r>
    </w:p>
    <w:p w:rsidR="00AF1BA6" w:rsidRDefault="00AF1BA6">
      <w:pPr>
        <w:framePr w:w="9140" w:hSpace="180" w:wrap="auto" w:vAnchor="text" w:hAnchor="page" w:x="1472" w:y="200"/>
        <w:pBdr>
          <w:top w:val="double" w:sz="6" w:space="1" w:color="auto" w:shadow="1"/>
          <w:left w:val="double" w:sz="6" w:space="1" w:color="auto" w:shadow="1"/>
          <w:bottom w:val="double" w:sz="6" w:space="1" w:color="auto" w:shadow="1"/>
          <w:right w:val="double" w:sz="6" w:space="1" w:color="auto" w:shadow="1"/>
        </w:pBdr>
        <w:jc w:val="center"/>
        <w:rPr>
          <w:sz w:val="24"/>
        </w:rPr>
      </w:pPr>
      <w:r>
        <w:rPr>
          <w:sz w:val="24"/>
        </w:rPr>
        <w:t>List izlazi po potrebi</w:t>
      </w:r>
      <w:r>
        <w:rPr>
          <w:sz w:val="24"/>
        </w:rPr>
        <w:tab/>
        <w:t xml:space="preserve">       Stari Grad, </w:t>
      </w:r>
      <w:r w:rsidR="00E762EA">
        <w:rPr>
          <w:sz w:val="24"/>
        </w:rPr>
        <w:t>2</w:t>
      </w:r>
      <w:r w:rsidR="00710E15">
        <w:rPr>
          <w:sz w:val="24"/>
        </w:rPr>
        <w:t>3</w:t>
      </w:r>
      <w:r w:rsidR="009E29E5">
        <w:rPr>
          <w:sz w:val="24"/>
        </w:rPr>
        <w:t>. prosinca</w:t>
      </w:r>
      <w:r>
        <w:rPr>
          <w:sz w:val="24"/>
        </w:rPr>
        <w:t>20</w:t>
      </w:r>
      <w:r w:rsidR="00F06969">
        <w:rPr>
          <w:sz w:val="24"/>
        </w:rPr>
        <w:t>1</w:t>
      </w:r>
      <w:r w:rsidR="001A6FDF">
        <w:rPr>
          <w:sz w:val="24"/>
        </w:rPr>
        <w:t>3</w:t>
      </w:r>
      <w:r>
        <w:rPr>
          <w:sz w:val="24"/>
        </w:rPr>
        <w:t xml:space="preserve">.     Broj </w:t>
      </w:r>
      <w:r w:rsidR="00865D77">
        <w:rPr>
          <w:sz w:val="24"/>
        </w:rPr>
        <w:t>1</w:t>
      </w:r>
      <w:r w:rsidR="00710E15">
        <w:rPr>
          <w:sz w:val="24"/>
        </w:rPr>
        <w:t>6</w:t>
      </w:r>
      <w:r w:rsidR="00C916AB">
        <w:rPr>
          <w:sz w:val="24"/>
        </w:rPr>
        <w:t>.</w:t>
      </w:r>
      <w:r>
        <w:rPr>
          <w:sz w:val="24"/>
        </w:rPr>
        <w:t xml:space="preserve">  GODINA X</w:t>
      </w:r>
      <w:r w:rsidR="00D74606">
        <w:rPr>
          <w:sz w:val="24"/>
        </w:rPr>
        <w:t>X</w:t>
      </w:r>
    </w:p>
    <w:p w:rsidR="00C930F4" w:rsidRDefault="00C930F4">
      <w:pPr>
        <w:rPr>
          <w:sz w:val="24"/>
        </w:rPr>
      </w:pPr>
    </w:p>
    <w:p w:rsidR="008E19BC" w:rsidRDefault="008E19BC" w:rsidP="00761691">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sectPr w:rsidR="008E19BC" w:rsidSect="008E19BC">
          <w:headerReference w:type="even" r:id="rId9"/>
          <w:headerReference w:type="default" r:id="rId10"/>
          <w:type w:val="continuous"/>
          <w:pgSz w:w="11900" w:h="16840" w:code="9"/>
          <w:pgMar w:top="1701" w:right="1418" w:bottom="567" w:left="1418" w:header="1134" w:footer="720" w:gutter="0"/>
          <w:cols w:space="720"/>
          <w:noEndnote/>
          <w:titlePg/>
        </w:sectPr>
      </w:pPr>
    </w:p>
    <w:p w:rsidR="00C54A2C" w:rsidRDefault="00291030" w:rsidP="00C54A2C">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pPr>
      <w:r w:rsidRPr="00CF3EDD">
        <w:rPr>
          <w:b/>
          <w:i/>
          <w:caps/>
          <w:sz w:val="28"/>
          <w:szCs w:val="28"/>
        </w:rPr>
        <w:lastRenderedPageBreak/>
        <w:t>S a d r ž a j :</w:t>
      </w:r>
    </w:p>
    <w:p w:rsidR="00C54A2C" w:rsidRDefault="00C54A2C" w:rsidP="00C54A2C">
      <w:pPr>
        <w:pBdr>
          <w:top w:val="single" w:sz="4" w:space="1" w:color="auto" w:shadow="1"/>
          <w:left w:val="single" w:sz="4" w:space="0" w:color="auto" w:shadow="1"/>
          <w:bottom w:val="single" w:sz="4" w:space="1" w:color="auto" w:shadow="1"/>
          <w:right w:val="single" w:sz="4" w:space="4" w:color="auto" w:shadow="1"/>
        </w:pBdr>
        <w:jc w:val="center"/>
        <w:rPr>
          <w:b/>
          <w:i/>
          <w:caps/>
          <w:sz w:val="28"/>
          <w:szCs w:val="28"/>
        </w:rPr>
      </w:pPr>
    </w:p>
    <w:p w:rsidR="00D212D6" w:rsidRDefault="0026183E" w:rsidP="00D212D6">
      <w:pPr>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rPr>
          <w:b/>
          <w:i/>
          <w:caps/>
        </w:rPr>
      </w:pPr>
      <w:r w:rsidRPr="00664044">
        <w:rPr>
          <w:b/>
          <w:i/>
          <w:caps/>
        </w:rPr>
        <w:t>Grad</w:t>
      </w:r>
      <w:r w:rsidR="00D212D6">
        <w:rPr>
          <w:b/>
          <w:i/>
          <w:caps/>
        </w:rPr>
        <w:t>SKO VIJEĆE</w:t>
      </w:r>
      <w:r w:rsidRPr="00664044">
        <w:rPr>
          <w:b/>
          <w:i/>
          <w:caps/>
        </w:rPr>
        <w:t>:</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 xml:space="preserve">1. </w:t>
      </w:r>
      <w:r w:rsidR="008361D7">
        <w:rPr>
          <w:rFonts w:ascii="Times New Roman" w:hAnsi="Times New Roman"/>
          <w:i/>
          <w:sz w:val="20"/>
          <w:szCs w:val="20"/>
        </w:rPr>
        <w:tab/>
      </w:r>
      <w:r w:rsidRPr="00710E15">
        <w:rPr>
          <w:rFonts w:ascii="Times New Roman" w:hAnsi="Times New Roman"/>
          <w:i/>
          <w:sz w:val="20"/>
          <w:szCs w:val="20"/>
        </w:rPr>
        <w:t>Izvješće Mandatne komisije o mirovanju mandata vijećnika i o početku obnašanja dužnosti zamjenika vijećnika Gradskog vijeća Grada Staroga Grada</w:t>
      </w:r>
      <w:r w:rsidRPr="00710E15">
        <w:rPr>
          <w:rFonts w:ascii="Times New Roman" w:hAnsi="Times New Roman"/>
          <w:i/>
          <w:sz w:val="20"/>
          <w:szCs w:val="20"/>
        </w:rPr>
        <w:tab/>
      </w:r>
      <w:r>
        <w:rPr>
          <w:rFonts w:ascii="Times New Roman" w:hAnsi="Times New Roman"/>
          <w:i/>
          <w:sz w:val="20"/>
          <w:szCs w:val="20"/>
        </w:rPr>
        <w:t>279</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2.</w:t>
      </w:r>
      <w:r w:rsidRPr="00710E15">
        <w:rPr>
          <w:rFonts w:ascii="Times New Roman" w:hAnsi="Times New Roman"/>
          <w:i/>
          <w:sz w:val="20"/>
          <w:szCs w:val="20"/>
        </w:rPr>
        <w:tab/>
        <w:t>Zaključak o mirovanju mandata vijećnika i o početku obnašanja dužnosti zamjenika vijećnika</w:t>
      </w:r>
      <w:r w:rsidRPr="00710E15">
        <w:rPr>
          <w:rFonts w:ascii="Times New Roman" w:hAnsi="Times New Roman"/>
          <w:i/>
          <w:sz w:val="20"/>
          <w:szCs w:val="20"/>
        </w:rPr>
        <w:tab/>
      </w:r>
      <w:r w:rsidR="008361D7">
        <w:rPr>
          <w:rFonts w:ascii="Times New Roman" w:hAnsi="Times New Roman"/>
          <w:i/>
          <w:sz w:val="20"/>
          <w:szCs w:val="20"/>
        </w:rPr>
        <w:t>280</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3.</w:t>
      </w:r>
      <w:r w:rsidRPr="00710E15">
        <w:rPr>
          <w:rFonts w:ascii="Times New Roman" w:hAnsi="Times New Roman"/>
          <w:i/>
          <w:sz w:val="20"/>
          <w:szCs w:val="20"/>
        </w:rPr>
        <w:tab/>
        <w:t>Izmjene i dopune Proračuna Grada Staroga Grada za 2013. godinu sa Izmjenama i dopunama Projekcija za 2014. i 2015. godinu</w:t>
      </w:r>
      <w:r w:rsidRPr="00710E15">
        <w:rPr>
          <w:rFonts w:ascii="Times New Roman" w:hAnsi="Times New Roman"/>
          <w:i/>
          <w:sz w:val="20"/>
          <w:szCs w:val="20"/>
        </w:rPr>
        <w:tab/>
      </w:r>
      <w:r w:rsidR="008361D7">
        <w:rPr>
          <w:rFonts w:ascii="Times New Roman" w:hAnsi="Times New Roman"/>
          <w:i/>
          <w:sz w:val="20"/>
          <w:szCs w:val="20"/>
        </w:rPr>
        <w:t>281</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4.</w:t>
      </w:r>
      <w:r w:rsidRPr="00710E15">
        <w:rPr>
          <w:rFonts w:ascii="Times New Roman" w:hAnsi="Times New Roman"/>
          <w:i/>
          <w:sz w:val="20"/>
          <w:szCs w:val="20"/>
        </w:rPr>
        <w:tab/>
        <w:t>Odluka o izmjeni Odluke o izvršavanju Proračuna Grada Staroga Grada za 2013. godinu</w:t>
      </w:r>
      <w:r w:rsidRPr="00710E15">
        <w:rPr>
          <w:rFonts w:ascii="Times New Roman" w:hAnsi="Times New Roman"/>
          <w:i/>
          <w:sz w:val="20"/>
          <w:szCs w:val="20"/>
        </w:rPr>
        <w:tab/>
      </w:r>
      <w:r w:rsidR="00952E77">
        <w:rPr>
          <w:rFonts w:ascii="Times New Roman" w:hAnsi="Times New Roman"/>
          <w:i/>
          <w:sz w:val="20"/>
          <w:szCs w:val="20"/>
        </w:rPr>
        <w:t>322</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5.</w:t>
      </w:r>
      <w:r w:rsidRPr="00710E15">
        <w:rPr>
          <w:rFonts w:ascii="Times New Roman" w:hAnsi="Times New Roman"/>
          <w:i/>
          <w:sz w:val="20"/>
          <w:szCs w:val="20"/>
        </w:rPr>
        <w:tab/>
        <w:t>Program izmjena i dopuna Programa održavanja komunalne infrastrukture iz članka 22. Zakona o komunalnom gospodarstvu u Gradu Starome Gradu za 2013. godinu</w:t>
      </w:r>
      <w:r w:rsidRPr="00710E15">
        <w:rPr>
          <w:rFonts w:ascii="Times New Roman" w:hAnsi="Times New Roman"/>
          <w:i/>
          <w:sz w:val="20"/>
          <w:szCs w:val="20"/>
        </w:rPr>
        <w:tab/>
      </w:r>
      <w:r w:rsidR="00952E77">
        <w:rPr>
          <w:rFonts w:ascii="Times New Roman" w:hAnsi="Times New Roman"/>
          <w:i/>
          <w:sz w:val="20"/>
          <w:szCs w:val="20"/>
        </w:rPr>
        <w:t>322</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6.</w:t>
      </w:r>
      <w:r w:rsidRPr="00710E15">
        <w:rPr>
          <w:rFonts w:ascii="Times New Roman" w:hAnsi="Times New Roman"/>
          <w:i/>
          <w:sz w:val="20"/>
          <w:szCs w:val="20"/>
        </w:rPr>
        <w:tab/>
        <w:t>Program izmjena i dopuna Programa gradnje objekata i uređaja komunalne infrastruktureu Gradu Starome Gradu za 2013. godinu</w:t>
      </w:r>
      <w:r w:rsidRPr="00710E15">
        <w:rPr>
          <w:rFonts w:ascii="Times New Roman" w:hAnsi="Times New Roman"/>
          <w:i/>
          <w:sz w:val="20"/>
          <w:szCs w:val="20"/>
        </w:rPr>
        <w:tab/>
      </w:r>
      <w:r w:rsidR="00952E77">
        <w:rPr>
          <w:rFonts w:ascii="Times New Roman" w:hAnsi="Times New Roman"/>
          <w:i/>
          <w:sz w:val="20"/>
          <w:szCs w:val="20"/>
        </w:rPr>
        <w:t>324</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7.</w:t>
      </w:r>
      <w:r w:rsidRPr="00710E15">
        <w:rPr>
          <w:rFonts w:ascii="Times New Roman" w:hAnsi="Times New Roman"/>
          <w:i/>
          <w:sz w:val="20"/>
          <w:szCs w:val="20"/>
        </w:rPr>
        <w:tab/>
        <w:t>Program izmjena i dopuna Programa socijalne skrbi Grada Staroga Grada za 2013. godinu</w:t>
      </w:r>
      <w:r w:rsidRPr="00710E15">
        <w:rPr>
          <w:rFonts w:ascii="Times New Roman" w:hAnsi="Times New Roman"/>
          <w:i/>
          <w:sz w:val="20"/>
          <w:szCs w:val="20"/>
        </w:rPr>
        <w:tab/>
      </w:r>
      <w:r w:rsidR="00952E77">
        <w:rPr>
          <w:rFonts w:ascii="Times New Roman" w:hAnsi="Times New Roman"/>
          <w:i/>
          <w:sz w:val="20"/>
          <w:szCs w:val="20"/>
        </w:rPr>
        <w:t>326</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8.</w:t>
      </w:r>
      <w:r w:rsidRPr="00710E15">
        <w:rPr>
          <w:rFonts w:ascii="Times New Roman" w:hAnsi="Times New Roman"/>
          <w:i/>
          <w:sz w:val="20"/>
          <w:szCs w:val="20"/>
        </w:rPr>
        <w:tab/>
        <w:t>Program izmjena i dopuna Programa javnih potreba u kulturi Grada Staroga Grada za2013. godinu</w:t>
      </w:r>
      <w:r w:rsidRPr="00710E15">
        <w:rPr>
          <w:rFonts w:ascii="Times New Roman" w:hAnsi="Times New Roman"/>
          <w:i/>
          <w:sz w:val="20"/>
          <w:szCs w:val="20"/>
        </w:rPr>
        <w:tab/>
      </w:r>
      <w:r w:rsidR="00952E77">
        <w:rPr>
          <w:rFonts w:ascii="Times New Roman" w:hAnsi="Times New Roman"/>
          <w:i/>
          <w:sz w:val="20"/>
          <w:szCs w:val="20"/>
        </w:rPr>
        <w:t>329</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9.</w:t>
      </w:r>
      <w:r w:rsidRPr="00710E15">
        <w:rPr>
          <w:rFonts w:ascii="Times New Roman" w:hAnsi="Times New Roman"/>
          <w:i/>
          <w:sz w:val="20"/>
          <w:szCs w:val="20"/>
        </w:rPr>
        <w:tab/>
        <w:t xml:space="preserve">Program izmjena i dopuna Programa javnih potreba u športu Grada Staroga Grada za </w:t>
      </w:r>
      <w:r w:rsidRPr="00710E15">
        <w:rPr>
          <w:rFonts w:ascii="Times New Roman" w:hAnsi="Times New Roman"/>
          <w:i/>
          <w:sz w:val="20"/>
          <w:szCs w:val="20"/>
        </w:rPr>
        <w:tab/>
        <w:t>2013. godinu</w:t>
      </w:r>
      <w:r w:rsidRPr="00710E15">
        <w:rPr>
          <w:rFonts w:ascii="Times New Roman" w:hAnsi="Times New Roman"/>
          <w:i/>
          <w:sz w:val="20"/>
          <w:szCs w:val="20"/>
        </w:rPr>
        <w:tab/>
      </w:r>
      <w:r w:rsidR="00952E77">
        <w:rPr>
          <w:rFonts w:ascii="Times New Roman" w:hAnsi="Times New Roman"/>
          <w:i/>
          <w:sz w:val="20"/>
          <w:szCs w:val="20"/>
        </w:rPr>
        <w:t>331</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10.</w:t>
      </w:r>
      <w:r w:rsidRPr="00710E15">
        <w:rPr>
          <w:rFonts w:ascii="Times New Roman" w:hAnsi="Times New Roman"/>
          <w:i/>
          <w:sz w:val="20"/>
          <w:szCs w:val="20"/>
        </w:rPr>
        <w:tab/>
        <w:t>Proračun Grada Staroga Grada za 2014.godinu i Projekcije za 2015. i 2016. godinu</w:t>
      </w:r>
      <w:r w:rsidRPr="00710E15">
        <w:rPr>
          <w:rFonts w:ascii="Times New Roman" w:hAnsi="Times New Roman"/>
          <w:i/>
          <w:sz w:val="20"/>
          <w:szCs w:val="20"/>
        </w:rPr>
        <w:tab/>
      </w:r>
      <w:r w:rsidR="00952E77">
        <w:rPr>
          <w:rFonts w:ascii="Times New Roman" w:hAnsi="Times New Roman"/>
          <w:i/>
          <w:sz w:val="20"/>
          <w:szCs w:val="20"/>
        </w:rPr>
        <w:t>332</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11.</w:t>
      </w:r>
      <w:r w:rsidRPr="00710E15">
        <w:rPr>
          <w:rFonts w:ascii="Times New Roman" w:hAnsi="Times New Roman"/>
          <w:i/>
          <w:sz w:val="20"/>
          <w:szCs w:val="20"/>
        </w:rPr>
        <w:tab/>
        <w:t>Odluka o izvršavanju Proračuna Grada Staroga Grada za 2014. godinu</w:t>
      </w:r>
      <w:r w:rsidRPr="00710E15">
        <w:rPr>
          <w:rFonts w:ascii="Times New Roman" w:hAnsi="Times New Roman"/>
          <w:i/>
          <w:sz w:val="20"/>
          <w:szCs w:val="20"/>
        </w:rPr>
        <w:tab/>
      </w:r>
      <w:r w:rsidR="00952E77">
        <w:rPr>
          <w:rFonts w:ascii="Times New Roman" w:hAnsi="Times New Roman"/>
          <w:i/>
          <w:sz w:val="20"/>
          <w:szCs w:val="20"/>
        </w:rPr>
        <w:t>384</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12.</w:t>
      </w:r>
      <w:r w:rsidRPr="00710E15">
        <w:rPr>
          <w:rFonts w:ascii="Times New Roman" w:hAnsi="Times New Roman"/>
          <w:i/>
          <w:sz w:val="20"/>
          <w:szCs w:val="20"/>
        </w:rPr>
        <w:tab/>
        <w:t>Program održavanja komunalne infrastrukture iz članka 22. Zakona o komunalnom gospodarstvu u Gradu Starome Gradu za 2014. godinu</w:t>
      </w:r>
      <w:r w:rsidRPr="00710E15">
        <w:rPr>
          <w:rFonts w:ascii="Times New Roman" w:hAnsi="Times New Roman"/>
          <w:i/>
          <w:sz w:val="20"/>
          <w:szCs w:val="20"/>
        </w:rPr>
        <w:tab/>
      </w:r>
      <w:r w:rsidR="00952E77">
        <w:rPr>
          <w:rFonts w:ascii="Times New Roman" w:hAnsi="Times New Roman"/>
          <w:i/>
          <w:sz w:val="20"/>
          <w:szCs w:val="20"/>
        </w:rPr>
        <w:t>388</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lastRenderedPageBreak/>
        <w:t>13.</w:t>
      </w:r>
      <w:r w:rsidRPr="00710E15">
        <w:rPr>
          <w:rFonts w:ascii="Times New Roman" w:hAnsi="Times New Roman"/>
          <w:i/>
          <w:sz w:val="20"/>
          <w:szCs w:val="20"/>
        </w:rPr>
        <w:tab/>
        <w:t>Program gradnje objekata i uređaja komunalne infrastrukture u Gradu Starome Gradu za 2014. godinu</w:t>
      </w:r>
      <w:r w:rsidRPr="00710E15">
        <w:rPr>
          <w:rFonts w:ascii="Times New Roman" w:hAnsi="Times New Roman"/>
          <w:i/>
          <w:sz w:val="20"/>
          <w:szCs w:val="20"/>
        </w:rPr>
        <w:tab/>
      </w:r>
      <w:r w:rsidR="00952E77">
        <w:rPr>
          <w:rFonts w:ascii="Times New Roman" w:hAnsi="Times New Roman"/>
          <w:i/>
          <w:sz w:val="20"/>
          <w:szCs w:val="20"/>
        </w:rPr>
        <w:t>390</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14.</w:t>
      </w:r>
      <w:r w:rsidRPr="00710E15">
        <w:rPr>
          <w:rFonts w:ascii="Times New Roman" w:hAnsi="Times New Roman"/>
          <w:i/>
          <w:sz w:val="20"/>
          <w:szCs w:val="20"/>
        </w:rPr>
        <w:tab/>
        <w:t>Program socijalne skrbi Grada Staroga Grada za 2014. godinu</w:t>
      </w:r>
      <w:r w:rsidRPr="00710E15">
        <w:rPr>
          <w:rFonts w:ascii="Times New Roman" w:hAnsi="Times New Roman"/>
          <w:i/>
          <w:sz w:val="20"/>
          <w:szCs w:val="20"/>
        </w:rPr>
        <w:tab/>
      </w:r>
      <w:r w:rsidR="00952E77">
        <w:rPr>
          <w:rFonts w:ascii="Times New Roman" w:hAnsi="Times New Roman"/>
          <w:i/>
          <w:sz w:val="20"/>
          <w:szCs w:val="20"/>
        </w:rPr>
        <w:t>391</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15.</w:t>
      </w:r>
      <w:r w:rsidRPr="00710E15">
        <w:rPr>
          <w:rFonts w:ascii="Times New Roman" w:hAnsi="Times New Roman"/>
          <w:i/>
          <w:sz w:val="20"/>
          <w:szCs w:val="20"/>
        </w:rPr>
        <w:tab/>
        <w:t>Program javnih potreba u kulturi Grada Staroga Grada za 2014. godinu</w:t>
      </w:r>
      <w:r w:rsidRPr="00710E15">
        <w:rPr>
          <w:rFonts w:ascii="Times New Roman" w:hAnsi="Times New Roman"/>
          <w:i/>
          <w:sz w:val="20"/>
          <w:szCs w:val="20"/>
        </w:rPr>
        <w:tab/>
      </w:r>
      <w:r w:rsidR="00952E77">
        <w:rPr>
          <w:rFonts w:ascii="Times New Roman" w:hAnsi="Times New Roman"/>
          <w:i/>
          <w:sz w:val="20"/>
          <w:szCs w:val="20"/>
        </w:rPr>
        <w:t>395</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16.</w:t>
      </w:r>
      <w:r w:rsidRPr="00710E15">
        <w:rPr>
          <w:rFonts w:ascii="Times New Roman" w:hAnsi="Times New Roman"/>
          <w:i/>
          <w:sz w:val="20"/>
          <w:szCs w:val="20"/>
        </w:rPr>
        <w:tab/>
        <w:t>Program javnih potreba u športu Grada Staroga Grada za 2014. godinu</w:t>
      </w:r>
      <w:r w:rsidR="00A946E2">
        <w:rPr>
          <w:rFonts w:ascii="Times New Roman" w:hAnsi="Times New Roman"/>
          <w:i/>
          <w:sz w:val="20"/>
          <w:szCs w:val="20"/>
        </w:rPr>
        <w:tab/>
      </w:r>
      <w:r w:rsidR="00952E77">
        <w:rPr>
          <w:rFonts w:ascii="Times New Roman" w:hAnsi="Times New Roman"/>
          <w:i/>
          <w:sz w:val="20"/>
          <w:szCs w:val="20"/>
        </w:rPr>
        <w:t>396</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17.</w:t>
      </w:r>
      <w:r w:rsidRPr="00710E15">
        <w:rPr>
          <w:rFonts w:ascii="Times New Roman" w:hAnsi="Times New Roman"/>
          <w:i/>
          <w:sz w:val="20"/>
          <w:szCs w:val="20"/>
        </w:rPr>
        <w:tab/>
        <w:t>Rješenje o izboru jednog člana Mandatne komisije</w:t>
      </w:r>
      <w:r w:rsidR="00A946E2">
        <w:rPr>
          <w:rFonts w:ascii="Times New Roman" w:hAnsi="Times New Roman"/>
          <w:i/>
          <w:sz w:val="20"/>
          <w:szCs w:val="20"/>
        </w:rPr>
        <w:tab/>
      </w:r>
      <w:r w:rsidR="00952E77">
        <w:rPr>
          <w:rFonts w:ascii="Times New Roman" w:hAnsi="Times New Roman"/>
          <w:i/>
          <w:sz w:val="20"/>
          <w:szCs w:val="20"/>
        </w:rPr>
        <w:t>396</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18.</w:t>
      </w:r>
      <w:r w:rsidRPr="00710E15">
        <w:rPr>
          <w:rFonts w:ascii="Times New Roman" w:hAnsi="Times New Roman"/>
          <w:i/>
          <w:sz w:val="20"/>
          <w:szCs w:val="20"/>
        </w:rPr>
        <w:tab/>
        <w:t>Zaključak o neprihvaćanju prijedloga za izmjene i dopune Odluke o naknadi troškova vijećnicima Gradskog vijeća Grada Staroga Grada i članovima stalnih radnih tijela Gradskog vijeća Grada Staroga Grada</w:t>
      </w:r>
      <w:r w:rsidRPr="00710E15">
        <w:rPr>
          <w:rFonts w:ascii="Times New Roman" w:hAnsi="Times New Roman"/>
          <w:i/>
          <w:sz w:val="20"/>
          <w:szCs w:val="20"/>
        </w:rPr>
        <w:tab/>
      </w:r>
      <w:r w:rsidR="00952E77">
        <w:rPr>
          <w:rFonts w:ascii="Times New Roman" w:hAnsi="Times New Roman"/>
          <w:i/>
          <w:sz w:val="20"/>
          <w:szCs w:val="20"/>
        </w:rPr>
        <w:t>397</w:t>
      </w:r>
    </w:p>
    <w:p w:rsidR="00710E15" w:rsidRDefault="00710E15" w:rsidP="00A946E2">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i/>
          <w:sz w:val="20"/>
          <w:szCs w:val="20"/>
        </w:rPr>
      </w:pPr>
    </w:p>
    <w:p w:rsidR="00710E15" w:rsidRPr="00710E15" w:rsidRDefault="00710E15" w:rsidP="00A946E2">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rPr>
          <w:rFonts w:ascii="Times New Roman" w:hAnsi="Times New Roman"/>
          <w:b/>
          <w:i/>
          <w:caps/>
          <w:sz w:val="20"/>
          <w:szCs w:val="20"/>
        </w:rPr>
      </w:pPr>
      <w:r w:rsidRPr="00710E15">
        <w:rPr>
          <w:rFonts w:ascii="Times New Roman" w:hAnsi="Times New Roman"/>
          <w:b/>
          <w:i/>
          <w:caps/>
          <w:sz w:val="20"/>
          <w:szCs w:val="20"/>
        </w:rPr>
        <w:t>Gradonačelnik:</w:t>
      </w:r>
    </w:p>
    <w:p w:rsidR="00710E15" w:rsidRPr="00710E15" w:rsidRDefault="00710E15" w:rsidP="00952E77">
      <w:pPr>
        <w:pStyle w:val="ListParagraph"/>
        <w:pBdr>
          <w:top w:val="single" w:sz="4" w:space="1" w:color="auto" w:shadow="1"/>
          <w:left w:val="single" w:sz="4" w:space="0" w:color="auto" w:shadow="1"/>
          <w:bottom w:val="single" w:sz="4" w:space="1" w:color="auto" w:shadow="1"/>
          <w:right w:val="single" w:sz="4" w:space="4" w:color="auto" w:shadow="1"/>
        </w:pBdr>
        <w:tabs>
          <w:tab w:val="left" w:pos="284"/>
          <w:tab w:val="right" w:leader="dot" w:pos="4111"/>
        </w:tabs>
        <w:spacing w:after="0" w:line="240" w:lineRule="auto"/>
        <w:ind w:left="284" w:hanging="284"/>
        <w:jc w:val="left"/>
        <w:rPr>
          <w:rFonts w:ascii="Times New Roman" w:hAnsi="Times New Roman"/>
          <w:i/>
          <w:sz w:val="20"/>
          <w:szCs w:val="20"/>
        </w:rPr>
      </w:pPr>
      <w:r w:rsidRPr="00710E15">
        <w:rPr>
          <w:rFonts w:ascii="Times New Roman" w:hAnsi="Times New Roman"/>
          <w:i/>
          <w:sz w:val="20"/>
          <w:szCs w:val="20"/>
        </w:rPr>
        <w:t>1.</w:t>
      </w:r>
      <w:r w:rsidRPr="00710E15">
        <w:rPr>
          <w:rFonts w:ascii="Times New Roman" w:hAnsi="Times New Roman"/>
          <w:i/>
          <w:sz w:val="20"/>
          <w:szCs w:val="20"/>
        </w:rPr>
        <w:tab/>
        <w:t>Rješenje o opozivu i o izboru člana Nadzornog odbora „</w:t>
      </w:r>
      <w:r>
        <w:rPr>
          <w:rFonts w:ascii="Times New Roman" w:hAnsi="Times New Roman"/>
          <w:i/>
          <w:sz w:val="20"/>
          <w:szCs w:val="20"/>
        </w:rPr>
        <w:t>K</w:t>
      </w:r>
      <w:r w:rsidRPr="00710E15">
        <w:rPr>
          <w:rFonts w:ascii="Times New Roman" w:hAnsi="Times New Roman"/>
          <w:i/>
          <w:sz w:val="20"/>
          <w:szCs w:val="20"/>
        </w:rPr>
        <w:t>omunalnog Stari Grad“ d.o.o.</w:t>
      </w:r>
      <w:r w:rsidR="00A946E2">
        <w:rPr>
          <w:rFonts w:ascii="Times New Roman" w:hAnsi="Times New Roman"/>
          <w:i/>
          <w:sz w:val="20"/>
          <w:szCs w:val="20"/>
        </w:rPr>
        <w:tab/>
      </w:r>
      <w:r w:rsidR="00952E77">
        <w:rPr>
          <w:rFonts w:ascii="Times New Roman" w:hAnsi="Times New Roman"/>
          <w:i/>
          <w:sz w:val="20"/>
          <w:szCs w:val="20"/>
        </w:rPr>
        <w:t>397</w:t>
      </w:r>
    </w:p>
    <w:p w:rsidR="00664044" w:rsidRPr="00664044" w:rsidRDefault="00664044" w:rsidP="00664044">
      <w:pPr>
        <w:pBdr>
          <w:top w:val="single" w:sz="4" w:space="1" w:color="auto" w:shadow="1"/>
          <w:left w:val="single" w:sz="4" w:space="0" w:color="auto" w:shadow="1"/>
          <w:bottom w:val="single" w:sz="4" w:space="1" w:color="auto" w:shadow="1"/>
          <w:right w:val="single" w:sz="4" w:space="4" w:color="auto" w:shadow="1"/>
        </w:pBdr>
        <w:tabs>
          <w:tab w:val="left" w:pos="284"/>
          <w:tab w:val="left" w:pos="1134"/>
          <w:tab w:val="right" w:leader="dot" w:pos="4111"/>
        </w:tabs>
        <w:rPr>
          <w:i/>
        </w:rPr>
      </w:pPr>
    </w:p>
    <w:p w:rsidR="00CA35DD" w:rsidRDefault="00CA35DD" w:rsidP="00432AFE">
      <w:pPr>
        <w:pStyle w:val="NormalWeb"/>
        <w:spacing w:before="0" w:beforeAutospacing="0" w:after="0" w:afterAutospacing="0"/>
        <w:rPr>
          <w:sz w:val="20"/>
          <w:szCs w:val="20"/>
        </w:rPr>
      </w:pPr>
    </w:p>
    <w:p w:rsidR="00B536A7" w:rsidRPr="00B536A7" w:rsidRDefault="00562D10" w:rsidP="008361D7">
      <w:pPr>
        <w:spacing w:line="216" w:lineRule="auto"/>
        <w:rPr>
          <w:b/>
        </w:rPr>
      </w:pPr>
      <w:r w:rsidRPr="00B536A7">
        <w:rPr>
          <w:b/>
        </w:rPr>
        <w:t xml:space="preserve">GRADSKOM VIJEĆU </w:t>
      </w:r>
    </w:p>
    <w:p w:rsidR="00562D10" w:rsidRPr="00B536A7" w:rsidRDefault="00562D10" w:rsidP="008361D7">
      <w:pPr>
        <w:spacing w:line="216" w:lineRule="auto"/>
        <w:rPr>
          <w:b/>
        </w:rPr>
      </w:pPr>
      <w:r w:rsidRPr="00B536A7">
        <w:rPr>
          <w:b/>
        </w:rPr>
        <w:t>GRADA STAROGA GRADA</w:t>
      </w:r>
    </w:p>
    <w:p w:rsidR="00562D10" w:rsidRPr="00B536A7" w:rsidRDefault="00562D10" w:rsidP="008361D7">
      <w:pPr>
        <w:spacing w:line="216" w:lineRule="auto"/>
      </w:pPr>
    </w:p>
    <w:p w:rsidR="00562D10" w:rsidRPr="00B536A7" w:rsidRDefault="00562D10" w:rsidP="008361D7">
      <w:pPr>
        <w:spacing w:line="216" w:lineRule="auto"/>
        <w:ind w:left="426" w:hanging="426"/>
        <w:rPr>
          <w:b/>
        </w:rPr>
      </w:pPr>
      <w:r w:rsidRPr="00B536A7">
        <w:rPr>
          <w:b/>
        </w:rPr>
        <w:t>PREDMET:Izvješće Mandatne komisije o mirovanju mandata vijećnika i o početku obnašanja dužnosti zamjenika vijećnika Gradskog vijeća Grada Staroga Grada – dostavlja se</w:t>
      </w:r>
    </w:p>
    <w:p w:rsidR="00562D10" w:rsidRPr="00B536A7" w:rsidRDefault="00562D10" w:rsidP="008361D7">
      <w:pPr>
        <w:spacing w:line="216" w:lineRule="auto"/>
      </w:pPr>
      <w:r w:rsidRPr="00B536A7">
        <w:tab/>
        <w:t>Vijećnik Gradskog vijeća Grada Staroga Grada ANDRO PETRIĆ – s danom 1. prosinca 2013. godine imenovan je jedinim članom Uprave (direktora) Komunalnog Stari Grad d.o.o. – trgovačkog društva kojeg je Grad Stari Grad kao jedinica lokalne samouprave osnivač (Rješenje o imenovanju, KLASA: URBROJ: od 2013. godine). Imenovani je od 10. srpnja 2013. godine vijećnik Gradskog vijeća Grada Staroga Grada koji je kao osmi (8) na kandidacijskoj listi Hrvatske demokratske zajednice – HDZ-a odlukom te političke stranke određen zamjenikom vijećnika Vinka Maroevića, čiji mandat zbog obnašanja dužnosti Gradonačelnika Grada Staroga Grada od dana 2. lipnja 2013.godine miruje.</w:t>
      </w:r>
    </w:p>
    <w:p w:rsidR="00562D10" w:rsidRPr="00B536A7" w:rsidRDefault="00562D10" w:rsidP="008361D7">
      <w:pPr>
        <w:spacing w:line="216" w:lineRule="auto"/>
      </w:pPr>
      <w:r w:rsidRPr="00B536A7">
        <w:lastRenderedPageBreak/>
        <w:tab/>
        <w:t>Sukladno odredbi članka 79. stavka 2. Zakona o lokalnim izborima („NN“, broj: 144/12), imenovani je u zakonskom roku od osam (8) dana od dana početka obnašanja dužnosti dana 2. prosinca 2013. godine pisanim putem obavijestio predsjednika Gradskog vijeća Grada Staroga Grada o početku obnašanja dužnosti jedinog člana Uprave (direktora) Komunalnog Stari Grad d.o.o., tj. o početku obnašanja dužnosti koja je nespojiva s istovremenim obnašanjem dužnosti člana predstavničkog tijela jedinice lokalne samouprave (Gradskog vijeća Grada Staroga Grada). Obavijest je zaprimljena u Gradu Starome Gradu pod KLASA: 021-05/13-01/26, URBROJ: 2128/03-13-1 istoga dana.</w:t>
      </w:r>
    </w:p>
    <w:p w:rsidR="00562D10" w:rsidRPr="00B536A7" w:rsidRDefault="00562D10" w:rsidP="008361D7">
      <w:pPr>
        <w:spacing w:line="216" w:lineRule="auto"/>
      </w:pPr>
      <w:r w:rsidRPr="00B536A7">
        <w:tab/>
        <w:t>Temeljem Obavijesti iz članka 79. stavka 2. Zakona o lokalnim izborima vijećniku Andru  Petriću, zbog obnašanja nespojive dužnosti mandat počinje mirovati protekom tog roka.</w:t>
      </w:r>
    </w:p>
    <w:p w:rsidR="00562D10" w:rsidRPr="00B536A7" w:rsidRDefault="00562D10" w:rsidP="008361D7">
      <w:pPr>
        <w:spacing w:line="216" w:lineRule="auto"/>
      </w:pPr>
      <w:r w:rsidRPr="00B536A7">
        <w:tab/>
        <w:t>Time su se ostvarile člankom 79. stavkom 8. Zakona o lokalnim izborima propisane pretpostavke za određivanje zamjenika vijećnika.</w:t>
      </w:r>
    </w:p>
    <w:p w:rsidR="00562D10" w:rsidRPr="00B536A7" w:rsidRDefault="00562D10" w:rsidP="008361D7">
      <w:pPr>
        <w:spacing w:line="216" w:lineRule="auto"/>
      </w:pPr>
      <w:r w:rsidRPr="00B536A7">
        <w:tab/>
        <w:t>Hrvatska demokratska zajednica– Gradski odbor Stari Grad pisanom obaviješću od 3. prosinca 2013. godine, zaprimljenoj u Gradu Starome Gradu pod KLASA. 021-05/13-01/, URBROJ: 2129/03-13-1 istoga dana, obavijestila je Gradsko vijeće Grada Staroga Grada o svojoj odluci kojom, sukladno odredbi članka 79. stavka 8. i članka 81. stavka 1. i 2. Zakona o lokalnim izborima, vijećnika Andra Petrića čiji mandat iz gore navedenih razloga miruje, za vrijeme mirovanja mandata zamjenjuje zamjenik – neizabrani kandidat sa liste HDZ-a pod rednim brojem 13. –Ivo Dužević.</w:t>
      </w: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 xml:space="preserve">Odredbom članka 44. stavka 1. podstavka 3. Statuta Grada Staroga Grada („Službeni glasnik Grada Starog Grada“, broj: 12/09, 3/10, 4/13 i 5/13) propisano je da Mandatna komisija obavještava (izvješćuje) Gradsko vijeće o mirovanju mandata vijećnika te o zamjenicima vijećnika koji umjesto njih počinju obavljati vijećničku dužnost. </w:t>
      </w: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Slijedom navedenog, Mandatna komisija temeljem članaka 44. stavka 1. podstavka 3. Statuta Grada Staroga Grada, predlaže Gradskom vijeću Grada Staroga Grada  d o n i j e t i</w:t>
      </w:r>
    </w:p>
    <w:p w:rsidR="00562D10" w:rsidRPr="00B536A7" w:rsidRDefault="00562D10" w:rsidP="008361D7">
      <w:pPr>
        <w:pStyle w:val="Default"/>
        <w:spacing w:line="216" w:lineRule="auto"/>
        <w:rPr>
          <w:rFonts w:ascii="Times New Roman" w:hAnsi="Times New Roman" w:cs="Times New Roman"/>
          <w:sz w:val="20"/>
          <w:szCs w:val="20"/>
        </w:rPr>
      </w:pPr>
    </w:p>
    <w:p w:rsidR="00562D10" w:rsidRPr="00B536A7" w:rsidRDefault="00562D10" w:rsidP="008361D7">
      <w:pPr>
        <w:pStyle w:val="Default"/>
        <w:spacing w:line="216" w:lineRule="auto"/>
        <w:jc w:val="center"/>
        <w:rPr>
          <w:rFonts w:ascii="Times New Roman" w:hAnsi="Times New Roman" w:cs="Times New Roman"/>
          <w:b/>
          <w:sz w:val="28"/>
          <w:szCs w:val="28"/>
        </w:rPr>
      </w:pPr>
      <w:r w:rsidRPr="00B536A7">
        <w:rPr>
          <w:rFonts w:ascii="Times New Roman" w:hAnsi="Times New Roman" w:cs="Times New Roman"/>
          <w:b/>
          <w:bCs/>
          <w:sz w:val="28"/>
          <w:szCs w:val="28"/>
        </w:rPr>
        <w:t>Z A K L J U Č A K</w:t>
      </w:r>
    </w:p>
    <w:p w:rsidR="00562D10" w:rsidRPr="00B536A7" w:rsidRDefault="00562D10" w:rsidP="008361D7">
      <w:pPr>
        <w:pStyle w:val="Default"/>
        <w:spacing w:line="216" w:lineRule="auto"/>
        <w:jc w:val="center"/>
        <w:rPr>
          <w:rFonts w:ascii="Times New Roman" w:hAnsi="Times New Roman" w:cs="Times New Roman"/>
          <w:b/>
          <w:bCs/>
          <w:sz w:val="20"/>
          <w:szCs w:val="20"/>
        </w:rPr>
      </w:pPr>
      <w:r w:rsidRPr="00B536A7">
        <w:rPr>
          <w:rFonts w:ascii="Times New Roman" w:hAnsi="Times New Roman" w:cs="Times New Roman"/>
          <w:b/>
          <w:bCs/>
          <w:sz w:val="20"/>
          <w:szCs w:val="20"/>
        </w:rPr>
        <w:t>o mirovanju mandata vijećnika i</w:t>
      </w:r>
    </w:p>
    <w:p w:rsidR="00562D10" w:rsidRPr="00B536A7" w:rsidRDefault="00562D10" w:rsidP="008361D7">
      <w:pPr>
        <w:pStyle w:val="Default"/>
        <w:spacing w:line="216" w:lineRule="auto"/>
        <w:jc w:val="center"/>
        <w:rPr>
          <w:rFonts w:ascii="Times New Roman" w:hAnsi="Times New Roman" w:cs="Times New Roman"/>
          <w:b/>
          <w:bCs/>
          <w:sz w:val="20"/>
          <w:szCs w:val="20"/>
        </w:rPr>
      </w:pPr>
      <w:r w:rsidRPr="00B536A7">
        <w:rPr>
          <w:rFonts w:ascii="Times New Roman" w:hAnsi="Times New Roman" w:cs="Times New Roman"/>
          <w:b/>
          <w:bCs/>
          <w:sz w:val="20"/>
          <w:szCs w:val="20"/>
        </w:rPr>
        <w:t>o početku obnašanja dužnosti zamjenika vijećnika</w:t>
      </w:r>
    </w:p>
    <w:p w:rsidR="00562D10" w:rsidRPr="00B536A7" w:rsidRDefault="00562D10" w:rsidP="008361D7">
      <w:pPr>
        <w:pStyle w:val="Default"/>
        <w:spacing w:line="216" w:lineRule="auto"/>
        <w:rPr>
          <w:rFonts w:ascii="Times New Roman" w:hAnsi="Times New Roman" w:cs="Times New Roman"/>
          <w:sz w:val="20"/>
          <w:szCs w:val="20"/>
        </w:rPr>
      </w:pP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a) prima se na znanje Izvješće Mandatne komisije o mirovanju mandata vijećnika i o početku obnašanja dužnosti zamjenika vijećnika Gradskog vijeća Grada Staroga Grada,</w:t>
      </w: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 xml:space="preserve">b) konstatira se da od dana 9. prosinca 2013. godine, </w:t>
      </w:r>
    </w:p>
    <w:p w:rsidR="00562D10" w:rsidRPr="00B536A7" w:rsidRDefault="00562D10" w:rsidP="00E66368">
      <w:pPr>
        <w:pStyle w:val="Default"/>
        <w:numPr>
          <w:ilvl w:val="0"/>
          <w:numId w:val="6"/>
        </w:numPr>
        <w:spacing w:line="216" w:lineRule="auto"/>
        <w:ind w:left="142" w:hanging="142"/>
        <w:rPr>
          <w:rFonts w:ascii="Times New Roman" w:hAnsi="Times New Roman" w:cs="Times New Roman"/>
          <w:sz w:val="20"/>
          <w:szCs w:val="20"/>
        </w:rPr>
      </w:pPr>
      <w:r w:rsidRPr="00B536A7">
        <w:rPr>
          <w:rFonts w:ascii="Times New Roman" w:hAnsi="Times New Roman" w:cs="Times New Roman"/>
          <w:sz w:val="20"/>
          <w:szCs w:val="20"/>
        </w:rPr>
        <w:t>vijećniku Andru Petriću zbog obnašanja nespojive dužnosti mandat u Gradskom vijeću Grada Staroga Grada miruje,</w:t>
      </w:r>
    </w:p>
    <w:p w:rsidR="00562D10" w:rsidRPr="00B536A7" w:rsidRDefault="00562D10" w:rsidP="00E66368">
      <w:pPr>
        <w:pStyle w:val="Default"/>
        <w:numPr>
          <w:ilvl w:val="0"/>
          <w:numId w:val="6"/>
        </w:numPr>
        <w:spacing w:line="216" w:lineRule="auto"/>
        <w:ind w:left="142" w:hanging="142"/>
        <w:rPr>
          <w:rFonts w:ascii="Times New Roman" w:hAnsi="Times New Roman" w:cs="Times New Roman"/>
          <w:sz w:val="20"/>
          <w:szCs w:val="20"/>
        </w:rPr>
      </w:pPr>
      <w:r w:rsidRPr="00B536A7">
        <w:rPr>
          <w:rFonts w:ascii="Times New Roman" w:hAnsi="Times New Roman" w:cs="Times New Roman"/>
          <w:sz w:val="20"/>
          <w:szCs w:val="20"/>
        </w:rPr>
        <w:t>umjesto vijećnika Andra Petrića kojemu mandat miruje zbog obnašanja nespojive dužnosti, sukladno članku 4. stavku 1. i 2. Poslovnika Gradskog vijeća Grada Staroga Grada vijećničku dužnost u Gradskom vijeću Grada Staroga Grada započinje obnašati zamjenik vijećnika Ivo Dužević.</w:t>
      </w: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 xml:space="preserve">Nakon Izvješća Mandatne komisije i verifikacije mandata, zamjenik vijećnika kad </w:t>
      </w:r>
      <w:r w:rsidRPr="00B536A7">
        <w:rPr>
          <w:rFonts w:ascii="Times New Roman" w:hAnsi="Times New Roman" w:cs="Times New Roman"/>
          <w:sz w:val="20"/>
          <w:szCs w:val="20"/>
        </w:rPr>
        <w:lastRenderedPageBreak/>
        <w:t>počinje obavljati dužnost, polaže prisegu na prvoj sjednici Vijeća na kojoj je nazočan.</w:t>
      </w:r>
    </w:p>
    <w:p w:rsidR="00562D10" w:rsidRPr="00B536A7" w:rsidRDefault="00562D10" w:rsidP="008361D7">
      <w:pPr>
        <w:pStyle w:val="Default"/>
        <w:spacing w:line="216" w:lineRule="auto"/>
        <w:rPr>
          <w:rFonts w:ascii="Times New Roman" w:hAnsi="Times New Roman" w:cs="Times New Roman"/>
          <w:sz w:val="20"/>
          <w:szCs w:val="20"/>
        </w:rPr>
      </w:pPr>
    </w:p>
    <w:p w:rsidR="00B536A7" w:rsidRPr="00B536A7" w:rsidRDefault="00B536A7" w:rsidP="008361D7">
      <w:pPr>
        <w:spacing w:line="216" w:lineRule="auto"/>
        <w:jc w:val="center"/>
        <w:outlineLvl w:val="0"/>
        <w:rPr>
          <w:b/>
          <w:i/>
        </w:rPr>
      </w:pPr>
      <w:r w:rsidRPr="00B536A7">
        <w:rPr>
          <w:b/>
          <w:i/>
        </w:rPr>
        <w:t>REPUBLIKA HRVATSKA</w:t>
      </w:r>
    </w:p>
    <w:p w:rsidR="00B536A7" w:rsidRPr="00B536A7" w:rsidRDefault="00B536A7" w:rsidP="008361D7">
      <w:pPr>
        <w:spacing w:line="216" w:lineRule="auto"/>
        <w:jc w:val="center"/>
        <w:outlineLvl w:val="0"/>
        <w:rPr>
          <w:b/>
          <w:i/>
          <w:color w:val="FF0000"/>
        </w:rPr>
      </w:pPr>
      <w:r w:rsidRPr="00B536A7">
        <w:rPr>
          <w:b/>
          <w:i/>
        </w:rPr>
        <w:t>SPLITSKO-DALMATINSKA ŽUPANIJA</w:t>
      </w:r>
    </w:p>
    <w:p w:rsidR="00B536A7" w:rsidRPr="00B536A7" w:rsidRDefault="00B536A7" w:rsidP="008361D7">
      <w:pPr>
        <w:pStyle w:val="Heading4"/>
        <w:spacing w:line="216" w:lineRule="auto"/>
        <w:ind w:left="0"/>
        <w:jc w:val="center"/>
        <w:rPr>
          <w:b/>
          <w:i/>
          <w:sz w:val="20"/>
          <w:u w:val="none"/>
          <w:lang w:val="de-DE"/>
        </w:rPr>
      </w:pPr>
      <w:r w:rsidRPr="00B536A7">
        <w:rPr>
          <w:b/>
          <w:i/>
          <w:sz w:val="20"/>
          <w:u w:val="none"/>
          <w:lang w:val="de-DE"/>
        </w:rPr>
        <w:t>GRAD STARI GRAD</w:t>
      </w:r>
    </w:p>
    <w:p w:rsidR="00B536A7" w:rsidRPr="00B536A7" w:rsidRDefault="00B536A7" w:rsidP="008361D7">
      <w:pPr>
        <w:spacing w:line="216" w:lineRule="auto"/>
        <w:jc w:val="center"/>
        <w:rPr>
          <w:b/>
          <w:i/>
        </w:rPr>
      </w:pPr>
      <w:r w:rsidRPr="00B536A7">
        <w:rPr>
          <w:b/>
          <w:i/>
        </w:rPr>
        <w:t>G r a d s k o  v i j e ć e</w:t>
      </w:r>
    </w:p>
    <w:p w:rsidR="00B536A7" w:rsidRPr="00B536A7" w:rsidRDefault="00B536A7" w:rsidP="008361D7">
      <w:pPr>
        <w:spacing w:line="216" w:lineRule="auto"/>
        <w:jc w:val="center"/>
        <w:rPr>
          <w:b/>
          <w:i/>
        </w:rPr>
      </w:pPr>
      <w:r w:rsidRPr="00B536A7">
        <w:rPr>
          <w:b/>
          <w:i/>
        </w:rPr>
        <w:t>Mandatna komisija</w:t>
      </w:r>
    </w:p>
    <w:p w:rsidR="00B536A7" w:rsidRPr="00B536A7" w:rsidRDefault="00B536A7" w:rsidP="008361D7">
      <w:pPr>
        <w:pStyle w:val="Heading1"/>
        <w:spacing w:before="0" w:line="216" w:lineRule="auto"/>
        <w:rPr>
          <w:rFonts w:ascii="Times New Roman" w:hAnsi="Times New Roman"/>
          <w:b w:val="0"/>
          <w:sz w:val="20"/>
          <w:u w:val="none"/>
          <w:lang w:val="de-DE"/>
        </w:rPr>
      </w:pPr>
      <w:r w:rsidRPr="00B536A7">
        <w:rPr>
          <w:rFonts w:ascii="Times New Roman" w:hAnsi="Times New Roman"/>
          <w:b w:val="0"/>
          <w:sz w:val="20"/>
          <w:u w:val="none"/>
          <w:lang w:val="de-DE"/>
        </w:rPr>
        <w:t>KLASA: 021-05/13-01/59</w:t>
      </w:r>
    </w:p>
    <w:p w:rsidR="00B536A7" w:rsidRPr="00B536A7" w:rsidRDefault="00B536A7" w:rsidP="008361D7">
      <w:pPr>
        <w:pStyle w:val="Heading1"/>
        <w:spacing w:before="0" w:line="216" w:lineRule="auto"/>
        <w:rPr>
          <w:rFonts w:ascii="Times New Roman" w:hAnsi="Times New Roman"/>
          <w:b w:val="0"/>
          <w:sz w:val="20"/>
          <w:u w:val="none"/>
          <w:lang w:val="de-DE"/>
        </w:rPr>
      </w:pPr>
      <w:r w:rsidRPr="00B536A7">
        <w:rPr>
          <w:rFonts w:ascii="Times New Roman" w:hAnsi="Times New Roman"/>
          <w:b w:val="0"/>
          <w:sz w:val="20"/>
          <w:u w:val="none"/>
          <w:lang w:val="de-DE"/>
        </w:rPr>
        <w:t>URBROJ: 2128/03-13-3</w:t>
      </w:r>
    </w:p>
    <w:p w:rsidR="00811C92" w:rsidRDefault="00B536A7" w:rsidP="008361D7">
      <w:pPr>
        <w:spacing w:line="216" w:lineRule="auto"/>
      </w:pPr>
      <w:r w:rsidRPr="00B536A7">
        <w:t>Stari Grad, 20. prosinca 2013. godine</w:t>
      </w:r>
    </w:p>
    <w:p w:rsidR="00811C92" w:rsidRDefault="00562D10" w:rsidP="008361D7">
      <w:pPr>
        <w:spacing w:line="216" w:lineRule="auto"/>
        <w:ind w:left="1440" w:firstLine="720"/>
      </w:pPr>
      <w:r w:rsidRPr="00B536A7">
        <w:t>PREDSJEDNIK</w:t>
      </w:r>
    </w:p>
    <w:p w:rsidR="00811C92" w:rsidRDefault="00562D10" w:rsidP="008361D7">
      <w:pPr>
        <w:spacing w:line="216" w:lineRule="auto"/>
        <w:jc w:val="right"/>
      </w:pPr>
      <w:r w:rsidRPr="00B536A7">
        <w:t>MANDATNE KOMISIJE</w:t>
      </w:r>
      <w:r w:rsidR="00811C92">
        <w:t>:</w:t>
      </w:r>
    </w:p>
    <w:p w:rsidR="00562D10" w:rsidRPr="00B536A7" w:rsidRDefault="00562D10" w:rsidP="008361D7">
      <w:pPr>
        <w:spacing w:line="216" w:lineRule="auto"/>
        <w:ind w:left="1440" w:firstLine="720"/>
      </w:pPr>
      <w:r w:rsidRPr="00B536A7">
        <w:t>Vinko Vranjican, v.r.</w:t>
      </w:r>
    </w:p>
    <w:p w:rsidR="00710E15" w:rsidRPr="00B536A7" w:rsidRDefault="00811C92" w:rsidP="008361D7">
      <w:pPr>
        <w:pStyle w:val="ListParagraph"/>
        <w:pBdr>
          <w:top w:val="single" w:sz="4" w:space="1" w:color="auto" w:shadow="1"/>
          <w:left w:val="single" w:sz="4" w:space="4" w:color="auto" w:shadow="1"/>
          <w:bottom w:val="single" w:sz="4" w:space="1" w:color="auto" w:shadow="1"/>
          <w:right w:val="single" w:sz="4" w:space="4" w:color="auto" w:shadow="1"/>
        </w:pBdr>
        <w:spacing w:after="0" w:line="216" w:lineRule="auto"/>
        <w:ind w:left="0"/>
        <w:jc w:val="center"/>
      </w:pPr>
      <w:r>
        <w:t>* * * * * * * * * * * * * * * * * * * * * * * * * *</w:t>
      </w:r>
    </w:p>
    <w:p w:rsidR="008361D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r>
    </w:p>
    <w:p w:rsidR="00562D10" w:rsidRPr="00B536A7" w:rsidRDefault="00562D10" w:rsidP="008361D7">
      <w:pPr>
        <w:pStyle w:val="Default"/>
        <w:spacing w:line="216" w:lineRule="auto"/>
        <w:ind w:firstLine="720"/>
        <w:rPr>
          <w:rFonts w:ascii="Times New Roman" w:hAnsi="Times New Roman" w:cs="Times New Roman"/>
          <w:sz w:val="20"/>
          <w:szCs w:val="20"/>
        </w:rPr>
      </w:pPr>
      <w:r w:rsidRPr="00B536A7">
        <w:rPr>
          <w:rFonts w:ascii="Times New Roman" w:hAnsi="Times New Roman" w:cs="Times New Roman"/>
          <w:sz w:val="20"/>
          <w:szCs w:val="20"/>
        </w:rPr>
        <w:t>Na temelju odredbe članka 44. stavka 3. podstavka 3. Statuta Grada Staroga Grada („Službeni glasnik Grada Starog Grada“, broj: 12/09, 3/10, 4/13 i 5/13) Gradsko vijeće Grada Staroga Grada na VII sjednici održanoj dana 20. prosinca 2013. godine  d o n o s i</w:t>
      </w:r>
    </w:p>
    <w:p w:rsidR="00562D10" w:rsidRPr="00B536A7" w:rsidRDefault="00562D10" w:rsidP="008361D7">
      <w:pPr>
        <w:pStyle w:val="Default"/>
        <w:spacing w:line="216" w:lineRule="auto"/>
        <w:rPr>
          <w:rFonts w:ascii="Times New Roman" w:hAnsi="Times New Roman" w:cs="Times New Roman"/>
          <w:sz w:val="20"/>
          <w:szCs w:val="20"/>
        </w:rPr>
      </w:pPr>
    </w:p>
    <w:p w:rsidR="00562D10" w:rsidRPr="00811C92" w:rsidRDefault="00562D10" w:rsidP="008361D7">
      <w:pPr>
        <w:pStyle w:val="Default"/>
        <w:spacing w:line="216" w:lineRule="auto"/>
        <w:jc w:val="center"/>
        <w:rPr>
          <w:rFonts w:ascii="Times New Roman" w:hAnsi="Times New Roman" w:cs="Times New Roman"/>
          <w:b/>
          <w:sz w:val="28"/>
          <w:szCs w:val="28"/>
        </w:rPr>
      </w:pPr>
      <w:r w:rsidRPr="00811C92">
        <w:rPr>
          <w:rFonts w:ascii="Times New Roman" w:hAnsi="Times New Roman" w:cs="Times New Roman"/>
          <w:b/>
          <w:bCs/>
          <w:sz w:val="28"/>
          <w:szCs w:val="28"/>
        </w:rPr>
        <w:t>Z A K L J U Č A K</w:t>
      </w:r>
    </w:p>
    <w:p w:rsidR="00562D10" w:rsidRPr="00811C92" w:rsidRDefault="00562D10" w:rsidP="008361D7">
      <w:pPr>
        <w:pStyle w:val="Default"/>
        <w:spacing w:line="216" w:lineRule="auto"/>
        <w:jc w:val="center"/>
        <w:rPr>
          <w:rFonts w:ascii="Times New Roman" w:hAnsi="Times New Roman" w:cs="Times New Roman"/>
          <w:b/>
          <w:bCs/>
          <w:sz w:val="20"/>
          <w:szCs w:val="20"/>
        </w:rPr>
      </w:pPr>
      <w:r w:rsidRPr="00811C92">
        <w:rPr>
          <w:rFonts w:ascii="Times New Roman" w:hAnsi="Times New Roman" w:cs="Times New Roman"/>
          <w:b/>
          <w:bCs/>
          <w:sz w:val="20"/>
          <w:szCs w:val="20"/>
        </w:rPr>
        <w:t>o mirovanju mandata vijećnika i</w:t>
      </w:r>
    </w:p>
    <w:p w:rsidR="00562D10" w:rsidRPr="00811C92" w:rsidRDefault="00562D10" w:rsidP="008361D7">
      <w:pPr>
        <w:pStyle w:val="Default"/>
        <w:spacing w:line="216" w:lineRule="auto"/>
        <w:jc w:val="center"/>
        <w:rPr>
          <w:rFonts w:ascii="Times New Roman" w:hAnsi="Times New Roman" w:cs="Times New Roman"/>
          <w:b/>
          <w:bCs/>
          <w:sz w:val="20"/>
          <w:szCs w:val="20"/>
        </w:rPr>
      </w:pPr>
      <w:r w:rsidRPr="00811C92">
        <w:rPr>
          <w:rFonts w:ascii="Times New Roman" w:hAnsi="Times New Roman" w:cs="Times New Roman"/>
          <w:b/>
          <w:bCs/>
          <w:sz w:val="20"/>
          <w:szCs w:val="20"/>
        </w:rPr>
        <w:t>o početku obnašanja dužnosti zamjenika vijećnika</w:t>
      </w:r>
    </w:p>
    <w:p w:rsidR="00562D10" w:rsidRPr="00811C92" w:rsidRDefault="00562D10" w:rsidP="008361D7">
      <w:pPr>
        <w:pStyle w:val="Default"/>
        <w:spacing w:line="216" w:lineRule="auto"/>
        <w:jc w:val="center"/>
        <w:rPr>
          <w:rFonts w:ascii="Times New Roman" w:hAnsi="Times New Roman" w:cs="Times New Roman"/>
          <w:b/>
          <w:bCs/>
          <w:sz w:val="20"/>
          <w:szCs w:val="20"/>
        </w:rPr>
      </w:pPr>
    </w:p>
    <w:p w:rsidR="00562D10" w:rsidRPr="00811C92" w:rsidRDefault="00562D10" w:rsidP="008361D7">
      <w:pPr>
        <w:pStyle w:val="Default"/>
        <w:spacing w:line="216" w:lineRule="auto"/>
        <w:jc w:val="center"/>
        <w:rPr>
          <w:rFonts w:ascii="Times New Roman" w:hAnsi="Times New Roman" w:cs="Times New Roman"/>
          <w:b/>
          <w:bCs/>
          <w:sz w:val="20"/>
          <w:szCs w:val="20"/>
        </w:rPr>
      </w:pPr>
      <w:r w:rsidRPr="00811C92">
        <w:rPr>
          <w:rFonts w:ascii="Times New Roman" w:hAnsi="Times New Roman" w:cs="Times New Roman"/>
          <w:b/>
          <w:bCs/>
          <w:sz w:val="20"/>
          <w:szCs w:val="20"/>
        </w:rPr>
        <w:t>I</w:t>
      </w:r>
    </w:p>
    <w:p w:rsidR="00562D10" w:rsidRPr="00B536A7" w:rsidRDefault="00562D10" w:rsidP="008361D7">
      <w:pPr>
        <w:pStyle w:val="Default"/>
        <w:spacing w:line="216" w:lineRule="auto"/>
        <w:rPr>
          <w:rFonts w:ascii="Times New Roman" w:hAnsi="Times New Roman" w:cs="Times New Roman"/>
          <w:sz w:val="20"/>
          <w:szCs w:val="20"/>
        </w:rPr>
      </w:pP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a) prima se na znanje Izvješće Mandatne komisije o mirovanju mandata vijećnika i o početku obnašanja dužnosti zamjenika vijećnika Gradskog vijeća Grada Staroga Grada, KLASA: 021-05/13-01/59, URBROJ: 2128/03-13-3 od 20. prosinca 2013. godine</w:t>
      </w:r>
    </w:p>
    <w:p w:rsidR="00562D10" w:rsidRPr="00B536A7" w:rsidRDefault="00562D10" w:rsidP="008361D7">
      <w:pPr>
        <w:pStyle w:val="Default"/>
        <w:spacing w:line="216" w:lineRule="auto"/>
        <w:rPr>
          <w:rFonts w:ascii="Times New Roman" w:hAnsi="Times New Roman" w:cs="Times New Roman"/>
          <w:sz w:val="20"/>
          <w:szCs w:val="20"/>
        </w:rPr>
      </w:pPr>
      <w:r w:rsidRPr="00B536A7">
        <w:rPr>
          <w:rFonts w:ascii="Times New Roman" w:hAnsi="Times New Roman" w:cs="Times New Roman"/>
          <w:sz w:val="20"/>
          <w:szCs w:val="20"/>
        </w:rPr>
        <w:tab/>
        <w:t xml:space="preserve">b) konstatira se da od dana 9. prosinca 2013. godine, </w:t>
      </w:r>
    </w:p>
    <w:p w:rsidR="00562D10" w:rsidRPr="00B536A7" w:rsidRDefault="00562D10" w:rsidP="00E66368">
      <w:pPr>
        <w:pStyle w:val="Default"/>
        <w:numPr>
          <w:ilvl w:val="0"/>
          <w:numId w:val="6"/>
        </w:numPr>
        <w:spacing w:line="216" w:lineRule="auto"/>
        <w:ind w:left="142" w:hanging="142"/>
        <w:rPr>
          <w:rFonts w:ascii="Times New Roman" w:hAnsi="Times New Roman" w:cs="Times New Roman"/>
          <w:sz w:val="20"/>
          <w:szCs w:val="20"/>
        </w:rPr>
      </w:pPr>
      <w:r w:rsidRPr="00B536A7">
        <w:rPr>
          <w:rFonts w:ascii="Times New Roman" w:hAnsi="Times New Roman" w:cs="Times New Roman"/>
          <w:sz w:val="20"/>
          <w:szCs w:val="20"/>
        </w:rPr>
        <w:t>vijećniku Andru Petriću zbog obnašanja nespojive dužnosti mandat u Gradskom vijeću Grada Staroga Grada miruje,</w:t>
      </w:r>
    </w:p>
    <w:p w:rsidR="00562D10" w:rsidRPr="00B536A7" w:rsidRDefault="00562D10" w:rsidP="00E66368">
      <w:pPr>
        <w:pStyle w:val="Default"/>
        <w:numPr>
          <w:ilvl w:val="0"/>
          <w:numId w:val="6"/>
        </w:numPr>
        <w:spacing w:line="216" w:lineRule="auto"/>
        <w:ind w:left="142" w:hanging="142"/>
        <w:rPr>
          <w:rFonts w:ascii="Times New Roman" w:hAnsi="Times New Roman" w:cs="Times New Roman"/>
          <w:sz w:val="20"/>
          <w:szCs w:val="20"/>
        </w:rPr>
      </w:pPr>
      <w:r w:rsidRPr="00B536A7">
        <w:rPr>
          <w:rFonts w:ascii="Times New Roman" w:hAnsi="Times New Roman" w:cs="Times New Roman"/>
          <w:sz w:val="20"/>
          <w:szCs w:val="20"/>
        </w:rPr>
        <w:t>umjesto vijećnika Andra Petrića kojemu mandat miruje zbog obnašanja nespojive dužnosti, sukladno članku 4. stavku 1. i 2. Poslovnika Gradskog vijeća Grada Staroga Grada vijećničku dužnost u Gradskom vijeću Grada Staroga Grada započinje obnašati zamjenik vijećnika Ivo Dužević.</w:t>
      </w:r>
    </w:p>
    <w:p w:rsidR="00562D10" w:rsidRPr="00811C92" w:rsidRDefault="00562D10" w:rsidP="008361D7">
      <w:pPr>
        <w:spacing w:line="216" w:lineRule="auto"/>
        <w:jc w:val="center"/>
        <w:rPr>
          <w:b/>
        </w:rPr>
      </w:pPr>
      <w:r w:rsidRPr="00811C92">
        <w:rPr>
          <w:b/>
        </w:rPr>
        <w:t>II</w:t>
      </w:r>
    </w:p>
    <w:p w:rsidR="00811C92" w:rsidRDefault="00562D10" w:rsidP="008361D7">
      <w:pPr>
        <w:spacing w:line="216" w:lineRule="auto"/>
      </w:pPr>
      <w:r w:rsidRPr="00B536A7">
        <w:tab/>
      </w:r>
    </w:p>
    <w:p w:rsidR="00562D10" w:rsidRPr="00B536A7" w:rsidRDefault="00562D10" w:rsidP="008361D7">
      <w:pPr>
        <w:spacing w:line="216" w:lineRule="auto"/>
        <w:ind w:firstLine="720"/>
      </w:pPr>
      <w:r w:rsidRPr="00B536A7">
        <w:t>Ovaj Zaključak stupa na snagu danom donošenja, a objavit će se u „Službenom glasniku Grada Starog Grada“.</w:t>
      </w:r>
    </w:p>
    <w:p w:rsidR="00562D10" w:rsidRPr="00B536A7" w:rsidRDefault="00562D10" w:rsidP="008361D7">
      <w:pPr>
        <w:pStyle w:val="NoSpacing"/>
        <w:spacing w:line="216" w:lineRule="auto"/>
        <w:rPr>
          <w:rFonts w:ascii="Times New Roman" w:hAnsi="Times New Roman" w:cs="Times New Roman"/>
          <w:lang w:eastAsia="en-US"/>
        </w:rPr>
      </w:pPr>
    </w:p>
    <w:p w:rsidR="00562D10" w:rsidRPr="008361D7" w:rsidRDefault="00562D10" w:rsidP="008361D7">
      <w:pPr>
        <w:pStyle w:val="NoSpacing"/>
        <w:spacing w:line="216" w:lineRule="auto"/>
        <w:jc w:val="center"/>
        <w:rPr>
          <w:rFonts w:ascii="Times New Roman" w:hAnsi="Times New Roman" w:cs="Times New Roman"/>
          <w:b/>
          <w:bCs/>
          <w:i/>
        </w:rPr>
      </w:pPr>
      <w:r w:rsidRPr="008361D7">
        <w:rPr>
          <w:rFonts w:ascii="Times New Roman" w:hAnsi="Times New Roman" w:cs="Times New Roman"/>
          <w:b/>
          <w:bCs/>
          <w:i/>
        </w:rPr>
        <w:t>REPUBLIKA HRVATSKA</w:t>
      </w:r>
    </w:p>
    <w:p w:rsidR="00562D10" w:rsidRPr="008361D7" w:rsidRDefault="00562D10" w:rsidP="008361D7">
      <w:pPr>
        <w:pStyle w:val="NoSpacing"/>
        <w:spacing w:line="216" w:lineRule="auto"/>
        <w:jc w:val="center"/>
        <w:rPr>
          <w:rFonts w:ascii="Times New Roman" w:hAnsi="Times New Roman" w:cs="Times New Roman"/>
          <w:b/>
          <w:i/>
        </w:rPr>
      </w:pPr>
      <w:r w:rsidRPr="008361D7">
        <w:rPr>
          <w:rFonts w:ascii="Times New Roman" w:hAnsi="Times New Roman" w:cs="Times New Roman"/>
          <w:b/>
          <w:i/>
        </w:rPr>
        <w:t>SPLITSKO-DALMATINSKA ŽUPANIJA</w:t>
      </w:r>
    </w:p>
    <w:p w:rsidR="00562D10" w:rsidRPr="008361D7" w:rsidRDefault="00562D10" w:rsidP="008361D7">
      <w:pPr>
        <w:pStyle w:val="NoSpacing"/>
        <w:spacing w:line="216" w:lineRule="auto"/>
        <w:jc w:val="center"/>
        <w:rPr>
          <w:rFonts w:ascii="Times New Roman" w:hAnsi="Times New Roman" w:cs="Times New Roman"/>
          <w:b/>
          <w:i/>
        </w:rPr>
      </w:pPr>
      <w:r w:rsidRPr="008361D7">
        <w:rPr>
          <w:rFonts w:ascii="Times New Roman" w:hAnsi="Times New Roman" w:cs="Times New Roman"/>
          <w:b/>
          <w:i/>
          <w:lang w:val="de-DE"/>
        </w:rPr>
        <w:t>GRADSTARIGRAD</w:t>
      </w:r>
    </w:p>
    <w:p w:rsidR="00562D10" w:rsidRPr="008361D7" w:rsidRDefault="00562D10" w:rsidP="008361D7">
      <w:pPr>
        <w:pStyle w:val="NoSpacing"/>
        <w:spacing w:line="216" w:lineRule="auto"/>
        <w:jc w:val="center"/>
        <w:rPr>
          <w:rFonts w:ascii="Times New Roman" w:hAnsi="Times New Roman" w:cs="Times New Roman"/>
          <w:b/>
          <w:i/>
          <w:iCs/>
        </w:rPr>
      </w:pPr>
      <w:r w:rsidRPr="008361D7">
        <w:rPr>
          <w:rFonts w:ascii="Times New Roman" w:hAnsi="Times New Roman" w:cs="Times New Roman"/>
          <w:b/>
          <w:i/>
          <w:iCs/>
          <w:lang w:val="de-DE"/>
        </w:rPr>
        <w:t>G r a d s k ov i j e ć e</w:t>
      </w:r>
    </w:p>
    <w:p w:rsidR="008361D7" w:rsidRDefault="00562D10" w:rsidP="008361D7">
      <w:pPr>
        <w:pStyle w:val="NoSpacing"/>
        <w:spacing w:line="216" w:lineRule="auto"/>
        <w:rPr>
          <w:rFonts w:ascii="Times New Roman" w:hAnsi="Times New Roman" w:cs="Times New Roman"/>
        </w:rPr>
      </w:pPr>
      <w:r w:rsidRPr="00B536A7">
        <w:rPr>
          <w:rFonts w:ascii="Times New Roman" w:hAnsi="Times New Roman" w:cs="Times New Roman"/>
          <w:lang w:val="de-DE"/>
        </w:rPr>
        <w:t>KLASA</w:t>
      </w:r>
      <w:r w:rsidRPr="00B536A7">
        <w:rPr>
          <w:rFonts w:ascii="Times New Roman" w:hAnsi="Times New Roman" w:cs="Times New Roman"/>
        </w:rPr>
        <w:t>: 021-01/13-01/59</w:t>
      </w:r>
    </w:p>
    <w:p w:rsidR="008361D7" w:rsidRDefault="00562D10" w:rsidP="008361D7">
      <w:pPr>
        <w:pStyle w:val="NoSpacing"/>
        <w:spacing w:line="216" w:lineRule="auto"/>
        <w:rPr>
          <w:rFonts w:ascii="Times New Roman" w:hAnsi="Times New Roman" w:cs="Times New Roman"/>
        </w:rPr>
      </w:pPr>
      <w:r w:rsidRPr="00B536A7">
        <w:rPr>
          <w:rFonts w:ascii="Times New Roman" w:hAnsi="Times New Roman" w:cs="Times New Roman"/>
        </w:rPr>
        <w:t>URBROJ: 2128/03-13-4</w:t>
      </w:r>
    </w:p>
    <w:p w:rsidR="008361D7" w:rsidRDefault="00562D10" w:rsidP="008361D7">
      <w:pPr>
        <w:pStyle w:val="NoSpacing"/>
        <w:spacing w:line="216" w:lineRule="auto"/>
        <w:rPr>
          <w:rFonts w:ascii="Times New Roman" w:hAnsi="Times New Roman" w:cs="Times New Roman"/>
        </w:rPr>
      </w:pPr>
      <w:r w:rsidRPr="00B536A7">
        <w:rPr>
          <w:rFonts w:ascii="Times New Roman" w:hAnsi="Times New Roman" w:cs="Times New Roman"/>
        </w:rPr>
        <w:t xml:space="preserve">Stari Grad, 20. prosinca 2013. </w:t>
      </w:r>
    </w:p>
    <w:p w:rsidR="008361D7" w:rsidRDefault="008361D7" w:rsidP="008361D7">
      <w:pPr>
        <w:pStyle w:val="NoSpacing"/>
        <w:spacing w:line="216" w:lineRule="auto"/>
        <w:ind w:left="1440" w:firstLine="720"/>
        <w:rPr>
          <w:rFonts w:ascii="Times New Roman" w:hAnsi="Times New Roman" w:cs="Times New Roman"/>
        </w:rPr>
      </w:pPr>
      <w:r>
        <w:rPr>
          <w:rFonts w:ascii="Times New Roman" w:hAnsi="Times New Roman" w:cs="Times New Roman"/>
        </w:rPr>
        <w:t>PREDSJEDNIK</w:t>
      </w:r>
    </w:p>
    <w:p w:rsidR="008361D7" w:rsidRDefault="008361D7" w:rsidP="008361D7">
      <w:pPr>
        <w:pStyle w:val="NoSpacing"/>
        <w:spacing w:line="216" w:lineRule="auto"/>
        <w:ind w:left="1440"/>
        <w:rPr>
          <w:rFonts w:ascii="Times New Roman" w:hAnsi="Times New Roman" w:cs="Times New Roman"/>
        </w:rPr>
      </w:pPr>
      <w:r>
        <w:rPr>
          <w:rFonts w:ascii="Times New Roman" w:hAnsi="Times New Roman" w:cs="Times New Roman"/>
        </w:rPr>
        <w:t xml:space="preserve">        GRADSKOG VIJEĆA:</w:t>
      </w:r>
    </w:p>
    <w:p w:rsidR="00562D10" w:rsidRPr="00B536A7" w:rsidRDefault="00562D10" w:rsidP="008361D7">
      <w:pPr>
        <w:pStyle w:val="NoSpacing"/>
        <w:spacing w:line="216" w:lineRule="auto"/>
        <w:jc w:val="right"/>
        <w:rPr>
          <w:rFonts w:ascii="Times New Roman" w:hAnsi="Times New Roman" w:cs="Times New Roman"/>
        </w:rPr>
      </w:pPr>
      <w:r w:rsidRPr="00B536A7">
        <w:rPr>
          <w:rFonts w:ascii="Times New Roman" w:hAnsi="Times New Roman" w:cs="Times New Roman"/>
        </w:rPr>
        <w:t>Prosper Vlahović, dr. med. vet., v.r.</w:t>
      </w:r>
    </w:p>
    <w:p w:rsidR="008361D7" w:rsidRPr="00B536A7" w:rsidRDefault="008361D7" w:rsidP="008361D7">
      <w:pPr>
        <w:pStyle w:val="ListParagraph"/>
        <w:pBdr>
          <w:top w:val="single" w:sz="4" w:space="1" w:color="auto" w:shadow="1"/>
          <w:left w:val="single" w:sz="4" w:space="4" w:color="auto" w:shadow="1"/>
          <w:bottom w:val="single" w:sz="4" w:space="1" w:color="auto" w:shadow="1"/>
          <w:right w:val="single" w:sz="4" w:space="4" w:color="auto" w:shadow="1"/>
        </w:pBdr>
        <w:spacing w:after="0" w:line="216" w:lineRule="auto"/>
        <w:ind w:left="0"/>
        <w:jc w:val="center"/>
      </w:pPr>
      <w:r>
        <w:t>* * * * * * * * * * * * * * * * * * * * * * * * * *</w:t>
      </w:r>
    </w:p>
    <w:p w:rsidR="008361D7" w:rsidRDefault="008361D7">
      <w:r>
        <w:br w:type="page"/>
      </w:r>
    </w:p>
    <w:p w:rsidR="00FE018C" w:rsidRDefault="00FE018C" w:rsidP="00B536A7">
      <w:pPr>
        <w:sectPr w:rsidR="00FE018C" w:rsidSect="00FE018C">
          <w:type w:val="continuous"/>
          <w:pgSz w:w="11900" w:h="16840" w:code="9"/>
          <w:pgMar w:top="1701" w:right="1418" w:bottom="567" w:left="1418" w:header="1134" w:footer="720" w:gutter="0"/>
          <w:pgNumType w:start="279"/>
          <w:cols w:num="2" w:space="709"/>
          <w:docGrid w:linePitch="272"/>
        </w:sectPr>
      </w:pPr>
    </w:p>
    <w:p w:rsidR="00562D10" w:rsidRDefault="00562D10" w:rsidP="00B536A7"/>
    <w:p w:rsidR="008361D7" w:rsidRDefault="008361D7" w:rsidP="00B536A7"/>
    <w:p w:rsidR="008361D7" w:rsidRDefault="008361D7" w:rsidP="00B536A7">
      <w:pPr>
        <w:sectPr w:rsidR="008361D7" w:rsidSect="00FE018C">
          <w:pgSz w:w="16840" w:h="11900" w:orient="landscape" w:code="9"/>
          <w:pgMar w:top="1134" w:right="1134" w:bottom="1134" w:left="1134" w:header="1134" w:footer="720" w:gutter="0"/>
          <w:cols w:num="2" w:space="709"/>
          <w:docGrid w:linePitch="272"/>
        </w:sectPr>
      </w:pPr>
    </w:p>
    <w:p w:rsidR="00FE018C" w:rsidRDefault="00FE018C" w:rsidP="008361D7">
      <w:pPr>
        <w:jc w:val="center"/>
        <w:rPr>
          <w:noProof/>
        </w:rPr>
      </w:pPr>
    </w:p>
    <w:p w:rsidR="005A1406" w:rsidRDefault="005A1406" w:rsidP="00FE018C">
      <w:pPr>
        <w:jc w:val="center"/>
      </w:pPr>
      <w:r w:rsidRPr="005A1406">
        <w:rPr>
          <w:noProof/>
          <w:lang w:val="en-US" w:eastAsia="en-US"/>
        </w:rPr>
        <w:drawing>
          <wp:inline distT="0" distB="0" distL="0" distR="0">
            <wp:extent cx="7886700" cy="51762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6174" cy="5182453"/>
                    </a:xfrm>
                    <a:prstGeom prst="rect">
                      <a:avLst/>
                    </a:prstGeom>
                    <a:noFill/>
                    <a:ln>
                      <a:noFill/>
                    </a:ln>
                  </pic:spPr>
                </pic:pic>
              </a:graphicData>
            </a:graphic>
          </wp:inline>
        </w:drawing>
      </w:r>
    </w:p>
    <w:p w:rsidR="005A1406" w:rsidRDefault="005A1406">
      <w:r>
        <w:br w:type="page"/>
      </w:r>
    </w:p>
    <w:p w:rsidR="00252F41" w:rsidRDefault="00252F41" w:rsidP="008361D7">
      <w:pPr>
        <w:jc w:val="center"/>
        <w:rPr>
          <w:noProof/>
        </w:rPr>
      </w:pPr>
    </w:p>
    <w:p w:rsidR="005A1406" w:rsidRDefault="005A1406" w:rsidP="008361D7">
      <w:pPr>
        <w:jc w:val="center"/>
      </w:pPr>
      <w:r w:rsidRPr="005A1406">
        <w:rPr>
          <w:noProof/>
          <w:lang w:val="en-US" w:eastAsia="en-US"/>
        </w:rPr>
        <w:drawing>
          <wp:inline distT="0" distB="0" distL="0" distR="0">
            <wp:extent cx="7939342" cy="53244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4205" cy="5327737"/>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15313" cy="547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8940" cy="5479293"/>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061676" cy="545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5235"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13285" cy="546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8253" cy="5470657"/>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11453" cy="5476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5310" cy="5479416"/>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469515" cy="54483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3254" cy="545070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716166" cy="54768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0014" cy="5479293"/>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180633" cy="5457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4245"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96275" cy="54730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9938" cy="5475480"/>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15325" cy="547942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9183" cy="5481968"/>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59581" cy="54673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3228" cy="5469764"/>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73175" cy="545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6828"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35936" cy="55054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9616" cy="5507881"/>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67833" cy="5457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1527"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34375" cy="54173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8055" cy="5419736"/>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444912" cy="5438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8640" cy="5441176"/>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21514" cy="549592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5188" cy="5498351"/>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464683" cy="5457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8420"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01025" cy="54530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646" cy="5455477"/>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92438" cy="54864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6143" cy="5488822"/>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15830" cy="5467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8001" cy="5475352"/>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474491" cy="54578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8232" cy="546023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65477" cy="549592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9126" cy="5498351"/>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670690" cy="544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4518" cy="5450705"/>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282544" cy="54578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387" cy="5460357"/>
                    </a:xfrm>
                    <a:prstGeom prst="rect">
                      <a:avLst/>
                    </a:prstGeom>
                    <a:noFill/>
                    <a:ln>
                      <a:noFill/>
                    </a:ln>
                  </pic:spPr>
                </pic:pic>
              </a:graphicData>
            </a:graphic>
          </wp:inline>
        </w:drawing>
      </w:r>
    </w:p>
    <w:p w:rsidR="005A1406" w:rsidRDefault="005A1406">
      <w:r>
        <w:br w:type="page"/>
      </w:r>
    </w:p>
    <w:p w:rsidR="005A1406" w:rsidRDefault="005A1406" w:rsidP="008361D7">
      <w:pPr>
        <w:jc w:val="center"/>
      </w:pPr>
      <w:r w:rsidRPr="005A1406">
        <w:rPr>
          <w:noProof/>
          <w:lang w:val="en-US" w:eastAsia="en-US"/>
        </w:rPr>
        <w:lastRenderedPageBreak/>
        <w:drawing>
          <wp:inline distT="0" distB="0" distL="0" distR="0">
            <wp:extent cx="8339207" cy="54578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9321" cy="5464444"/>
                    </a:xfrm>
                    <a:prstGeom prst="rect">
                      <a:avLst/>
                    </a:prstGeom>
                    <a:noFill/>
                    <a:ln>
                      <a:noFill/>
                    </a:ln>
                  </pic:spPr>
                </pic:pic>
              </a:graphicData>
            </a:graphic>
          </wp:inline>
        </w:drawing>
      </w:r>
    </w:p>
    <w:p w:rsidR="005A1406" w:rsidRDefault="005A1406">
      <w:r>
        <w:br w:type="page"/>
      </w:r>
    </w:p>
    <w:p w:rsidR="002946AD" w:rsidRDefault="002946AD" w:rsidP="008361D7">
      <w:pPr>
        <w:jc w:val="center"/>
      </w:pPr>
      <w:r w:rsidRPr="002946AD">
        <w:rPr>
          <w:noProof/>
          <w:lang w:val="en-US" w:eastAsia="en-US"/>
        </w:rPr>
        <w:lastRenderedPageBreak/>
        <w:drawing>
          <wp:inline distT="0" distB="0" distL="0" distR="0">
            <wp:extent cx="8140277" cy="5467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3871" cy="5469764"/>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339787" cy="547687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3469" cy="5479293"/>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177727" cy="548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5800" cy="5491816"/>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263825" cy="545782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473" cy="5460235"/>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464683" cy="5457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8420" cy="5460235"/>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176617" cy="546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0227" cy="5469764"/>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231740" cy="5467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8746" cy="5472004"/>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163529" cy="547687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1588" cy="5482281"/>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320876" cy="547687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550" cy="5479293"/>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266294" cy="551497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9944" cy="5517410"/>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335936" cy="550545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9616" cy="5507881"/>
                    </a:xfrm>
                    <a:prstGeom prst="rect">
                      <a:avLst/>
                    </a:prstGeom>
                    <a:noFill/>
                    <a:ln>
                      <a:noFill/>
                    </a:ln>
                  </pic:spPr>
                </pic:pic>
              </a:graphicData>
            </a:graphic>
          </wp:inline>
        </w:drawing>
      </w:r>
    </w:p>
    <w:p w:rsidR="002946AD" w:rsidRDefault="002946AD">
      <w:r>
        <w:br w:type="page"/>
      </w:r>
    </w:p>
    <w:p w:rsidR="00D11C42" w:rsidRDefault="00D11C42" w:rsidP="008361D7">
      <w:pPr>
        <w:jc w:val="center"/>
        <w:rPr>
          <w:noProof/>
        </w:rPr>
        <w:sectPr w:rsidR="00D11C42" w:rsidSect="00FE018C">
          <w:type w:val="continuous"/>
          <w:pgSz w:w="16840" w:h="11900" w:orient="landscape" w:code="9"/>
          <w:pgMar w:top="1134" w:right="1134" w:bottom="1134" w:left="1134" w:header="1134" w:footer="720" w:gutter="0"/>
          <w:cols w:space="709"/>
          <w:titlePg/>
        </w:sectPr>
      </w:pPr>
    </w:p>
    <w:p w:rsidR="00D11C42" w:rsidRDefault="00D11C42" w:rsidP="008361D7">
      <w:pPr>
        <w:jc w:val="center"/>
        <w:rPr>
          <w:noProof/>
        </w:rPr>
      </w:pPr>
    </w:p>
    <w:p w:rsidR="002946AD" w:rsidRDefault="002946AD" w:rsidP="008361D7">
      <w:pPr>
        <w:jc w:val="center"/>
      </w:pPr>
      <w:r w:rsidRPr="002946AD">
        <w:rPr>
          <w:noProof/>
          <w:lang w:val="en-US" w:eastAsia="en-US"/>
        </w:rPr>
        <w:drawing>
          <wp:inline distT="0" distB="0" distL="0" distR="0">
            <wp:extent cx="5362575" cy="88201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8820150"/>
                    </a:xfrm>
                    <a:prstGeom prst="rect">
                      <a:avLst/>
                    </a:prstGeom>
                    <a:noFill/>
                    <a:ln>
                      <a:noFill/>
                    </a:ln>
                  </pic:spPr>
                </pic:pic>
              </a:graphicData>
            </a:graphic>
          </wp:inline>
        </w:drawing>
      </w:r>
    </w:p>
    <w:p w:rsidR="00000E6F" w:rsidRDefault="002946AD" w:rsidP="00D11C42">
      <w:pPr>
        <w:rPr>
          <w:noProof/>
        </w:rPr>
      </w:pPr>
      <w:r>
        <w:br w:type="page"/>
      </w:r>
    </w:p>
    <w:p w:rsidR="00000E6F" w:rsidRDefault="00000E6F" w:rsidP="00D11C42">
      <w:pPr>
        <w:rPr>
          <w:noProof/>
        </w:rPr>
        <w:sectPr w:rsidR="00000E6F" w:rsidSect="00D11C42">
          <w:pgSz w:w="11900" w:h="16840" w:code="9"/>
          <w:pgMar w:top="1701" w:right="1418" w:bottom="567" w:left="1418" w:header="1134" w:footer="720" w:gutter="0"/>
          <w:cols w:space="709"/>
          <w:docGrid w:linePitch="272"/>
        </w:sectPr>
      </w:pPr>
    </w:p>
    <w:p w:rsidR="00000E6F" w:rsidRDefault="00000E6F" w:rsidP="00D11C42">
      <w:pPr>
        <w:rPr>
          <w:noProof/>
        </w:rPr>
      </w:pPr>
    </w:p>
    <w:p w:rsidR="002946AD" w:rsidRDefault="002946AD" w:rsidP="00000E6F">
      <w:pPr>
        <w:jc w:val="center"/>
      </w:pPr>
      <w:r w:rsidRPr="002946AD">
        <w:rPr>
          <w:noProof/>
          <w:lang w:val="en-US" w:eastAsia="en-US"/>
        </w:rPr>
        <w:drawing>
          <wp:inline distT="0" distB="0" distL="0" distR="0">
            <wp:extent cx="7077075" cy="5307806"/>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0200" cy="5310149"/>
                    </a:xfrm>
                    <a:prstGeom prst="rect">
                      <a:avLst/>
                    </a:prstGeom>
                    <a:noFill/>
                    <a:ln>
                      <a:noFill/>
                    </a:ln>
                  </pic:spPr>
                </pic:pic>
              </a:graphicData>
            </a:graphic>
          </wp:inline>
        </w:drawing>
      </w:r>
    </w:p>
    <w:p w:rsidR="002946AD" w:rsidRDefault="002946AD">
      <w:r>
        <w:br w:type="page"/>
      </w:r>
    </w:p>
    <w:p w:rsidR="002946AD" w:rsidRDefault="002946AD" w:rsidP="008361D7">
      <w:pPr>
        <w:jc w:val="center"/>
      </w:pPr>
      <w:r w:rsidRPr="002946AD">
        <w:rPr>
          <w:noProof/>
          <w:lang w:val="en-US" w:eastAsia="en-US"/>
        </w:rPr>
        <w:lastRenderedPageBreak/>
        <w:drawing>
          <wp:inline distT="0" distB="0" distL="0" distR="0">
            <wp:extent cx="8632528" cy="5438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339" cy="5441176"/>
                    </a:xfrm>
                    <a:prstGeom prst="rect">
                      <a:avLst/>
                    </a:prstGeom>
                    <a:noFill/>
                    <a:ln>
                      <a:noFill/>
                    </a:ln>
                  </pic:spPr>
                </pic:pic>
              </a:graphicData>
            </a:graphic>
          </wp:inline>
        </w:drawing>
      </w:r>
    </w:p>
    <w:p w:rsidR="008361D7" w:rsidRDefault="008361D7" w:rsidP="008361D7">
      <w:pPr>
        <w:jc w:val="center"/>
      </w:pPr>
      <w:r>
        <w:br w:type="page"/>
      </w:r>
    </w:p>
    <w:p w:rsidR="00C06391" w:rsidRDefault="00C06391" w:rsidP="00B536A7">
      <w:pPr>
        <w:sectPr w:rsidR="00C06391" w:rsidSect="00000E6F">
          <w:pgSz w:w="16840" w:h="11900" w:orient="landscape" w:code="9"/>
          <w:pgMar w:top="1134" w:right="1134" w:bottom="1134" w:left="1134" w:header="1134" w:footer="720" w:gutter="0"/>
          <w:cols w:space="709"/>
          <w:docGrid w:linePitch="272"/>
        </w:sectPr>
      </w:pPr>
    </w:p>
    <w:p w:rsidR="008361D7" w:rsidRDefault="008361D7" w:rsidP="00B536A7"/>
    <w:p w:rsidR="00C06391" w:rsidRDefault="00C06391" w:rsidP="00B536A7">
      <w:pPr>
        <w:sectPr w:rsidR="00C06391" w:rsidSect="00C06391">
          <w:pgSz w:w="11900" w:h="16840" w:code="9"/>
          <w:pgMar w:top="1701" w:right="1418" w:bottom="567" w:left="1418" w:header="1134" w:footer="720" w:gutter="0"/>
          <w:cols w:space="709"/>
          <w:docGrid w:linePitch="272"/>
        </w:sectPr>
      </w:pPr>
    </w:p>
    <w:p w:rsidR="000E67F6" w:rsidRPr="00B536A7" w:rsidRDefault="000E67F6" w:rsidP="00B536A7">
      <w:r w:rsidRPr="00B536A7">
        <w:lastRenderedPageBreak/>
        <w:tab/>
        <w:t>Na temelju odredbe članka 14. Zakona o proračunu ("NN", broj: 87/08 i 136/12) i odredbe članka 32. stavka 1. podstavka 4. Statuta Grada Starog Grada ("Službeni glasnik Grada Starog Grada", broj: 12/09, 3/10, 4/13 i 5/13), Gradsko vijeće Grada Starog Grada, na VII sjednici održanoj dana 20. prosinca 2013. godine  d o n o s i</w:t>
      </w:r>
    </w:p>
    <w:p w:rsidR="000E67F6" w:rsidRPr="00B536A7" w:rsidRDefault="000E67F6" w:rsidP="00B536A7"/>
    <w:p w:rsidR="000E67F6" w:rsidRPr="00174610" w:rsidRDefault="000E67F6" w:rsidP="00174610">
      <w:pPr>
        <w:jc w:val="center"/>
        <w:rPr>
          <w:b/>
          <w:sz w:val="28"/>
          <w:szCs w:val="28"/>
        </w:rPr>
      </w:pPr>
      <w:r w:rsidRPr="00174610">
        <w:rPr>
          <w:b/>
          <w:sz w:val="28"/>
          <w:szCs w:val="28"/>
        </w:rPr>
        <w:t>O D L U K U</w:t>
      </w:r>
    </w:p>
    <w:p w:rsidR="000E67F6" w:rsidRPr="00174610" w:rsidRDefault="000E67F6" w:rsidP="00174610">
      <w:pPr>
        <w:jc w:val="center"/>
        <w:rPr>
          <w:b/>
        </w:rPr>
      </w:pPr>
      <w:r w:rsidRPr="00174610">
        <w:rPr>
          <w:b/>
        </w:rPr>
        <w:t>o izmjeni Odluke o izvršavanju Proračuna Grada Staroga Gradaza 2013. godinu</w:t>
      </w:r>
    </w:p>
    <w:p w:rsidR="000E67F6" w:rsidRPr="00174610" w:rsidRDefault="000E67F6" w:rsidP="00174610">
      <w:pPr>
        <w:jc w:val="center"/>
        <w:rPr>
          <w:b/>
        </w:rPr>
      </w:pPr>
    </w:p>
    <w:p w:rsidR="000E67F6" w:rsidRPr="00174610" w:rsidRDefault="000E67F6" w:rsidP="00174610">
      <w:pPr>
        <w:jc w:val="center"/>
        <w:rPr>
          <w:b/>
        </w:rPr>
      </w:pPr>
      <w:r w:rsidRPr="00174610">
        <w:rPr>
          <w:b/>
        </w:rPr>
        <w:t>Članak 1.</w:t>
      </w:r>
    </w:p>
    <w:p w:rsidR="000E67F6" w:rsidRPr="00B536A7" w:rsidRDefault="000E67F6" w:rsidP="00B536A7"/>
    <w:p w:rsidR="000E67F6" w:rsidRPr="00B536A7" w:rsidRDefault="000E67F6" w:rsidP="00B536A7">
      <w:r w:rsidRPr="00B536A7">
        <w:tab/>
        <w:t>U Odluci o izvršavanju Proračuna Grada Staroga Grada za 2013. godinu («Službeni glasnik Grada Starog Grada», broj 16/12 i 14/13 – u daljnjem tekstu: Odluka), u Glavi III Odluke: IZVRŠAVANJE PRORAČUNA, u Točki 3. Proračunska zaliha, u članku 10. stavak 5. mijenja se i glasi:</w:t>
      </w:r>
    </w:p>
    <w:p w:rsidR="000E67F6" w:rsidRPr="00B536A7" w:rsidRDefault="000E67F6" w:rsidP="00B536A7">
      <w:pPr>
        <w:rPr>
          <w:bCs/>
        </w:rPr>
      </w:pPr>
      <w:r w:rsidRPr="00B536A7">
        <w:tab/>
        <w:t>«</w:t>
      </w:r>
      <w:r w:rsidRPr="00B536A7">
        <w:rPr>
          <w:bCs/>
        </w:rPr>
        <w:t>Sredstva proračunske zalihe planiraju se u iznosu od 10.000,00 kuna.»</w:t>
      </w:r>
    </w:p>
    <w:p w:rsidR="000E67F6" w:rsidRPr="00B536A7" w:rsidRDefault="000E67F6" w:rsidP="00B536A7">
      <w:pPr>
        <w:rPr>
          <w:bCs/>
        </w:rPr>
      </w:pPr>
    </w:p>
    <w:p w:rsidR="000E67F6" w:rsidRPr="00174610" w:rsidRDefault="000E67F6" w:rsidP="00174610">
      <w:pPr>
        <w:jc w:val="center"/>
        <w:rPr>
          <w:b/>
          <w:bCs/>
        </w:rPr>
      </w:pPr>
      <w:r w:rsidRPr="00174610">
        <w:rPr>
          <w:b/>
          <w:bCs/>
        </w:rPr>
        <w:t>Članak 2.</w:t>
      </w:r>
    </w:p>
    <w:p w:rsidR="000E67F6" w:rsidRPr="00B536A7" w:rsidRDefault="000E67F6" w:rsidP="00B536A7">
      <w:pPr>
        <w:rPr>
          <w:bCs/>
        </w:rPr>
      </w:pPr>
    </w:p>
    <w:p w:rsidR="000E67F6" w:rsidRPr="00B536A7" w:rsidRDefault="000E67F6" w:rsidP="00B536A7">
      <w:r w:rsidRPr="00B536A7">
        <w:rPr>
          <w:bCs/>
        </w:rPr>
        <w:tab/>
      </w:r>
      <w:r w:rsidRPr="00B536A7">
        <w:t>Ova Odluka stupa na snagu danom objave u "Službenom glasniku Grada Starog Grada", a primjenjuje se od 1. siječnja 2013. godine.</w:t>
      </w:r>
    </w:p>
    <w:p w:rsidR="000E67F6" w:rsidRPr="00B536A7" w:rsidRDefault="000E67F6" w:rsidP="00B536A7"/>
    <w:p w:rsidR="000E67F6" w:rsidRPr="00174610" w:rsidRDefault="000E67F6" w:rsidP="00174610">
      <w:pPr>
        <w:jc w:val="center"/>
        <w:rPr>
          <w:b/>
          <w:i/>
        </w:rPr>
      </w:pPr>
      <w:r w:rsidRPr="00174610">
        <w:rPr>
          <w:b/>
          <w:i/>
        </w:rPr>
        <w:t>REPUBLIKA HRVATSKA</w:t>
      </w:r>
    </w:p>
    <w:p w:rsidR="00174610" w:rsidRPr="00174610" w:rsidRDefault="000E67F6" w:rsidP="00174610">
      <w:pPr>
        <w:jc w:val="center"/>
        <w:rPr>
          <w:b/>
          <w:i/>
        </w:rPr>
      </w:pPr>
      <w:r w:rsidRPr="00174610">
        <w:rPr>
          <w:b/>
          <w:i/>
        </w:rPr>
        <w:t>SPLITSKO-DALMATINSKA ŽUPANIJA</w:t>
      </w:r>
    </w:p>
    <w:p w:rsidR="000E67F6" w:rsidRPr="00174610" w:rsidRDefault="000E67F6" w:rsidP="00174610">
      <w:pPr>
        <w:jc w:val="center"/>
        <w:rPr>
          <w:b/>
          <w:i/>
        </w:rPr>
      </w:pPr>
      <w:r w:rsidRPr="00174610">
        <w:rPr>
          <w:b/>
          <w:i/>
        </w:rPr>
        <w:t>GRAD STARI GRAD</w:t>
      </w:r>
    </w:p>
    <w:p w:rsidR="000E67F6" w:rsidRPr="00174610" w:rsidRDefault="000E67F6" w:rsidP="00174610">
      <w:pPr>
        <w:pStyle w:val="Heading1"/>
        <w:spacing w:before="0"/>
        <w:jc w:val="center"/>
        <w:rPr>
          <w:rFonts w:ascii="Times New Roman" w:hAnsi="Times New Roman"/>
          <w:i/>
          <w:sz w:val="20"/>
          <w:u w:val="none"/>
        </w:rPr>
      </w:pPr>
      <w:r w:rsidRPr="00174610">
        <w:rPr>
          <w:rFonts w:ascii="Times New Roman" w:hAnsi="Times New Roman"/>
          <w:i/>
          <w:sz w:val="20"/>
          <w:u w:val="none"/>
        </w:rPr>
        <w:t>G r a d s k o  v i j e ć e</w:t>
      </w:r>
    </w:p>
    <w:p w:rsidR="000E67F6" w:rsidRPr="00B536A7" w:rsidRDefault="000E67F6" w:rsidP="00B536A7"/>
    <w:p w:rsidR="00174610" w:rsidRDefault="000E67F6" w:rsidP="00B536A7">
      <w:r w:rsidRPr="00B536A7">
        <w:t>KLASA:400-06/12-01/</w:t>
      </w:r>
    </w:p>
    <w:p w:rsidR="00174610" w:rsidRDefault="000E67F6" w:rsidP="00B536A7">
      <w:r w:rsidRPr="00B536A7">
        <w:t>URBROJ: 2128/03-13-6</w:t>
      </w:r>
    </w:p>
    <w:p w:rsidR="000E67F6" w:rsidRDefault="000E67F6" w:rsidP="00B536A7">
      <w:r w:rsidRPr="00B536A7">
        <w:t xml:space="preserve">Stari Grad, 20. prosinca 2013. </w:t>
      </w:r>
    </w:p>
    <w:p w:rsidR="00174610" w:rsidRDefault="00174610" w:rsidP="00174610">
      <w:pPr>
        <w:pStyle w:val="NoSpacing"/>
        <w:ind w:left="1440" w:firstLine="720"/>
        <w:rPr>
          <w:rFonts w:ascii="Times New Roman" w:hAnsi="Times New Roman" w:cs="Times New Roman"/>
        </w:rPr>
      </w:pPr>
      <w:r>
        <w:rPr>
          <w:rFonts w:ascii="Times New Roman" w:hAnsi="Times New Roman" w:cs="Times New Roman"/>
        </w:rPr>
        <w:t>PREDSJEDNIK</w:t>
      </w:r>
    </w:p>
    <w:p w:rsidR="00174610" w:rsidRDefault="00174610" w:rsidP="00174610">
      <w:pPr>
        <w:pStyle w:val="NoSpacing"/>
        <w:ind w:left="1440"/>
        <w:rPr>
          <w:rFonts w:ascii="Times New Roman" w:hAnsi="Times New Roman" w:cs="Times New Roman"/>
        </w:rPr>
      </w:pPr>
      <w:r>
        <w:rPr>
          <w:rFonts w:ascii="Times New Roman" w:hAnsi="Times New Roman" w:cs="Times New Roman"/>
        </w:rPr>
        <w:t xml:space="preserve">        GRADSKOG VIJEĆA:</w:t>
      </w:r>
    </w:p>
    <w:p w:rsidR="00174610" w:rsidRPr="00B536A7" w:rsidRDefault="00174610" w:rsidP="00174610">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174610" w:rsidRPr="00B536A7" w:rsidRDefault="00174610" w:rsidP="00174610">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174610" w:rsidRPr="00B536A7" w:rsidRDefault="00174610" w:rsidP="00B536A7"/>
    <w:p w:rsidR="000E67F6" w:rsidRPr="00B536A7" w:rsidRDefault="000E67F6" w:rsidP="00B536A7">
      <w:pPr>
        <w:pStyle w:val="Heading2"/>
        <w:spacing w:before="0"/>
        <w:rPr>
          <w:rFonts w:ascii="Times New Roman" w:hAnsi="Times New Roman"/>
          <w:b w:val="0"/>
          <w:sz w:val="20"/>
        </w:rPr>
      </w:pPr>
      <w:r w:rsidRPr="00B536A7">
        <w:rPr>
          <w:rFonts w:ascii="Times New Roman" w:hAnsi="Times New Roman"/>
          <w:b w:val="0"/>
          <w:bCs/>
          <w:sz w:val="20"/>
        </w:rPr>
        <w:tab/>
        <w:t xml:space="preserve">Na temelju odredbe članka 28. stavka 1. Zakona o komunalnom gospodarstvu («NN» broj: NN 36/95, 70/97, 128/99, 57/00, 129/00, 59/01, 26/03, 82/04, 110/04, 178/04, 38/09, 79/09, 153/09, 49/11, 84/11, 90/11, 144/12 i 94/13) i odredbe članka 32. stavak 1. podstavak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VII sjednici održanoj dana 20. prosinca 2013. godine  d o n o s i</w:t>
      </w:r>
    </w:p>
    <w:p w:rsidR="000E67F6" w:rsidRPr="00B536A7" w:rsidRDefault="000E67F6" w:rsidP="00B536A7">
      <w:pPr>
        <w:pStyle w:val="BodyText"/>
        <w:rPr>
          <w:b w:val="0"/>
        </w:rPr>
      </w:pPr>
    </w:p>
    <w:p w:rsidR="000E67F6" w:rsidRPr="00174610" w:rsidRDefault="000E67F6" w:rsidP="00174610">
      <w:pPr>
        <w:pStyle w:val="Heading1"/>
        <w:spacing w:before="0"/>
        <w:jc w:val="center"/>
        <w:rPr>
          <w:rFonts w:ascii="Times New Roman" w:hAnsi="Times New Roman"/>
          <w:bCs/>
          <w:sz w:val="28"/>
          <w:szCs w:val="28"/>
          <w:u w:val="none"/>
        </w:rPr>
      </w:pPr>
      <w:r w:rsidRPr="00174610">
        <w:rPr>
          <w:rFonts w:ascii="Times New Roman" w:hAnsi="Times New Roman"/>
          <w:bCs/>
          <w:sz w:val="28"/>
          <w:szCs w:val="28"/>
          <w:u w:val="none"/>
        </w:rPr>
        <w:t>P  R  O  G  R  A  M</w:t>
      </w:r>
    </w:p>
    <w:p w:rsidR="00174610" w:rsidRDefault="000E67F6" w:rsidP="00174610">
      <w:pPr>
        <w:jc w:val="center"/>
        <w:rPr>
          <w:b/>
          <w:bCs/>
        </w:rPr>
      </w:pPr>
      <w:r w:rsidRPr="00174610">
        <w:rPr>
          <w:b/>
          <w:bCs/>
          <w:iCs/>
        </w:rPr>
        <w:t xml:space="preserve">održavanja komunalne infrastrukture za djelatnosti iz članka 22. Zakona </w:t>
      </w:r>
      <w:r w:rsidRPr="00174610">
        <w:rPr>
          <w:b/>
          <w:bCs/>
        </w:rPr>
        <w:t xml:space="preserve">o komunalnom gospodarstvu u Gradu Starome Gradu </w:t>
      </w:r>
    </w:p>
    <w:p w:rsidR="000E67F6" w:rsidRPr="00174610" w:rsidRDefault="000E67F6" w:rsidP="00174610">
      <w:pPr>
        <w:jc w:val="center"/>
        <w:rPr>
          <w:b/>
          <w:bCs/>
        </w:rPr>
      </w:pPr>
      <w:r w:rsidRPr="00174610">
        <w:rPr>
          <w:b/>
          <w:bCs/>
        </w:rPr>
        <w:t>za 2013. godinu</w:t>
      </w:r>
    </w:p>
    <w:p w:rsidR="000E67F6" w:rsidRPr="00174610" w:rsidRDefault="000E67F6" w:rsidP="00174610">
      <w:pPr>
        <w:jc w:val="center"/>
        <w:rPr>
          <w:b/>
          <w:bCs/>
          <w:iCs/>
        </w:rPr>
      </w:pPr>
      <w:r w:rsidRPr="00174610">
        <w:rPr>
          <w:b/>
          <w:bCs/>
          <w:iCs/>
        </w:rPr>
        <w:t>(izmjene i dopune)</w:t>
      </w:r>
    </w:p>
    <w:p w:rsidR="000E67F6" w:rsidRPr="00C343F7" w:rsidRDefault="000E67F6" w:rsidP="00C343F7">
      <w:pPr>
        <w:jc w:val="center"/>
        <w:rPr>
          <w:b/>
        </w:rPr>
      </w:pPr>
      <w:r w:rsidRPr="00C343F7">
        <w:rPr>
          <w:b/>
        </w:rPr>
        <w:lastRenderedPageBreak/>
        <w:t>Članak 1.</w:t>
      </w:r>
    </w:p>
    <w:p w:rsidR="000E67F6" w:rsidRPr="00B536A7" w:rsidRDefault="000E67F6" w:rsidP="00B536A7"/>
    <w:p w:rsidR="000E67F6" w:rsidRPr="00B536A7" w:rsidRDefault="000E67F6" w:rsidP="00B536A7">
      <w:pPr>
        <w:pStyle w:val="BodyText"/>
        <w:rPr>
          <w:b w:val="0"/>
        </w:rPr>
      </w:pPr>
      <w:r w:rsidRPr="00B536A7">
        <w:rPr>
          <w:b w:val="0"/>
        </w:rPr>
        <w:tab/>
        <w:t>Ovim Programom određuje se održavanje komunalne infrastrukture na području Grada Staroga Grada u 2013. godini, za slijedeće komunalne djelatnosti:</w:t>
      </w:r>
    </w:p>
    <w:p w:rsidR="000E67F6" w:rsidRPr="00B536A7" w:rsidRDefault="000E67F6" w:rsidP="00E66368">
      <w:pPr>
        <w:numPr>
          <w:ilvl w:val="0"/>
          <w:numId w:val="7"/>
        </w:numPr>
        <w:tabs>
          <w:tab w:val="clear" w:pos="720"/>
        </w:tabs>
        <w:ind w:left="851" w:hanging="284"/>
        <w:rPr>
          <w:bCs/>
          <w:iCs/>
        </w:rPr>
      </w:pPr>
      <w:r w:rsidRPr="00B536A7">
        <w:rPr>
          <w:bCs/>
          <w:iCs/>
        </w:rPr>
        <w:t>odvodnja atmosferskih voda</w:t>
      </w:r>
    </w:p>
    <w:p w:rsidR="000E67F6" w:rsidRPr="00B536A7" w:rsidRDefault="000E67F6" w:rsidP="00E66368">
      <w:pPr>
        <w:numPr>
          <w:ilvl w:val="0"/>
          <w:numId w:val="7"/>
        </w:numPr>
        <w:tabs>
          <w:tab w:val="clear" w:pos="720"/>
        </w:tabs>
        <w:ind w:left="851" w:hanging="284"/>
        <w:rPr>
          <w:bCs/>
          <w:iCs/>
        </w:rPr>
      </w:pPr>
      <w:r w:rsidRPr="00B536A7">
        <w:rPr>
          <w:bCs/>
          <w:iCs/>
        </w:rPr>
        <w:t xml:space="preserve">održavanje čistoće javnih površina </w:t>
      </w:r>
    </w:p>
    <w:p w:rsidR="000E67F6" w:rsidRPr="00B536A7" w:rsidRDefault="000E67F6" w:rsidP="00E66368">
      <w:pPr>
        <w:numPr>
          <w:ilvl w:val="0"/>
          <w:numId w:val="7"/>
        </w:numPr>
        <w:tabs>
          <w:tab w:val="clear" w:pos="720"/>
        </w:tabs>
        <w:ind w:left="851" w:hanging="284"/>
        <w:rPr>
          <w:bCs/>
          <w:iCs/>
        </w:rPr>
      </w:pPr>
      <w:r w:rsidRPr="00B536A7">
        <w:rPr>
          <w:bCs/>
          <w:iCs/>
        </w:rPr>
        <w:t>održavanje javnih površina</w:t>
      </w:r>
    </w:p>
    <w:p w:rsidR="000E67F6" w:rsidRPr="00B536A7" w:rsidRDefault="000E67F6" w:rsidP="00E66368">
      <w:pPr>
        <w:numPr>
          <w:ilvl w:val="0"/>
          <w:numId w:val="7"/>
        </w:numPr>
        <w:tabs>
          <w:tab w:val="clear" w:pos="720"/>
        </w:tabs>
        <w:ind w:left="851" w:hanging="284"/>
        <w:rPr>
          <w:bCs/>
          <w:iCs/>
        </w:rPr>
      </w:pPr>
      <w:r w:rsidRPr="00B536A7">
        <w:rPr>
          <w:bCs/>
          <w:iCs/>
        </w:rPr>
        <w:t>održavanje nerazvrstanih cesta</w:t>
      </w:r>
    </w:p>
    <w:p w:rsidR="000E67F6" w:rsidRPr="00B536A7" w:rsidRDefault="000E67F6" w:rsidP="00E66368">
      <w:pPr>
        <w:numPr>
          <w:ilvl w:val="0"/>
          <w:numId w:val="7"/>
        </w:numPr>
        <w:tabs>
          <w:tab w:val="clear" w:pos="720"/>
        </w:tabs>
        <w:ind w:left="851" w:hanging="284"/>
        <w:rPr>
          <w:bCs/>
          <w:iCs/>
        </w:rPr>
      </w:pPr>
      <w:r w:rsidRPr="00B536A7">
        <w:rPr>
          <w:bCs/>
          <w:iCs/>
        </w:rPr>
        <w:t>održavanje groblja</w:t>
      </w:r>
    </w:p>
    <w:p w:rsidR="000E67F6" w:rsidRPr="00B536A7" w:rsidRDefault="000E67F6" w:rsidP="00E66368">
      <w:pPr>
        <w:numPr>
          <w:ilvl w:val="0"/>
          <w:numId w:val="7"/>
        </w:numPr>
        <w:tabs>
          <w:tab w:val="clear" w:pos="720"/>
        </w:tabs>
        <w:ind w:left="851" w:hanging="284"/>
        <w:rPr>
          <w:bCs/>
          <w:iCs/>
        </w:rPr>
      </w:pPr>
      <w:r w:rsidRPr="00B536A7">
        <w:rPr>
          <w:bCs/>
          <w:iCs/>
        </w:rPr>
        <w:t>javna rasvjeta</w:t>
      </w:r>
    </w:p>
    <w:p w:rsidR="00C343F7" w:rsidRDefault="00C343F7" w:rsidP="00B536A7"/>
    <w:p w:rsidR="000E67F6" w:rsidRPr="00C343F7" w:rsidRDefault="000E67F6" w:rsidP="00C343F7">
      <w:pPr>
        <w:jc w:val="center"/>
        <w:rPr>
          <w:b/>
        </w:rPr>
      </w:pPr>
      <w:r w:rsidRPr="00C343F7">
        <w:rPr>
          <w:b/>
        </w:rPr>
        <w:t>Članak 2.</w:t>
      </w:r>
    </w:p>
    <w:p w:rsidR="000E67F6" w:rsidRPr="00B536A7" w:rsidRDefault="000E67F6" w:rsidP="00B536A7"/>
    <w:p w:rsidR="000E67F6" w:rsidRPr="00B536A7" w:rsidRDefault="000E67F6" w:rsidP="00C343F7">
      <w:pPr>
        <w:ind w:firstLine="720"/>
      </w:pPr>
      <w:r w:rsidRPr="00B536A7">
        <w:t>Opis i opseg poslova održavanja komunalne infrastrukture iz članka 1 ovog Programa;</w:t>
      </w:r>
    </w:p>
    <w:p w:rsidR="000E67F6" w:rsidRPr="00B536A7" w:rsidRDefault="000E67F6" w:rsidP="00B536A7"/>
    <w:p w:rsidR="000E67F6" w:rsidRPr="00C343F7" w:rsidRDefault="000E67F6" w:rsidP="00E66368">
      <w:pPr>
        <w:numPr>
          <w:ilvl w:val="0"/>
          <w:numId w:val="8"/>
        </w:numPr>
        <w:tabs>
          <w:tab w:val="clear" w:pos="1068"/>
        </w:tabs>
        <w:ind w:left="284" w:hanging="284"/>
        <w:rPr>
          <w:b/>
          <w:bCs/>
          <w:iCs/>
        </w:rPr>
      </w:pPr>
      <w:r w:rsidRPr="00C343F7">
        <w:rPr>
          <w:b/>
          <w:bCs/>
          <w:iCs/>
        </w:rPr>
        <w:t>Odvodnja atmosferskih voda</w:t>
      </w:r>
    </w:p>
    <w:p w:rsidR="000E67F6" w:rsidRPr="00B536A7" w:rsidRDefault="000E67F6" w:rsidP="00B536A7"/>
    <w:p w:rsidR="000E67F6" w:rsidRPr="00B536A7" w:rsidRDefault="000E67F6" w:rsidP="00C343F7">
      <w:pPr>
        <w:ind w:firstLine="284"/>
      </w:pPr>
      <w:r w:rsidRPr="00B536A7">
        <w:t>Po potrebi vršit će se manji zahvati na odvodnji atmosferskih voda sa javnih površina na različitim lokacijama.</w:t>
      </w:r>
    </w:p>
    <w:p w:rsidR="000E67F6" w:rsidRPr="00B536A7" w:rsidRDefault="000E67F6" w:rsidP="00C343F7">
      <w:pPr>
        <w:ind w:firstLine="284"/>
      </w:pPr>
      <w:r w:rsidRPr="00B536A7">
        <w:t xml:space="preserve">Sredstva za sufinanciranje ovih radova predvidjeti u iznosu </w:t>
      </w:r>
      <w:r w:rsidRPr="00B536A7">
        <w:rPr>
          <w:bCs/>
          <w:iCs/>
        </w:rPr>
        <w:t>20.000,00 kn</w:t>
      </w:r>
      <w:r w:rsidRPr="00B536A7">
        <w:t xml:space="preserve"> a osigurati ih iz prihoda vodnog doprinosa.</w:t>
      </w:r>
    </w:p>
    <w:p w:rsidR="000E67F6" w:rsidRPr="00B536A7" w:rsidRDefault="000E67F6" w:rsidP="00B536A7"/>
    <w:p w:rsidR="000E67F6" w:rsidRPr="00C343F7" w:rsidRDefault="000E67F6" w:rsidP="00E66368">
      <w:pPr>
        <w:numPr>
          <w:ilvl w:val="0"/>
          <w:numId w:val="8"/>
        </w:numPr>
        <w:tabs>
          <w:tab w:val="clear" w:pos="1068"/>
        </w:tabs>
        <w:ind w:left="284" w:hanging="284"/>
        <w:rPr>
          <w:b/>
          <w:bCs/>
          <w:iCs/>
        </w:rPr>
      </w:pPr>
      <w:r w:rsidRPr="00C343F7">
        <w:rPr>
          <w:b/>
          <w:bCs/>
          <w:iCs/>
        </w:rPr>
        <w:t>Održavanje čistoće javnih površina</w:t>
      </w:r>
    </w:p>
    <w:p w:rsidR="000E67F6" w:rsidRPr="00B536A7" w:rsidRDefault="000E67F6" w:rsidP="00B536A7">
      <w:pPr>
        <w:rPr>
          <w:bCs/>
          <w:iCs/>
        </w:rPr>
      </w:pPr>
    </w:p>
    <w:p w:rsidR="000E67F6" w:rsidRPr="00B536A7" w:rsidRDefault="000E67F6" w:rsidP="00E66368">
      <w:pPr>
        <w:pStyle w:val="ListParagraph"/>
        <w:numPr>
          <w:ilvl w:val="0"/>
          <w:numId w:val="10"/>
        </w:numPr>
        <w:spacing w:after="0" w:line="240" w:lineRule="auto"/>
        <w:ind w:left="284" w:hanging="284"/>
        <w:rPr>
          <w:rFonts w:ascii="Times New Roman" w:hAnsi="Times New Roman"/>
          <w:bCs/>
          <w:iCs/>
          <w:sz w:val="20"/>
          <w:szCs w:val="20"/>
        </w:rPr>
      </w:pPr>
      <w:r w:rsidRPr="00B536A7">
        <w:rPr>
          <w:rFonts w:ascii="Times New Roman" w:hAnsi="Times New Roman"/>
          <w:sz w:val="20"/>
          <w:szCs w:val="20"/>
        </w:rPr>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B536A7">
        <w:rPr>
          <w:rFonts w:ascii="Times New Roman" w:hAnsi="Times New Roman"/>
          <w:bCs/>
          <w:iCs/>
          <w:sz w:val="20"/>
          <w:szCs w:val="20"/>
        </w:rPr>
        <w:t>Komunalno Stari Grad d.o.o.</w:t>
      </w:r>
    </w:p>
    <w:p w:rsidR="000E67F6" w:rsidRPr="00B536A7" w:rsidRDefault="000E67F6" w:rsidP="00B536A7"/>
    <w:p w:rsidR="000E67F6" w:rsidRPr="00C343F7" w:rsidRDefault="000E67F6" w:rsidP="00C343F7">
      <w:pPr>
        <w:ind w:left="284" w:hanging="284"/>
        <w:rPr>
          <w:b/>
        </w:rPr>
      </w:pPr>
      <w:r w:rsidRPr="00C343F7">
        <w:rPr>
          <w:b/>
        </w:rPr>
        <w:t>a)</w:t>
      </w:r>
      <w:r w:rsidRPr="00C343F7">
        <w:rPr>
          <w:b/>
        </w:rPr>
        <w:tab/>
      </w:r>
      <w:r w:rsidRPr="00C343F7">
        <w:rPr>
          <w:b/>
          <w:iCs/>
        </w:rPr>
        <w:t>na području starog dijela grada(centra)</w:t>
      </w:r>
    </w:p>
    <w:p w:rsidR="000E67F6" w:rsidRPr="00B536A7" w:rsidRDefault="000E67F6" w:rsidP="00B536A7"/>
    <w:p w:rsidR="000E67F6" w:rsidRPr="00B536A7" w:rsidRDefault="000E67F6" w:rsidP="00E66368">
      <w:pPr>
        <w:pStyle w:val="ListParagraph"/>
        <w:numPr>
          <w:ilvl w:val="0"/>
          <w:numId w:val="10"/>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javnih površina vrši se svakodnevno u razdoblju svibanj-listopad (uključujući i dodatno čišćenje u popodnevnim satima u «punoj sezoni»), te svakim radnim danom u ostalom dijelu godine.</w:t>
      </w:r>
    </w:p>
    <w:p w:rsidR="000E67F6" w:rsidRPr="00B536A7" w:rsidRDefault="000E67F6" w:rsidP="00E66368">
      <w:pPr>
        <w:pStyle w:val="ListParagraph"/>
        <w:numPr>
          <w:ilvl w:val="0"/>
          <w:numId w:val="10"/>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uključuje i pranje trgova u centru Grada i Rive (stare i nove) čistilicom i ručno, a ostalih ulica po potrebi.</w:t>
      </w:r>
    </w:p>
    <w:p w:rsidR="000E67F6" w:rsidRPr="00B536A7" w:rsidRDefault="000E67F6" w:rsidP="00B536A7"/>
    <w:p w:rsidR="000E67F6" w:rsidRPr="00C343F7" w:rsidRDefault="000E67F6" w:rsidP="00C343F7">
      <w:pPr>
        <w:ind w:left="284" w:hanging="284"/>
        <w:rPr>
          <w:b/>
        </w:rPr>
      </w:pPr>
      <w:r w:rsidRPr="00C343F7">
        <w:rPr>
          <w:b/>
        </w:rPr>
        <w:t>b)</w:t>
      </w:r>
      <w:r w:rsidRPr="00C343F7">
        <w:rPr>
          <w:b/>
        </w:rPr>
        <w:tab/>
      </w:r>
      <w:r w:rsidRPr="00C343F7">
        <w:rPr>
          <w:b/>
          <w:iCs/>
        </w:rPr>
        <w:t xml:space="preserve">izvan centra grada i ostala naselja </w:t>
      </w:r>
    </w:p>
    <w:p w:rsidR="000E67F6" w:rsidRPr="00B536A7" w:rsidRDefault="000E67F6" w:rsidP="00B536A7"/>
    <w:p w:rsidR="000E67F6" w:rsidRPr="00B536A7" w:rsidRDefault="000E67F6" w:rsidP="00E66368">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šireg područja Grada će se vršiti dnevno u razdoblju lipanj-rujan a u razdoblju listopad-svibanj 3 puta tjedno,</w:t>
      </w:r>
    </w:p>
    <w:p w:rsidR="000E67F6" w:rsidRPr="00B536A7" w:rsidRDefault="000E67F6" w:rsidP="00E66368">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Zelene površine tretiraju se svakim radnim danom, uključujući i održavanje i njegu grmova i stabala.</w:t>
      </w:r>
    </w:p>
    <w:p w:rsidR="000E67F6" w:rsidRPr="00B536A7" w:rsidRDefault="000E67F6" w:rsidP="00E66368">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 xml:space="preserve">Posebnu pažnju pri tom će se posvetiti parku „Vorba“. Na ostalim zelenim površinama u 2013. godini zasadit će se mediteranske cvjetajuće biljke (ružmarin, lavanda…), a to se </w:t>
      </w:r>
      <w:r w:rsidRPr="00B536A7">
        <w:rPr>
          <w:rFonts w:ascii="Times New Roman" w:hAnsi="Times New Roman"/>
          <w:sz w:val="20"/>
          <w:szCs w:val="20"/>
        </w:rPr>
        <w:lastRenderedPageBreak/>
        <w:t>posebno odnosi na „Đardin“, zeleni otok kod škole, spomenik i jerule oko „Kazališta“, te zelene otoke na prilazima gradu). Nabavit će se i posaditi sezonsko cvijeće i sadnice u gradskim parkovima, javnim površinama i prilazima gradu.</w:t>
      </w:r>
    </w:p>
    <w:p w:rsidR="000E67F6" w:rsidRPr="00B536A7" w:rsidRDefault="000E67F6" w:rsidP="00E66368">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Ostala naselja Grada temeljito će se čistiti obvezno 1 put tjedno (Vrbanj, Dol, Rudina, Selca i Basina).</w:t>
      </w:r>
    </w:p>
    <w:p w:rsidR="000E67F6" w:rsidRPr="00B536A7" w:rsidRDefault="000E67F6" w:rsidP="00E66368">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Održavat će se čistima plaže koje nisu date u koncesiju (lipanj-rujan); Lanterna, Račice, Zeleminac, Maslinica, Bonj, Paklina, Basina i Mudri dolac.</w:t>
      </w:r>
    </w:p>
    <w:p w:rsidR="000E67F6" w:rsidRPr="00B536A7" w:rsidRDefault="000E67F6" w:rsidP="00B536A7">
      <w:r w:rsidRPr="00B536A7">
        <w:tab/>
        <w:t xml:space="preserve">Sredstva za izvršenje ovih radova predviđaju se u iznosu od </w:t>
      </w:r>
      <w:r w:rsidRPr="00B536A7">
        <w:rPr>
          <w:bCs/>
          <w:iCs/>
        </w:rPr>
        <w:t>314.000,00kn</w:t>
      </w:r>
      <w:r w:rsidRPr="00B536A7">
        <w:t>, a osigurat će se iz prihoda komunalne naknade i boravišne pristojbe, te ovim izmjenama i dopunama iznos ostaje isti.</w:t>
      </w:r>
    </w:p>
    <w:p w:rsidR="000E67F6" w:rsidRPr="00B536A7" w:rsidRDefault="000E67F6" w:rsidP="00B536A7"/>
    <w:p w:rsidR="000E67F6" w:rsidRPr="00AE49F4" w:rsidRDefault="000E67F6" w:rsidP="00E66368">
      <w:pPr>
        <w:numPr>
          <w:ilvl w:val="0"/>
          <w:numId w:val="8"/>
        </w:numPr>
        <w:tabs>
          <w:tab w:val="clear" w:pos="1068"/>
        </w:tabs>
        <w:ind w:left="284" w:hanging="284"/>
        <w:rPr>
          <w:b/>
        </w:rPr>
      </w:pPr>
      <w:r w:rsidRPr="00AE49F4">
        <w:rPr>
          <w:b/>
          <w:bCs/>
          <w:iCs/>
        </w:rPr>
        <w:t>Održavanje javnih površinaiodržavanje opreme</w:t>
      </w:r>
    </w:p>
    <w:p w:rsidR="000E67F6" w:rsidRPr="00B536A7" w:rsidRDefault="000E67F6" w:rsidP="00B536A7"/>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Sanacija oštećenog asfalta i betona javnih površina Grada obavljat se periodično – prema  potrebi tijekom cijele godine,dok će se pregled istih vrši tjedno.</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Sanacija i rekonstrukcija pločnika vršit će se u postupku rekonstrukcije dijela sekundarne kanalizacijske mreže.</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Bojanje i popravak klupa i koševa (materijal) vršit će se prema potrebi,</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Ugradnja klupa i koševa vršit će se prema potrebi.</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Popravak rampi i stupića vršit će se prema potrebi.</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Popločat će se i urediti pločnik na Novoj rivi.</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Uređenje šumskih i poljskih i tematskih putova vršit će se prema potrebi na cijelom području Grada.</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Usluga nadzora deratizacije izvršit će se i u 2013. godini.</w:t>
      </w:r>
    </w:p>
    <w:p w:rsidR="000E67F6" w:rsidRPr="00B536A7" w:rsidRDefault="000E67F6" w:rsidP="00E66368">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Unajmit će se pokretni WC-i.</w:t>
      </w:r>
    </w:p>
    <w:p w:rsidR="000E67F6" w:rsidRPr="00B536A7" w:rsidRDefault="000E67F6" w:rsidP="00AE49F4">
      <w:pPr>
        <w:ind w:firstLine="720"/>
      </w:pPr>
      <w:r w:rsidRPr="00B536A7">
        <w:t xml:space="preserve">Sredstva za izvršenje ovih radova predviđaju se u iznosu od </w:t>
      </w:r>
      <w:r w:rsidRPr="00B536A7">
        <w:rPr>
          <w:bCs/>
          <w:iCs/>
        </w:rPr>
        <w:t>469.000,00 kn,</w:t>
      </w:r>
      <w:r w:rsidRPr="00B536A7">
        <w:t xml:space="preserve"> a ovim izmjenama i dopunama proračuna u iznosu od </w:t>
      </w:r>
      <w:r w:rsidRPr="00B536A7">
        <w:rPr>
          <w:bCs/>
        </w:rPr>
        <w:t>304.000,00 kn</w:t>
      </w:r>
      <w:r w:rsidRPr="00B536A7">
        <w:t xml:space="preserve"> i osigurat će se iz prihoda komunalne naknade, koncesijskih odobrenja, pomoći od Splitsko-dalmatinske županije i vodnog doprinosa.</w:t>
      </w:r>
    </w:p>
    <w:p w:rsidR="000E67F6" w:rsidRPr="00B536A7" w:rsidRDefault="000E67F6" w:rsidP="00B536A7"/>
    <w:p w:rsidR="000E67F6" w:rsidRPr="00AE49F4" w:rsidRDefault="000E67F6" w:rsidP="00E66368">
      <w:pPr>
        <w:numPr>
          <w:ilvl w:val="0"/>
          <w:numId w:val="8"/>
        </w:numPr>
        <w:tabs>
          <w:tab w:val="clear" w:pos="1068"/>
        </w:tabs>
        <w:ind w:left="284" w:hanging="284"/>
        <w:rPr>
          <w:b/>
          <w:bCs/>
          <w:iCs/>
        </w:rPr>
      </w:pPr>
      <w:r w:rsidRPr="00AE49F4">
        <w:rPr>
          <w:b/>
          <w:bCs/>
          <w:iCs/>
        </w:rPr>
        <w:t>Održavanje nerazvrstanih cesta</w:t>
      </w:r>
    </w:p>
    <w:p w:rsidR="000E67F6" w:rsidRPr="00B536A7" w:rsidRDefault="000E67F6" w:rsidP="00B536A7">
      <w:pPr>
        <w:rPr>
          <w:bCs/>
          <w:iCs/>
        </w:rPr>
      </w:pPr>
    </w:p>
    <w:p w:rsidR="000E67F6" w:rsidRPr="00B536A7" w:rsidRDefault="000E67F6" w:rsidP="00E66368">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Nabavit će se nedostajući prometni znakovi (nekoliko ogledala i drugi znakovi).</w:t>
      </w:r>
    </w:p>
    <w:p w:rsidR="000E67F6" w:rsidRPr="00B536A7" w:rsidRDefault="000E67F6" w:rsidP="00E66368">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Usluge tekućeg održavanja lokalne ceste LC 67188 Stari Grad-Rudina, realizirat će se u partnerstvu s Županijskom upravom za ceste Split.</w:t>
      </w:r>
    </w:p>
    <w:p w:rsidR="000E67F6" w:rsidRPr="00B536A7" w:rsidRDefault="000E67F6" w:rsidP="00E66368">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U Vrbanju će se urediti cesta u Gorici.</w:t>
      </w:r>
    </w:p>
    <w:p w:rsidR="000E67F6" w:rsidRPr="00B536A7" w:rsidRDefault="000E67F6" w:rsidP="00E66368">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lastRenderedPageBreak/>
        <w:t>Sanacija oštećenih dijelova asfaltnog sloja i udarnih rupa na nerazvrstanim cestama obavljat će se prema potrebi.</w:t>
      </w:r>
    </w:p>
    <w:p w:rsidR="000E67F6" w:rsidRPr="00B536A7" w:rsidRDefault="000E67F6" w:rsidP="00E66368">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Popravak električnih rampi vršit će se prema potrebi.</w:t>
      </w:r>
    </w:p>
    <w:p w:rsidR="000E67F6" w:rsidRPr="00B536A7" w:rsidRDefault="000E67F6" w:rsidP="00AE49F4">
      <w:pPr>
        <w:ind w:firstLine="720"/>
      </w:pPr>
      <w:r w:rsidRPr="00B536A7">
        <w:t>Sredstva za izvršenje ovih radova predviđaju se u iznosu od</w:t>
      </w:r>
      <w:r w:rsidRPr="00B536A7">
        <w:rPr>
          <w:bCs/>
          <w:iCs/>
        </w:rPr>
        <w:t xml:space="preserve"> 1.745.000,00kn</w:t>
      </w:r>
      <w:r w:rsidRPr="00B536A7">
        <w:t xml:space="preserve">, a ovim izmjenama i dopunama Proračuna u iznosu od </w:t>
      </w:r>
      <w:r w:rsidRPr="00B536A7">
        <w:rPr>
          <w:bCs/>
        </w:rPr>
        <w:t>1.015.000,00 kn</w:t>
      </w:r>
      <w:r w:rsidRPr="00B536A7">
        <w:rPr>
          <w:bCs/>
          <w:iCs/>
        </w:rPr>
        <w:t xml:space="preserve">, </w:t>
      </w:r>
      <w:r w:rsidRPr="00B536A7">
        <w:t>a osigurat će se iz prihoda komunalne naknade, općih prihoda i primitaka i sredstava Županijske uprave za ceste Split.</w:t>
      </w:r>
    </w:p>
    <w:p w:rsidR="000E67F6" w:rsidRPr="00B536A7" w:rsidRDefault="000E67F6" w:rsidP="00B536A7"/>
    <w:p w:rsidR="000E67F6" w:rsidRPr="00AE49F4" w:rsidRDefault="000E67F6" w:rsidP="00E66368">
      <w:pPr>
        <w:numPr>
          <w:ilvl w:val="0"/>
          <w:numId w:val="8"/>
        </w:numPr>
        <w:tabs>
          <w:tab w:val="clear" w:pos="1068"/>
        </w:tabs>
        <w:ind w:left="284" w:hanging="284"/>
        <w:rPr>
          <w:b/>
          <w:bCs/>
          <w:iCs/>
        </w:rPr>
      </w:pPr>
      <w:r w:rsidRPr="00AE49F4">
        <w:rPr>
          <w:b/>
          <w:bCs/>
          <w:iCs/>
        </w:rPr>
        <w:t>Održavanje groblja</w:t>
      </w:r>
    </w:p>
    <w:p w:rsidR="000E67F6" w:rsidRPr="00B536A7" w:rsidRDefault="000E67F6" w:rsidP="00B536A7">
      <w:pPr>
        <w:rPr>
          <w:bCs/>
        </w:rPr>
      </w:pPr>
    </w:p>
    <w:p w:rsidR="000E67F6" w:rsidRPr="00B536A7" w:rsidRDefault="000E67F6" w:rsidP="00E66368">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Najmanje jednom tjedno praznit će se kontejneri na svim grobljima Grada (Selca, Dol, Vrbanj i Stari Grad).</w:t>
      </w:r>
    </w:p>
    <w:p w:rsidR="000E67F6" w:rsidRPr="00B536A7" w:rsidRDefault="000E67F6" w:rsidP="00E66368">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Čistoća groblja obavljat će se pometanjem najmanje jednom tjedno, a obvezno prije obreda.</w:t>
      </w:r>
    </w:p>
    <w:p w:rsidR="000E67F6" w:rsidRPr="00B536A7" w:rsidRDefault="000E67F6" w:rsidP="00E66368">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Redovito će se saditi sezonsko cvijeće u zelenim površinama ispred mrtvačnice i jerulama na groblju.</w:t>
      </w:r>
    </w:p>
    <w:p w:rsidR="000E67F6" w:rsidRPr="00B536A7" w:rsidRDefault="000E67F6" w:rsidP="00E66368">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Po potrebi obavit će se zamjena dotrajalih kamenih ploča i drugih uočenih oštećenja na groblju i ogradnim zidovima groblja.</w:t>
      </w:r>
    </w:p>
    <w:p w:rsidR="000E67F6" w:rsidRPr="00B536A7" w:rsidRDefault="000E67F6" w:rsidP="00E66368">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U održavanje groblja spada i hortikulturno uređenje zelenih površina ispred groblja/mrtvačnice u Starome Gradu i drugim grobljima.</w:t>
      </w:r>
    </w:p>
    <w:p w:rsidR="000E67F6" w:rsidRPr="00B536A7" w:rsidRDefault="000E67F6" w:rsidP="001761D2">
      <w:pPr>
        <w:ind w:firstLine="720"/>
      </w:pPr>
      <w:r w:rsidRPr="00B536A7">
        <w:t xml:space="preserve">Sredstva za izvršenje ovih radova predviđaju se u iznosu od </w:t>
      </w:r>
      <w:r w:rsidRPr="00B536A7">
        <w:rPr>
          <w:bCs/>
        </w:rPr>
        <w:t>36</w:t>
      </w:r>
      <w:r w:rsidRPr="00B536A7">
        <w:rPr>
          <w:bCs/>
          <w:iCs/>
        </w:rPr>
        <w:t>.000,00kn</w:t>
      </w:r>
      <w:r w:rsidRPr="00B536A7">
        <w:t>, te ovim izmjenama i dopunama Proračuna iznos ostaje nepromijenjen</w:t>
      </w:r>
      <w:r w:rsidRPr="00B536A7">
        <w:rPr>
          <w:bCs/>
          <w:iCs/>
        </w:rPr>
        <w:t>,</w:t>
      </w:r>
      <w:r w:rsidRPr="00B536A7">
        <w:t xml:space="preserve"> a osigurat će se iz boravišne pristojbe Grada Staroga Grada.</w:t>
      </w:r>
    </w:p>
    <w:p w:rsidR="000E67F6" w:rsidRPr="00B536A7" w:rsidRDefault="000E67F6" w:rsidP="00B536A7"/>
    <w:p w:rsidR="000E67F6" w:rsidRPr="00FB2C9F" w:rsidRDefault="000E67F6" w:rsidP="00E66368">
      <w:pPr>
        <w:numPr>
          <w:ilvl w:val="0"/>
          <w:numId w:val="8"/>
        </w:numPr>
        <w:tabs>
          <w:tab w:val="clear" w:pos="1068"/>
        </w:tabs>
        <w:ind w:left="284" w:hanging="284"/>
        <w:rPr>
          <w:b/>
          <w:bCs/>
          <w:iCs/>
        </w:rPr>
      </w:pPr>
      <w:r w:rsidRPr="00FB2C9F">
        <w:rPr>
          <w:b/>
          <w:bCs/>
          <w:iCs/>
        </w:rPr>
        <w:t>Javna rasvjeta</w:t>
      </w:r>
    </w:p>
    <w:p w:rsidR="000E67F6" w:rsidRPr="00B536A7" w:rsidRDefault="000E67F6" w:rsidP="00B536A7">
      <w:pPr>
        <w:rPr>
          <w:bCs/>
          <w:iCs/>
        </w:rPr>
      </w:pPr>
    </w:p>
    <w:p w:rsidR="000E67F6" w:rsidRPr="00B536A7" w:rsidRDefault="000E67F6" w:rsidP="00E66368">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Redovito će se održavati stupovi javne rasvjete</w:t>
      </w:r>
    </w:p>
    <w:p w:rsidR="000E67F6" w:rsidRPr="00B536A7" w:rsidRDefault="000E67F6" w:rsidP="00E66368">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U svim naseljima Grada vršit će se zamjena dotrajala rasvjetna tijela gdje god se za to ukaže potreba.</w:t>
      </w:r>
    </w:p>
    <w:p w:rsidR="000E67F6" w:rsidRPr="00B536A7" w:rsidRDefault="000E67F6" w:rsidP="00E66368">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Vršit će se zamjena postojećih rasvjetnih tijela za štedna te mijenjati postojeće glave na kandelabrima uz cestu.</w:t>
      </w:r>
    </w:p>
    <w:p w:rsidR="000E67F6" w:rsidRPr="00B536A7" w:rsidRDefault="000E67F6" w:rsidP="00E66368">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Vršit će se popravak ukrasa za obilježavanje Božića i Nove Godine.</w:t>
      </w:r>
    </w:p>
    <w:p w:rsidR="000E67F6" w:rsidRPr="00B536A7" w:rsidRDefault="000E67F6" w:rsidP="00E66368">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Poduzimat će se radnje za ustaliti režim javne i svečane rasvjete-postavljene na crkvama (za državnih praznika i vjerskih blagdana te Dan Grada).</w:t>
      </w:r>
    </w:p>
    <w:p w:rsidR="000E67F6" w:rsidRPr="00B536A7" w:rsidRDefault="000E67F6" w:rsidP="00FB2C9F">
      <w:pPr>
        <w:ind w:firstLine="720"/>
      </w:pPr>
      <w:r w:rsidRPr="00B536A7">
        <w:t>Sredstva za izvršenje ovih radova predviđaju se u iznosu od</w:t>
      </w:r>
      <w:r w:rsidRPr="00B536A7">
        <w:rPr>
          <w:bCs/>
          <w:iCs/>
        </w:rPr>
        <w:t xml:space="preserve"> 600.000,00 kn</w:t>
      </w:r>
      <w:r w:rsidRPr="00B536A7">
        <w:t xml:space="preserve"> (za materijal i usluge te podmirenje računa za utrošak električne energije za javnu rasvjetu), izmjenama i dopunama planira se iznos od </w:t>
      </w:r>
      <w:r w:rsidRPr="00B536A7">
        <w:rPr>
          <w:bCs/>
        </w:rPr>
        <w:t>670.000,00 kn</w:t>
      </w:r>
      <w:r w:rsidRPr="00B536A7">
        <w:t>, a osigurat će se iz prihoda komunalne naknade, općih poreznih prihoda i pomoći SDŽ.</w:t>
      </w:r>
    </w:p>
    <w:p w:rsidR="000E67F6" w:rsidRDefault="000E67F6" w:rsidP="00B536A7"/>
    <w:p w:rsidR="00FB2C9F" w:rsidRDefault="00FB2C9F" w:rsidP="00B536A7"/>
    <w:p w:rsidR="00FB2C9F" w:rsidRDefault="00FB2C9F" w:rsidP="00B536A7"/>
    <w:p w:rsidR="00FB2C9F" w:rsidRPr="00B536A7" w:rsidRDefault="00FB2C9F" w:rsidP="00B536A7"/>
    <w:p w:rsidR="000E67F6" w:rsidRPr="00FB2C9F" w:rsidRDefault="000E67F6" w:rsidP="00FB2C9F">
      <w:pPr>
        <w:jc w:val="center"/>
        <w:rPr>
          <w:b/>
        </w:rPr>
      </w:pPr>
      <w:r w:rsidRPr="00FB2C9F">
        <w:rPr>
          <w:b/>
        </w:rPr>
        <w:lastRenderedPageBreak/>
        <w:t>Članak 3.</w:t>
      </w:r>
    </w:p>
    <w:p w:rsidR="000E67F6" w:rsidRPr="00B536A7" w:rsidRDefault="000E67F6" w:rsidP="00B536A7"/>
    <w:p w:rsidR="000E67F6" w:rsidRPr="00B536A7" w:rsidRDefault="000E67F6" w:rsidP="00FB2C9F">
      <w:pPr>
        <w:ind w:firstLine="720"/>
      </w:pPr>
      <w:r w:rsidRPr="00B536A7">
        <w:t xml:space="preserve">Ukupna sredstva za izvršenje ovog Programa iznose </w:t>
      </w:r>
      <w:r w:rsidRPr="00B536A7">
        <w:rPr>
          <w:bCs/>
          <w:iCs/>
        </w:rPr>
        <w:t>3.204.000,00 kn</w:t>
      </w:r>
      <w:r w:rsidRPr="00B536A7">
        <w:t xml:space="preserve">, a ovim izmjenama i dopunama planiran je iznos od </w:t>
      </w:r>
      <w:r w:rsidRPr="00B536A7">
        <w:rPr>
          <w:bCs/>
        </w:rPr>
        <w:t>2.359.000,00 kn.</w:t>
      </w:r>
    </w:p>
    <w:p w:rsidR="000E67F6" w:rsidRPr="00B536A7" w:rsidRDefault="000E67F6" w:rsidP="00FB2C9F">
      <w:pPr>
        <w:pStyle w:val="BodyTextIndent"/>
        <w:spacing w:line="240" w:lineRule="auto"/>
        <w:ind w:firstLine="720"/>
      </w:pPr>
      <w:r w:rsidRPr="00B536A7">
        <w:t>Sredstva za izvršenje ovog programa osigurati će se u Proračunu Grada Staroga Grada iz</w:t>
      </w:r>
    </w:p>
    <w:p w:rsidR="000E67F6" w:rsidRPr="00B536A7" w:rsidRDefault="000E67F6" w:rsidP="00B536A7">
      <w:pPr>
        <w:pStyle w:val="BodyTextIndent"/>
        <w:spacing w:line="240" w:lineRule="auto"/>
        <w:ind w:firstLine="0"/>
      </w:pPr>
      <w:r w:rsidRPr="00B536A7">
        <w:t>slijedećih izvora i to kako slijedi:</w:t>
      </w:r>
    </w:p>
    <w:p w:rsidR="000E67F6" w:rsidRPr="00B536A7" w:rsidRDefault="000E67F6" w:rsidP="00B536A7">
      <w:pPr>
        <w:pStyle w:val="BodyTextIndent"/>
        <w:spacing w:line="240" w:lineRule="auto"/>
        <w:ind w:firstLine="0"/>
      </w:pPr>
    </w:p>
    <w:p w:rsidR="00FB2C9F" w:rsidRDefault="000E67F6" w:rsidP="00FB2C9F">
      <w:pPr>
        <w:pStyle w:val="BodyTextIndent"/>
        <w:tabs>
          <w:tab w:val="left" w:pos="0"/>
          <w:tab w:val="right" w:pos="2268"/>
          <w:tab w:val="right" w:pos="4111"/>
        </w:tabs>
        <w:spacing w:line="240" w:lineRule="auto"/>
        <w:ind w:firstLine="0"/>
      </w:pPr>
      <w:r w:rsidRPr="00B536A7">
        <w:t>- komunalna naknada</w:t>
      </w:r>
      <w:r w:rsidRPr="00B536A7">
        <w:tab/>
      </w:r>
    </w:p>
    <w:p w:rsidR="000E67F6" w:rsidRPr="00B536A7" w:rsidRDefault="00FB2C9F" w:rsidP="00FB2C9F">
      <w:pPr>
        <w:pStyle w:val="BodyTextIndent"/>
        <w:tabs>
          <w:tab w:val="left" w:pos="0"/>
          <w:tab w:val="right" w:pos="2268"/>
          <w:tab w:val="right" w:pos="4111"/>
        </w:tabs>
        <w:spacing w:line="240" w:lineRule="auto"/>
        <w:ind w:firstLine="0"/>
      </w:pPr>
      <w:r>
        <w:tab/>
      </w:r>
      <w:r w:rsidR="000E67F6" w:rsidRPr="00B536A7">
        <w:t>1.372.000,00</w:t>
      </w:r>
      <w:r>
        <w:tab/>
      </w:r>
      <w:r w:rsidR="000E67F6" w:rsidRPr="00B536A7">
        <w:t>1.331.000,00</w:t>
      </w:r>
    </w:p>
    <w:p w:rsidR="00FB2C9F" w:rsidRDefault="000E67F6" w:rsidP="00FB2C9F">
      <w:pPr>
        <w:pStyle w:val="BodyTextIndent"/>
        <w:tabs>
          <w:tab w:val="left" w:pos="0"/>
          <w:tab w:val="right" w:pos="2268"/>
          <w:tab w:val="right" w:pos="4111"/>
        </w:tabs>
        <w:spacing w:line="240" w:lineRule="auto"/>
        <w:ind w:firstLine="0"/>
      </w:pPr>
      <w:r w:rsidRPr="00B536A7">
        <w:tab/>
        <w:t>- Splitsko-dalmatinska županija</w:t>
      </w:r>
    </w:p>
    <w:p w:rsidR="00FB2C9F" w:rsidRDefault="00FB2C9F" w:rsidP="00FB2C9F">
      <w:pPr>
        <w:pStyle w:val="BodyTextIndent"/>
        <w:tabs>
          <w:tab w:val="left" w:pos="0"/>
          <w:tab w:val="right" w:pos="2268"/>
          <w:tab w:val="right" w:pos="4111"/>
        </w:tabs>
        <w:spacing w:line="240" w:lineRule="auto"/>
        <w:ind w:firstLine="0"/>
      </w:pPr>
      <w:r>
        <w:tab/>
      </w:r>
      <w:r w:rsidR="000E67F6" w:rsidRPr="00B536A7">
        <w:t>1.583.000,00</w:t>
      </w:r>
      <w:r>
        <w:tab/>
      </w:r>
      <w:r w:rsidR="000E67F6" w:rsidRPr="00B536A7">
        <w:t>960.000,00</w:t>
      </w:r>
    </w:p>
    <w:p w:rsidR="00FB2C9F" w:rsidRDefault="000E67F6" w:rsidP="00FB2C9F">
      <w:pPr>
        <w:pStyle w:val="BodyTextIndent"/>
        <w:tabs>
          <w:tab w:val="left" w:pos="0"/>
          <w:tab w:val="right" w:pos="2268"/>
          <w:tab w:val="right" w:pos="4111"/>
        </w:tabs>
        <w:spacing w:line="240" w:lineRule="auto"/>
        <w:ind w:firstLine="0"/>
      </w:pPr>
      <w:r w:rsidRPr="00B536A7">
        <w:t xml:space="preserve">- </w:t>
      </w:r>
      <w:r w:rsidRPr="00B536A7">
        <w:tab/>
        <w:t>boravišna pristojba</w:t>
      </w:r>
    </w:p>
    <w:p w:rsidR="00FB2C9F" w:rsidRDefault="00FB2C9F" w:rsidP="00FB2C9F">
      <w:pPr>
        <w:pStyle w:val="BodyTextIndent"/>
        <w:tabs>
          <w:tab w:val="left" w:pos="0"/>
          <w:tab w:val="right" w:pos="2268"/>
          <w:tab w:val="right" w:pos="4111"/>
        </w:tabs>
        <w:spacing w:line="240" w:lineRule="auto"/>
        <w:ind w:firstLine="0"/>
      </w:pPr>
      <w:r>
        <w:tab/>
      </w:r>
      <w:r w:rsidR="000E67F6" w:rsidRPr="00B536A7">
        <w:t>159.000,00</w:t>
      </w:r>
      <w:r>
        <w:tab/>
      </w:r>
      <w:r w:rsidR="000E67F6" w:rsidRPr="00B536A7">
        <w:t>28.000,00</w:t>
      </w:r>
    </w:p>
    <w:p w:rsidR="00FB2C9F" w:rsidRDefault="000E67F6" w:rsidP="00FB2C9F">
      <w:pPr>
        <w:pStyle w:val="BodyTextIndent"/>
        <w:tabs>
          <w:tab w:val="left" w:pos="0"/>
          <w:tab w:val="right" w:pos="2268"/>
          <w:tab w:val="right" w:pos="4111"/>
        </w:tabs>
        <w:spacing w:line="240" w:lineRule="auto"/>
        <w:ind w:firstLine="0"/>
      </w:pPr>
      <w:r w:rsidRPr="00B536A7">
        <w:t xml:space="preserve">- </w:t>
      </w:r>
      <w:r w:rsidRPr="00B536A7">
        <w:tab/>
        <w:t>vodni doprinos</w:t>
      </w:r>
    </w:p>
    <w:p w:rsidR="00FB2C9F" w:rsidRDefault="00FB2C9F" w:rsidP="00FB2C9F">
      <w:pPr>
        <w:pStyle w:val="BodyTextIndent"/>
        <w:tabs>
          <w:tab w:val="left" w:pos="0"/>
          <w:tab w:val="right" w:pos="2268"/>
          <w:tab w:val="right" w:pos="4111"/>
        </w:tabs>
        <w:spacing w:line="240" w:lineRule="auto"/>
        <w:ind w:firstLine="0"/>
      </w:pPr>
      <w:r>
        <w:tab/>
      </w:r>
      <w:r w:rsidR="000E67F6" w:rsidRPr="00B536A7">
        <w:t>40.000,00</w:t>
      </w:r>
      <w:r>
        <w:tab/>
      </w:r>
      <w:r w:rsidR="000E67F6" w:rsidRPr="00B536A7">
        <w:t>20.000,00</w:t>
      </w:r>
    </w:p>
    <w:p w:rsidR="00FB2C9F" w:rsidRDefault="000E67F6" w:rsidP="00FB2C9F">
      <w:pPr>
        <w:pStyle w:val="BodyTextIndent"/>
        <w:tabs>
          <w:tab w:val="left" w:pos="0"/>
          <w:tab w:val="right" w:pos="2268"/>
          <w:tab w:val="right" w:pos="4111"/>
        </w:tabs>
        <w:spacing w:line="240" w:lineRule="auto"/>
        <w:ind w:firstLine="0"/>
      </w:pPr>
      <w:r w:rsidRPr="00B536A7">
        <w:t xml:space="preserve">- </w:t>
      </w:r>
      <w:r w:rsidRPr="00B536A7">
        <w:tab/>
        <w:t>opći prihodi i primici</w:t>
      </w:r>
    </w:p>
    <w:p w:rsidR="00FB2C9F" w:rsidRDefault="00FB2C9F" w:rsidP="00FB2C9F">
      <w:pPr>
        <w:pStyle w:val="BodyTextIndent"/>
        <w:tabs>
          <w:tab w:val="left" w:pos="0"/>
          <w:tab w:val="right" w:pos="2268"/>
          <w:tab w:val="right" w:pos="4111"/>
        </w:tabs>
        <w:spacing w:line="240" w:lineRule="auto"/>
        <w:ind w:firstLine="0"/>
      </w:pPr>
      <w:r>
        <w:tab/>
      </w:r>
      <w:r w:rsidR="000E67F6" w:rsidRPr="00B536A7">
        <w:t>0,00</w:t>
      </w:r>
      <w:r>
        <w:tab/>
      </w:r>
      <w:r w:rsidR="000E67F6" w:rsidRPr="00B536A7">
        <w:t>20.000,00</w:t>
      </w:r>
    </w:p>
    <w:p w:rsidR="00FB2C9F" w:rsidRDefault="000E67F6" w:rsidP="00FB2C9F">
      <w:pPr>
        <w:pStyle w:val="BodyTextIndent"/>
        <w:tabs>
          <w:tab w:val="left" w:pos="0"/>
          <w:tab w:val="right" w:pos="2268"/>
          <w:tab w:val="right" w:pos="4111"/>
        </w:tabs>
        <w:spacing w:line="240" w:lineRule="auto"/>
        <w:ind w:firstLine="0"/>
      </w:pPr>
      <w:r w:rsidRPr="00B536A7">
        <w:t>-    koncesijska odobrenja</w:t>
      </w:r>
    </w:p>
    <w:p w:rsidR="000E67F6" w:rsidRPr="00B536A7" w:rsidRDefault="00FB2C9F" w:rsidP="00FB2C9F">
      <w:pPr>
        <w:pStyle w:val="BodyTextIndent"/>
        <w:pBdr>
          <w:bottom w:val="single" w:sz="4" w:space="1" w:color="auto"/>
        </w:pBdr>
        <w:tabs>
          <w:tab w:val="left" w:pos="0"/>
          <w:tab w:val="right" w:pos="2268"/>
          <w:tab w:val="right" w:pos="4111"/>
        </w:tabs>
        <w:spacing w:line="240" w:lineRule="auto"/>
        <w:ind w:firstLine="0"/>
      </w:pPr>
      <w:r>
        <w:tab/>
      </w:r>
      <w:r w:rsidR="000E67F6" w:rsidRPr="00B536A7">
        <w:t>50.000,00</w:t>
      </w:r>
      <w:r>
        <w:tab/>
      </w:r>
      <w:r w:rsidR="000E67F6" w:rsidRPr="00B536A7">
        <w:t>0,00</w:t>
      </w:r>
    </w:p>
    <w:p w:rsidR="000E67F6" w:rsidRPr="00FB2C9F" w:rsidRDefault="00FB2C9F" w:rsidP="00FB2C9F">
      <w:pPr>
        <w:pStyle w:val="BodyTextIndent"/>
        <w:tabs>
          <w:tab w:val="left" w:pos="0"/>
          <w:tab w:val="right" w:pos="2268"/>
          <w:tab w:val="right" w:pos="4111"/>
        </w:tabs>
        <w:spacing w:line="240" w:lineRule="auto"/>
        <w:ind w:firstLine="0"/>
        <w:rPr>
          <w:b/>
          <w:bCs/>
        </w:rPr>
      </w:pPr>
      <w:r w:rsidRPr="00FB2C9F">
        <w:rPr>
          <w:b/>
          <w:bCs/>
        </w:rPr>
        <w:tab/>
      </w:r>
      <w:r w:rsidR="000E67F6" w:rsidRPr="00FB2C9F">
        <w:rPr>
          <w:b/>
          <w:bCs/>
        </w:rPr>
        <w:t>3.204.000,00</w:t>
      </w:r>
      <w:r w:rsidRPr="00FB2C9F">
        <w:rPr>
          <w:b/>
          <w:bCs/>
        </w:rPr>
        <w:tab/>
      </w:r>
      <w:r w:rsidR="000E67F6" w:rsidRPr="00FB2C9F">
        <w:rPr>
          <w:b/>
          <w:bCs/>
        </w:rPr>
        <w:t>2.359.000,00</w:t>
      </w:r>
    </w:p>
    <w:p w:rsidR="000E67F6" w:rsidRPr="00B536A7" w:rsidRDefault="000E67F6" w:rsidP="00B536A7">
      <w:pPr>
        <w:pStyle w:val="BodyTextIndent"/>
        <w:spacing w:line="240" w:lineRule="auto"/>
        <w:ind w:firstLine="0"/>
        <w:rPr>
          <w:iCs/>
        </w:rPr>
      </w:pPr>
    </w:p>
    <w:p w:rsidR="005B1C36" w:rsidRPr="005B1C36" w:rsidRDefault="000E67F6" w:rsidP="005B1C36">
      <w:pPr>
        <w:jc w:val="center"/>
        <w:rPr>
          <w:b/>
          <w:i/>
        </w:rPr>
      </w:pPr>
      <w:r w:rsidRPr="005B1C36">
        <w:rPr>
          <w:b/>
          <w:i/>
        </w:rPr>
        <w:t>REPUBLIKA HRVATSKA</w:t>
      </w:r>
    </w:p>
    <w:p w:rsidR="005B1C36" w:rsidRPr="005B1C36" w:rsidRDefault="000E67F6" w:rsidP="005B1C36">
      <w:pPr>
        <w:jc w:val="center"/>
        <w:rPr>
          <w:b/>
          <w:i/>
        </w:rPr>
      </w:pPr>
      <w:r w:rsidRPr="005B1C36">
        <w:rPr>
          <w:b/>
          <w:i/>
        </w:rPr>
        <w:t>SPLITSKO-DALMATINSKA ŽUPANIJA</w:t>
      </w:r>
    </w:p>
    <w:p w:rsidR="005B1C36" w:rsidRPr="005B1C36" w:rsidRDefault="000E67F6" w:rsidP="005B1C36">
      <w:pPr>
        <w:jc w:val="center"/>
        <w:rPr>
          <w:b/>
          <w:i/>
        </w:rPr>
      </w:pPr>
      <w:r w:rsidRPr="005B1C36">
        <w:rPr>
          <w:b/>
          <w:i/>
        </w:rPr>
        <w:t>GRAD STARI GRAD</w:t>
      </w:r>
    </w:p>
    <w:p w:rsidR="005B1C36" w:rsidRPr="005B1C36" w:rsidRDefault="000E67F6" w:rsidP="005B1C36">
      <w:pPr>
        <w:jc w:val="center"/>
        <w:rPr>
          <w:b/>
          <w:i/>
        </w:rPr>
      </w:pPr>
      <w:r w:rsidRPr="005B1C36">
        <w:rPr>
          <w:b/>
          <w:bCs/>
          <w:i/>
          <w:iCs/>
        </w:rPr>
        <w:t>G r a d s k o  v i j e ć e</w:t>
      </w:r>
    </w:p>
    <w:p w:rsidR="005B1C36" w:rsidRDefault="005B1C36" w:rsidP="00B536A7"/>
    <w:p w:rsidR="005B1C36" w:rsidRDefault="000E67F6" w:rsidP="00B536A7">
      <w:r w:rsidRPr="00B536A7">
        <w:t>KLASA: 363-01/12-01/280</w:t>
      </w:r>
    </w:p>
    <w:p w:rsidR="005B1C36" w:rsidRDefault="000E67F6" w:rsidP="00B536A7">
      <w:r w:rsidRPr="00B536A7">
        <w:t>URBROJ: 2128/03-13-3</w:t>
      </w:r>
    </w:p>
    <w:p w:rsidR="000E67F6" w:rsidRDefault="000E67F6" w:rsidP="00B536A7">
      <w:pPr>
        <w:rPr>
          <w:iCs/>
        </w:rPr>
      </w:pPr>
      <w:r w:rsidRPr="00B536A7">
        <w:t>Stari Grad, 20. prosinca 2013. godine</w:t>
      </w:r>
    </w:p>
    <w:p w:rsidR="006A6386" w:rsidRDefault="006A6386" w:rsidP="006A6386">
      <w:pPr>
        <w:pStyle w:val="NoSpacing"/>
        <w:ind w:left="1440" w:firstLine="720"/>
        <w:rPr>
          <w:rFonts w:ascii="Times New Roman" w:hAnsi="Times New Roman" w:cs="Times New Roman"/>
        </w:rPr>
      </w:pPr>
      <w:r>
        <w:rPr>
          <w:rFonts w:ascii="Times New Roman" w:hAnsi="Times New Roman" w:cs="Times New Roman"/>
        </w:rPr>
        <w:t>PREDSJEDNIK</w:t>
      </w:r>
    </w:p>
    <w:p w:rsidR="006A6386" w:rsidRDefault="006A6386" w:rsidP="006A6386">
      <w:pPr>
        <w:pStyle w:val="NoSpacing"/>
        <w:ind w:left="1440"/>
        <w:rPr>
          <w:rFonts w:ascii="Times New Roman" w:hAnsi="Times New Roman" w:cs="Times New Roman"/>
        </w:rPr>
      </w:pPr>
      <w:r>
        <w:rPr>
          <w:rFonts w:ascii="Times New Roman" w:hAnsi="Times New Roman" w:cs="Times New Roman"/>
        </w:rPr>
        <w:t xml:space="preserve">        GRADSKOG VIJEĆA:</w:t>
      </w:r>
    </w:p>
    <w:p w:rsidR="006A6386" w:rsidRPr="00B536A7" w:rsidRDefault="006A6386" w:rsidP="006A6386">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6A6386" w:rsidRPr="00B536A7" w:rsidRDefault="006A6386" w:rsidP="006A6386">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5B1C36" w:rsidRPr="00B536A7" w:rsidRDefault="005B1C36" w:rsidP="00B536A7"/>
    <w:p w:rsidR="00811AF9" w:rsidRDefault="000E67F6" w:rsidP="00B536A7">
      <w:pPr>
        <w:pStyle w:val="Heading2"/>
        <w:spacing w:before="0"/>
        <w:rPr>
          <w:rFonts w:ascii="Times New Roman" w:hAnsi="Times New Roman"/>
          <w:b w:val="0"/>
          <w:bCs/>
          <w:sz w:val="20"/>
        </w:rPr>
      </w:pPr>
      <w:r w:rsidRPr="00B536A7">
        <w:rPr>
          <w:rFonts w:ascii="Times New Roman" w:hAnsi="Times New Roman"/>
          <w:b w:val="0"/>
          <w:sz w:val="20"/>
        </w:rPr>
        <w:tab/>
      </w:r>
      <w:r w:rsidRPr="00B536A7">
        <w:rPr>
          <w:rFonts w:ascii="Times New Roman" w:hAnsi="Times New Roman"/>
          <w:b w:val="0"/>
          <w:bCs/>
          <w:sz w:val="20"/>
        </w:rPr>
        <w:t xml:space="preserve">Na temelju odredbe članka 30. stavak 4. Zakona o komunalnom gospodarstvu («NN» broj: NN 36/95, 70/97, 128/99, 57/00, 129/00, 59/01, 26/03, 82/04, 110/04, 178/04, 38/09, 79/09, 153/09, 49/11, 84/11, 90/11, 144/12 i 94/13) i odredbe članka 32. stavka 1. podstavka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VII sjednici održanoj dana 20. prosinca  2013. godine  </w:t>
      </w:r>
    </w:p>
    <w:p w:rsidR="000E67F6" w:rsidRPr="00B536A7" w:rsidRDefault="000E67F6" w:rsidP="00B536A7">
      <w:pPr>
        <w:pStyle w:val="Heading2"/>
        <w:spacing w:before="0"/>
        <w:rPr>
          <w:rFonts w:ascii="Times New Roman" w:hAnsi="Times New Roman"/>
          <w:b w:val="0"/>
          <w:bCs/>
          <w:sz w:val="20"/>
        </w:rPr>
      </w:pPr>
      <w:r w:rsidRPr="00B536A7">
        <w:rPr>
          <w:rFonts w:ascii="Times New Roman" w:hAnsi="Times New Roman"/>
          <w:b w:val="0"/>
          <w:bCs/>
          <w:sz w:val="20"/>
        </w:rPr>
        <w:t>d o n o s i</w:t>
      </w:r>
    </w:p>
    <w:p w:rsidR="000E67F6" w:rsidRPr="00B536A7" w:rsidRDefault="000E67F6" w:rsidP="00B536A7">
      <w:pPr>
        <w:rPr>
          <w:bCs/>
        </w:rPr>
      </w:pPr>
    </w:p>
    <w:p w:rsidR="000E67F6" w:rsidRPr="00811AF9" w:rsidRDefault="000E67F6" w:rsidP="00811AF9">
      <w:pPr>
        <w:pStyle w:val="Heading1"/>
        <w:spacing w:before="0"/>
        <w:jc w:val="center"/>
        <w:rPr>
          <w:rFonts w:ascii="Times New Roman" w:hAnsi="Times New Roman"/>
          <w:bCs/>
          <w:sz w:val="28"/>
          <w:szCs w:val="28"/>
          <w:u w:val="none"/>
        </w:rPr>
      </w:pPr>
      <w:r w:rsidRPr="00811AF9">
        <w:rPr>
          <w:rFonts w:ascii="Times New Roman" w:hAnsi="Times New Roman"/>
          <w:bCs/>
          <w:sz w:val="28"/>
          <w:szCs w:val="28"/>
          <w:u w:val="none"/>
        </w:rPr>
        <w:t>P  R  O  G  R  A  M</w:t>
      </w:r>
    </w:p>
    <w:p w:rsidR="00811AF9" w:rsidRDefault="000E67F6" w:rsidP="00811AF9">
      <w:pPr>
        <w:jc w:val="center"/>
        <w:rPr>
          <w:b/>
          <w:bCs/>
          <w:iCs/>
        </w:rPr>
      </w:pPr>
      <w:r w:rsidRPr="00811AF9">
        <w:rPr>
          <w:b/>
          <w:bCs/>
          <w:iCs/>
        </w:rPr>
        <w:t>gradnje objekata i uređaja komunalne infrastruktureu Gradu Starome Gradu</w:t>
      </w:r>
    </w:p>
    <w:p w:rsidR="000E67F6" w:rsidRPr="00811AF9" w:rsidRDefault="000E67F6" w:rsidP="00811AF9">
      <w:pPr>
        <w:jc w:val="center"/>
        <w:rPr>
          <w:b/>
          <w:bCs/>
          <w:iCs/>
        </w:rPr>
      </w:pPr>
      <w:r w:rsidRPr="00811AF9">
        <w:rPr>
          <w:b/>
          <w:bCs/>
          <w:iCs/>
        </w:rPr>
        <w:t>za 2013. godinu</w:t>
      </w:r>
    </w:p>
    <w:p w:rsidR="000E67F6" w:rsidRPr="00811AF9" w:rsidRDefault="000E67F6" w:rsidP="00811AF9">
      <w:pPr>
        <w:jc w:val="center"/>
        <w:rPr>
          <w:b/>
          <w:bCs/>
          <w:iCs/>
        </w:rPr>
      </w:pPr>
      <w:r w:rsidRPr="00811AF9">
        <w:rPr>
          <w:b/>
          <w:bCs/>
          <w:iCs/>
        </w:rPr>
        <w:t>(izmjene i dopune)</w:t>
      </w:r>
    </w:p>
    <w:p w:rsidR="000E67F6" w:rsidRPr="00811AF9" w:rsidRDefault="000E67F6" w:rsidP="00811AF9">
      <w:pPr>
        <w:jc w:val="center"/>
        <w:rPr>
          <w:b/>
        </w:rPr>
      </w:pPr>
    </w:p>
    <w:p w:rsidR="000E67F6" w:rsidRPr="00811AF9" w:rsidRDefault="000E67F6" w:rsidP="00811AF9">
      <w:pPr>
        <w:pStyle w:val="Heading2"/>
        <w:spacing w:before="0"/>
        <w:jc w:val="center"/>
        <w:rPr>
          <w:rFonts w:ascii="Times New Roman" w:hAnsi="Times New Roman"/>
          <w:bCs/>
          <w:sz w:val="20"/>
        </w:rPr>
      </w:pPr>
      <w:r w:rsidRPr="00811AF9">
        <w:rPr>
          <w:rFonts w:ascii="Times New Roman" w:hAnsi="Times New Roman"/>
          <w:bCs/>
          <w:sz w:val="20"/>
        </w:rPr>
        <w:t>Članak 1.</w:t>
      </w:r>
    </w:p>
    <w:p w:rsidR="000E67F6" w:rsidRPr="00B536A7" w:rsidRDefault="000E67F6" w:rsidP="00B536A7"/>
    <w:p w:rsidR="000E67F6" w:rsidRPr="00B536A7" w:rsidRDefault="000E67F6" w:rsidP="00B536A7">
      <w:pPr>
        <w:pStyle w:val="BodyText"/>
        <w:rPr>
          <w:b w:val="0"/>
        </w:rPr>
      </w:pPr>
      <w:r w:rsidRPr="00B536A7">
        <w:rPr>
          <w:b w:val="0"/>
        </w:rPr>
        <w:tab/>
        <w:t xml:space="preserve">Ovim Programom planiraju se poslovi te procjenjuju troškovi za gradnju objekata i uređaja komunalne infrastrukture kao i za nabavku opreme, uz iskaz financijskih sredstava potrebnih za </w:t>
      </w:r>
      <w:r w:rsidRPr="00B536A7">
        <w:rPr>
          <w:b w:val="0"/>
        </w:rPr>
        <w:lastRenderedPageBreak/>
        <w:t>ostvarivanje Programa u 2013. godini, uz naznaku izvora financiranja svakoga planiranoga programa, za slijedeće djelatnosti:</w:t>
      </w:r>
    </w:p>
    <w:p w:rsidR="000E67F6" w:rsidRPr="00B536A7" w:rsidRDefault="000E67F6" w:rsidP="00B536A7">
      <w:pPr>
        <w:pStyle w:val="BodyText"/>
        <w:rPr>
          <w:b w:val="0"/>
        </w:rPr>
      </w:pPr>
    </w:p>
    <w:p w:rsidR="000E67F6" w:rsidRPr="00811AF9" w:rsidRDefault="000E67F6" w:rsidP="00E66368">
      <w:pPr>
        <w:numPr>
          <w:ilvl w:val="0"/>
          <w:numId w:val="28"/>
        </w:numPr>
        <w:ind w:hanging="294"/>
        <w:rPr>
          <w:b/>
          <w:bCs/>
        </w:rPr>
      </w:pPr>
      <w:r w:rsidRPr="00811AF9">
        <w:rPr>
          <w:b/>
          <w:bCs/>
        </w:rPr>
        <w:t>Građenje objekata i uređaja komunalne infrastrukture za:</w:t>
      </w:r>
    </w:p>
    <w:p w:rsidR="000E67F6" w:rsidRPr="00B536A7" w:rsidRDefault="000E67F6" w:rsidP="00E66368">
      <w:pPr>
        <w:numPr>
          <w:ilvl w:val="1"/>
          <w:numId w:val="28"/>
        </w:numPr>
        <w:ind w:left="993" w:hanging="284"/>
        <w:rPr>
          <w:bCs/>
        </w:rPr>
      </w:pPr>
      <w:r w:rsidRPr="00B536A7">
        <w:rPr>
          <w:bCs/>
        </w:rPr>
        <w:t>javne površine,</w:t>
      </w:r>
    </w:p>
    <w:p w:rsidR="000E67F6" w:rsidRPr="00B536A7" w:rsidRDefault="000E67F6" w:rsidP="00E66368">
      <w:pPr>
        <w:numPr>
          <w:ilvl w:val="1"/>
          <w:numId w:val="28"/>
        </w:numPr>
        <w:ind w:left="993" w:hanging="284"/>
        <w:rPr>
          <w:bCs/>
        </w:rPr>
      </w:pPr>
      <w:r w:rsidRPr="00B536A7">
        <w:rPr>
          <w:bCs/>
        </w:rPr>
        <w:t>nerazvrstane ceste,</w:t>
      </w:r>
    </w:p>
    <w:p w:rsidR="000E67F6" w:rsidRPr="00B536A7" w:rsidRDefault="000E67F6" w:rsidP="00E66368">
      <w:pPr>
        <w:numPr>
          <w:ilvl w:val="1"/>
          <w:numId w:val="28"/>
        </w:numPr>
        <w:ind w:left="993" w:hanging="284"/>
        <w:rPr>
          <w:bCs/>
        </w:rPr>
      </w:pPr>
      <w:r w:rsidRPr="00B536A7">
        <w:rPr>
          <w:bCs/>
        </w:rPr>
        <w:t>groblja i krematorije,</w:t>
      </w:r>
    </w:p>
    <w:p w:rsidR="000E67F6" w:rsidRPr="00B536A7" w:rsidRDefault="000E67F6" w:rsidP="00E66368">
      <w:pPr>
        <w:numPr>
          <w:ilvl w:val="1"/>
          <w:numId w:val="28"/>
        </w:numPr>
        <w:ind w:left="993" w:hanging="284"/>
        <w:rPr>
          <w:bCs/>
        </w:rPr>
      </w:pPr>
      <w:r w:rsidRPr="00B536A7">
        <w:rPr>
          <w:bCs/>
        </w:rPr>
        <w:t>javnu rasvjetu.</w:t>
      </w:r>
    </w:p>
    <w:p w:rsidR="000E67F6" w:rsidRPr="00B536A7" w:rsidRDefault="000E67F6" w:rsidP="00B536A7">
      <w:pPr>
        <w:rPr>
          <w:bCs/>
        </w:rPr>
      </w:pPr>
    </w:p>
    <w:p w:rsidR="000E67F6" w:rsidRPr="00811AF9" w:rsidRDefault="000E67F6" w:rsidP="00E66368">
      <w:pPr>
        <w:numPr>
          <w:ilvl w:val="0"/>
          <w:numId w:val="28"/>
        </w:numPr>
        <w:ind w:left="709" w:hanging="283"/>
        <w:rPr>
          <w:b/>
          <w:bCs/>
        </w:rPr>
      </w:pPr>
      <w:r w:rsidRPr="00811AF9">
        <w:rPr>
          <w:b/>
          <w:bCs/>
        </w:rPr>
        <w:t>Građenje objekata i uređaja komunalne infrastrukture i nabava opreme za:</w:t>
      </w:r>
    </w:p>
    <w:p w:rsidR="000E67F6" w:rsidRPr="00B536A7" w:rsidRDefault="000E67F6" w:rsidP="00E66368">
      <w:pPr>
        <w:numPr>
          <w:ilvl w:val="1"/>
          <w:numId w:val="28"/>
        </w:numPr>
        <w:ind w:left="993" w:hanging="284"/>
        <w:rPr>
          <w:bCs/>
        </w:rPr>
      </w:pPr>
      <w:r w:rsidRPr="00B536A7">
        <w:rPr>
          <w:bCs/>
        </w:rPr>
        <w:t>opskrbu pitkom vodom,</w:t>
      </w:r>
    </w:p>
    <w:p w:rsidR="000E67F6" w:rsidRPr="00B536A7" w:rsidRDefault="000E67F6" w:rsidP="00E66368">
      <w:pPr>
        <w:numPr>
          <w:ilvl w:val="1"/>
          <w:numId w:val="28"/>
        </w:numPr>
        <w:ind w:left="993" w:hanging="284"/>
        <w:rPr>
          <w:bCs/>
        </w:rPr>
      </w:pPr>
      <w:r w:rsidRPr="00B536A7">
        <w:rPr>
          <w:bCs/>
        </w:rPr>
        <w:t>odvodnju i pročišćavanje otpadnih voda.</w:t>
      </w:r>
    </w:p>
    <w:p w:rsidR="000E67F6" w:rsidRPr="00B536A7" w:rsidRDefault="000E67F6" w:rsidP="00B536A7">
      <w:pPr>
        <w:rPr>
          <w:bCs/>
        </w:rPr>
      </w:pPr>
    </w:p>
    <w:p w:rsidR="000E67F6" w:rsidRPr="00811AF9" w:rsidRDefault="000E67F6" w:rsidP="00E66368">
      <w:pPr>
        <w:numPr>
          <w:ilvl w:val="0"/>
          <w:numId w:val="28"/>
        </w:numPr>
        <w:ind w:left="709" w:hanging="283"/>
        <w:rPr>
          <w:b/>
          <w:bCs/>
        </w:rPr>
      </w:pPr>
      <w:r w:rsidRPr="00811AF9">
        <w:rPr>
          <w:b/>
          <w:bCs/>
        </w:rPr>
        <w:t>Građenje objekata i uređaja komunalne infrastrukture i nabava opreme za:</w:t>
      </w:r>
    </w:p>
    <w:p w:rsidR="000E67F6" w:rsidRPr="00B536A7" w:rsidRDefault="000E67F6" w:rsidP="00E66368">
      <w:pPr>
        <w:numPr>
          <w:ilvl w:val="1"/>
          <w:numId w:val="28"/>
        </w:numPr>
        <w:ind w:left="993" w:hanging="284"/>
        <w:rPr>
          <w:bCs/>
        </w:rPr>
      </w:pPr>
      <w:r w:rsidRPr="00B536A7">
        <w:rPr>
          <w:bCs/>
        </w:rPr>
        <w:t>prijevoz putnika,</w:t>
      </w:r>
    </w:p>
    <w:p w:rsidR="000E67F6" w:rsidRPr="00B536A7" w:rsidRDefault="000E67F6" w:rsidP="00E66368">
      <w:pPr>
        <w:numPr>
          <w:ilvl w:val="1"/>
          <w:numId w:val="28"/>
        </w:numPr>
        <w:ind w:left="993" w:hanging="284"/>
        <w:rPr>
          <w:bCs/>
        </w:rPr>
      </w:pPr>
      <w:r w:rsidRPr="00B536A7">
        <w:rPr>
          <w:bCs/>
        </w:rPr>
        <w:t>održavanje čistoće,</w:t>
      </w:r>
    </w:p>
    <w:p w:rsidR="000E67F6" w:rsidRPr="00B536A7" w:rsidRDefault="000E67F6" w:rsidP="00E66368">
      <w:pPr>
        <w:numPr>
          <w:ilvl w:val="1"/>
          <w:numId w:val="28"/>
        </w:numPr>
        <w:ind w:left="993" w:hanging="284"/>
        <w:rPr>
          <w:bCs/>
        </w:rPr>
      </w:pPr>
      <w:r w:rsidRPr="00B536A7">
        <w:rPr>
          <w:bCs/>
        </w:rPr>
        <w:t>odlaganje komunalnog otpada,</w:t>
      </w:r>
    </w:p>
    <w:p w:rsidR="000E67F6" w:rsidRPr="00B536A7" w:rsidRDefault="000E67F6" w:rsidP="00E66368">
      <w:pPr>
        <w:numPr>
          <w:ilvl w:val="1"/>
          <w:numId w:val="28"/>
        </w:numPr>
        <w:ind w:left="993" w:hanging="284"/>
      </w:pPr>
      <w:r w:rsidRPr="00B536A7">
        <w:rPr>
          <w:bCs/>
        </w:rPr>
        <w:t>tržnice na malo.</w:t>
      </w:r>
    </w:p>
    <w:p w:rsidR="00811AF9" w:rsidRDefault="00811AF9" w:rsidP="00B536A7"/>
    <w:p w:rsidR="000E67F6" w:rsidRPr="00811AF9" w:rsidRDefault="000E67F6" w:rsidP="00811AF9">
      <w:pPr>
        <w:jc w:val="center"/>
        <w:rPr>
          <w:b/>
        </w:rPr>
      </w:pPr>
      <w:r w:rsidRPr="00811AF9">
        <w:rPr>
          <w:b/>
        </w:rPr>
        <w:t>Članak 2.</w:t>
      </w:r>
    </w:p>
    <w:p w:rsidR="000E67F6" w:rsidRPr="00B536A7" w:rsidRDefault="000E67F6" w:rsidP="00B536A7"/>
    <w:p w:rsidR="000E67F6" w:rsidRPr="00B536A7" w:rsidRDefault="000E67F6" w:rsidP="00811AF9">
      <w:pPr>
        <w:ind w:firstLine="720"/>
      </w:pPr>
      <w:r w:rsidRPr="00B536A7">
        <w:t>Poslovi iz članka 1. iz ovog Programa planiraju se kako slijedi:</w:t>
      </w:r>
    </w:p>
    <w:p w:rsidR="000E67F6" w:rsidRPr="00B536A7" w:rsidRDefault="000E67F6" w:rsidP="00B536A7"/>
    <w:p w:rsidR="00811AF9" w:rsidRPr="00811AF9" w:rsidRDefault="000E67F6" w:rsidP="00811AF9">
      <w:pPr>
        <w:ind w:left="567" w:hanging="567"/>
        <w:rPr>
          <w:b/>
          <w:bCs/>
        </w:rPr>
      </w:pPr>
      <w:r w:rsidRPr="00811AF9">
        <w:rPr>
          <w:b/>
          <w:bCs/>
        </w:rPr>
        <w:t>1. a</w:t>
      </w:r>
      <w:r w:rsidRPr="00811AF9">
        <w:rPr>
          <w:b/>
        </w:rPr>
        <w:t>.</w:t>
      </w:r>
      <w:r w:rsidRPr="00811AF9">
        <w:rPr>
          <w:b/>
        </w:rPr>
        <w:tab/>
      </w:r>
      <w:r w:rsidRPr="00811AF9">
        <w:rPr>
          <w:b/>
          <w:bCs/>
        </w:rPr>
        <w:t>Građenje javne površine:</w:t>
      </w:r>
    </w:p>
    <w:p w:rsidR="000E67F6" w:rsidRPr="00811AF9" w:rsidRDefault="00811AF9" w:rsidP="00811AF9">
      <w:pPr>
        <w:tabs>
          <w:tab w:val="right" w:pos="2268"/>
          <w:tab w:val="right" w:pos="4111"/>
        </w:tabs>
        <w:ind w:left="142" w:hanging="142"/>
        <w:rPr>
          <w:b/>
        </w:rPr>
      </w:pPr>
      <w:r>
        <w:rPr>
          <w:b/>
          <w:bCs/>
        </w:rPr>
        <w:tab/>
      </w:r>
      <w:r>
        <w:rPr>
          <w:b/>
          <w:bCs/>
        </w:rPr>
        <w:tab/>
      </w:r>
      <w:r w:rsidR="000E67F6" w:rsidRPr="00811AF9">
        <w:rPr>
          <w:b/>
          <w:bCs/>
        </w:rPr>
        <w:t>Proračun</w:t>
      </w:r>
      <w:r>
        <w:rPr>
          <w:b/>
          <w:bCs/>
        </w:rPr>
        <w:tab/>
      </w:r>
      <w:r w:rsidR="000E67F6" w:rsidRPr="00811AF9">
        <w:rPr>
          <w:b/>
          <w:bCs/>
        </w:rPr>
        <w:t>Izmjene</w:t>
      </w:r>
    </w:p>
    <w:p w:rsidR="000E67F6" w:rsidRPr="00B536A7" w:rsidRDefault="000E67F6" w:rsidP="00811AF9">
      <w:pPr>
        <w:tabs>
          <w:tab w:val="right" w:pos="2268"/>
          <w:tab w:val="right" w:pos="4111"/>
        </w:tabs>
        <w:ind w:left="142" w:hanging="142"/>
      </w:pPr>
    </w:p>
    <w:p w:rsidR="00811AF9" w:rsidRDefault="000E67F6" w:rsidP="00811AF9">
      <w:pPr>
        <w:tabs>
          <w:tab w:val="right" w:pos="2268"/>
          <w:tab w:val="right" w:pos="4111"/>
        </w:tabs>
        <w:ind w:left="142" w:hanging="142"/>
      </w:pPr>
      <w:r w:rsidRPr="00B536A7">
        <w:t>-</w:t>
      </w:r>
      <w:r w:rsidRPr="00B536A7">
        <w:tab/>
        <w:t>glavni projekt i gradnja Trga Stjepana Radića</w:t>
      </w:r>
    </w:p>
    <w:p w:rsidR="000E67F6" w:rsidRPr="00B536A7" w:rsidRDefault="00811AF9" w:rsidP="00811AF9">
      <w:pPr>
        <w:tabs>
          <w:tab w:val="right" w:pos="2268"/>
          <w:tab w:val="right" w:pos="4111"/>
        </w:tabs>
        <w:ind w:left="142" w:hanging="142"/>
      </w:pPr>
      <w:r>
        <w:tab/>
      </w:r>
      <w:r>
        <w:tab/>
      </w:r>
      <w:r w:rsidR="000E67F6" w:rsidRPr="00B536A7">
        <w:t xml:space="preserve">146.000,00 </w:t>
      </w:r>
      <w:r w:rsidR="000E67F6" w:rsidRPr="00B536A7">
        <w:tab/>
        <w:t>80.000,00</w:t>
      </w:r>
    </w:p>
    <w:p w:rsidR="000E67F6" w:rsidRPr="00B536A7" w:rsidRDefault="000E67F6" w:rsidP="00811AF9">
      <w:pPr>
        <w:tabs>
          <w:tab w:val="right" w:pos="2268"/>
          <w:tab w:val="right" w:pos="4111"/>
        </w:tabs>
        <w:ind w:left="142" w:hanging="142"/>
      </w:pPr>
      <w:r w:rsidRPr="00B536A7">
        <w:rPr>
          <w:iCs/>
        </w:rPr>
        <w:t>-</w:t>
      </w:r>
      <w:r w:rsidRPr="00B536A7">
        <w:rPr>
          <w:iCs/>
        </w:rPr>
        <w:tab/>
      </w:r>
      <w:r w:rsidRPr="00B536A7">
        <w:t xml:space="preserve">nabavka klupa, koševa i oglasnih tabli na javnim </w:t>
      </w:r>
    </w:p>
    <w:p w:rsidR="00811AF9" w:rsidRDefault="000E67F6" w:rsidP="00811AF9">
      <w:pPr>
        <w:tabs>
          <w:tab w:val="right" w:pos="2268"/>
          <w:tab w:val="right" w:pos="4111"/>
        </w:tabs>
        <w:ind w:left="142" w:hanging="142"/>
      </w:pPr>
      <w:r w:rsidRPr="00B536A7">
        <w:tab/>
        <w:t>površinama</w:t>
      </w:r>
    </w:p>
    <w:p w:rsidR="000E67F6" w:rsidRPr="00B536A7" w:rsidRDefault="00811AF9" w:rsidP="00811AF9">
      <w:pPr>
        <w:tabs>
          <w:tab w:val="right" w:pos="2268"/>
          <w:tab w:val="right" w:pos="4111"/>
        </w:tabs>
        <w:ind w:left="142" w:hanging="142"/>
      </w:pPr>
      <w:r>
        <w:tab/>
      </w:r>
      <w:r>
        <w:tab/>
      </w:r>
      <w:r w:rsidR="000E67F6" w:rsidRPr="00B536A7">
        <w:t>85.000,00</w:t>
      </w:r>
      <w:r w:rsidR="000E67F6" w:rsidRPr="00B536A7">
        <w:tab/>
        <w:t>85.000,00</w:t>
      </w:r>
    </w:p>
    <w:p w:rsidR="000E67F6" w:rsidRPr="00B536A7" w:rsidRDefault="000E67F6" w:rsidP="00811AF9">
      <w:pPr>
        <w:tabs>
          <w:tab w:val="right" w:pos="2268"/>
          <w:tab w:val="right" w:pos="4111"/>
        </w:tabs>
        <w:ind w:left="142" w:hanging="142"/>
      </w:pPr>
      <w:r w:rsidRPr="00B536A7">
        <w:t>-</w:t>
      </w:r>
      <w:r w:rsidRPr="00B536A7">
        <w:tab/>
        <w:t>nabava ploča s nazivima ulica i pločica s</w:t>
      </w:r>
    </w:p>
    <w:p w:rsidR="00811AF9" w:rsidRDefault="000E67F6" w:rsidP="00811AF9">
      <w:pPr>
        <w:tabs>
          <w:tab w:val="right" w:pos="2268"/>
          <w:tab w:val="right" w:pos="4111"/>
        </w:tabs>
        <w:ind w:left="142" w:hanging="142"/>
      </w:pPr>
      <w:r w:rsidRPr="00B536A7">
        <w:tab/>
        <w:t>kućnim brojevima</w:t>
      </w:r>
    </w:p>
    <w:p w:rsidR="000E67F6" w:rsidRPr="00B536A7" w:rsidRDefault="00811AF9" w:rsidP="00811AF9">
      <w:pPr>
        <w:tabs>
          <w:tab w:val="right" w:pos="2268"/>
          <w:tab w:val="right" w:pos="4111"/>
        </w:tabs>
        <w:ind w:left="142" w:hanging="142"/>
      </w:pPr>
      <w:r>
        <w:tab/>
      </w:r>
      <w:r>
        <w:tab/>
        <w:t>1</w:t>
      </w:r>
      <w:r w:rsidR="000E67F6" w:rsidRPr="00B536A7">
        <w:t>20.000,00</w:t>
      </w:r>
      <w:r>
        <w:tab/>
      </w:r>
      <w:r w:rsidR="000E67F6" w:rsidRPr="00B536A7">
        <w:t>120.000,00</w:t>
      </w:r>
    </w:p>
    <w:p w:rsidR="000E67F6" w:rsidRPr="00B536A7" w:rsidRDefault="000E67F6" w:rsidP="00E66368">
      <w:pPr>
        <w:pStyle w:val="ListParagraph"/>
        <w:numPr>
          <w:ilvl w:val="0"/>
          <w:numId w:val="18"/>
        </w:numPr>
        <w:tabs>
          <w:tab w:val="right" w:pos="2268"/>
          <w:tab w:val="right" w:pos="4111"/>
        </w:tabs>
        <w:spacing w:after="0" w:line="240" w:lineRule="auto"/>
        <w:ind w:left="142" w:hanging="142"/>
        <w:rPr>
          <w:rFonts w:ascii="Times New Roman" w:hAnsi="Times New Roman"/>
          <w:sz w:val="20"/>
          <w:szCs w:val="20"/>
        </w:rPr>
      </w:pPr>
      <w:r w:rsidRPr="00B536A7">
        <w:rPr>
          <w:rFonts w:ascii="Times New Roman" w:hAnsi="Times New Roman"/>
          <w:sz w:val="20"/>
          <w:szCs w:val="20"/>
        </w:rPr>
        <w:t>nabava opreme na odmorištu u</w:t>
      </w:r>
    </w:p>
    <w:p w:rsidR="00811AF9" w:rsidRDefault="000E67F6" w:rsidP="00811AF9">
      <w:pPr>
        <w:tabs>
          <w:tab w:val="right" w:pos="2268"/>
          <w:tab w:val="right" w:pos="4111"/>
        </w:tabs>
        <w:ind w:left="142" w:hanging="142"/>
      </w:pPr>
      <w:r w:rsidRPr="00B536A7">
        <w:rPr>
          <w:iCs/>
        </w:rPr>
        <w:tab/>
      </w:r>
      <w:r w:rsidRPr="00B536A7">
        <w:t>Starogradskom polju</w:t>
      </w:r>
    </w:p>
    <w:p w:rsidR="000E67F6" w:rsidRPr="00B536A7" w:rsidRDefault="00811AF9" w:rsidP="00811AF9">
      <w:pPr>
        <w:tabs>
          <w:tab w:val="right" w:pos="2268"/>
          <w:tab w:val="right" w:pos="4111"/>
        </w:tabs>
        <w:ind w:left="142" w:hanging="142"/>
      </w:pPr>
      <w:r>
        <w:tab/>
      </w:r>
      <w:r>
        <w:tab/>
      </w:r>
      <w:r w:rsidR="000E67F6" w:rsidRPr="00B536A7">
        <w:t>30.000,00</w:t>
      </w:r>
      <w:r w:rsidR="000E67F6" w:rsidRPr="00B536A7">
        <w:tab/>
        <w:t>30.000,00</w:t>
      </w:r>
    </w:p>
    <w:p w:rsidR="00811AF9" w:rsidRDefault="000E67F6" w:rsidP="00811AF9">
      <w:pPr>
        <w:tabs>
          <w:tab w:val="right" w:pos="2268"/>
          <w:tab w:val="right" w:pos="4111"/>
        </w:tabs>
        <w:ind w:left="142" w:hanging="142"/>
      </w:pPr>
      <w:r w:rsidRPr="00B536A7">
        <w:rPr>
          <w:iCs/>
        </w:rPr>
        <w:t>-</w:t>
      </w:r>
      <w:r w:rsidRPr="00B536A7">
        <w:tab/>
        <w:t>izgradnja ulaza u trajektnu luku</w:t>
      </w:r>
    </w:p>
    <w:p w:rsidR="000E67F6" w:rsidRPr="00B536A7" w:rsidRDefault="00811AF9" w:rsidP="00811AF9">
      <w:pPr>
        <w:tabs>
          <w:tab w:val="right" w:pos="2268"/>
          <w:tab w:val="right" w:pos="4111"/>
        </w:tabs>
        <w:ind w:left="142" w:hanging="142"/>
      </w:pPr>
      <w:r>
        <w:tab/>
      </w:r>
      <w:r>
        <w:tab/>
      </w:r>
      <w:r w:rsidR="000E67F6" w:rsidRPr="00B536A7">
        <w:t>75.000,00</w:t>
      </w:r>
      <w:r w:rsidR="000E67F6" w:rsidRPr="00B536A7">
        <w:tab/>
        <w:t>75.000,00</w:t>
      </w:r>
    </w:p>
    <w:p w:rsidR="00811AF9" w:rsidRDefault="000E67F6" w:rsidP="00811AF9">
      <w:pPr>
        <w:tabs>
          <w:tab w:val="right" w:pos="2268"/>
          <w:tab w:val="right" w:pos="4111"/>
        </w:tabs>
        <w:ind w:left="142" w:hanging="142"/>
      </w:pPr>
      <w:r w:rsidRPr="00B536A7">
        <w:t>- uređenje Trga Mala Rudina</w:t>
      </w:r>
    </w:p>
    <w:p w:rsidR="000E67F6" w:rsidRPr="00B536A7" w:rsidRDefault="00811AF9" w:rsidP="00811AF9">
      <w:pPr>
        <w:tabs>
          <w:tab w:val="right" w:pos="2268"/>
          <w:tab w:val="right" w:pos="4111"/>
        </w:tabs>
        <w:ind w:left="142" w:hanging="142"/>
      </w:pPr>
      <w:r>
        <w:tab/>
      </w:r>
      <w:r>
        <w:tab/>
      </w:r>
      <w:r w:rsidR="000E67F6" w:rsidRPr="00B536A7">
        <w:t>300.000,00</w:t>
      </w:r>
      <w:r w:rsidR="000E67F6" w:rsidRPr="00B536A7">
        <w:tab/>
        <w:t xml:space="preserve">         0,00</w:t>
      </w:r>
    </w:p>
    <w:p w:rsidR="00811AF9" w:rsidRDefault="000E67F6" w:rsidP="00811AF9">
      <w:pPr>
        <w:tabs>
          <w:tab w:val="right" w:pos="2268"/>
          <w:tab w:val="right" w:pos="4111"/>
        </w:tabs>
        <w:ind w:left="142" w:hanging="142"/>
      </w:pPr>
      <w:r w:rsidRPr="00B536A7">
        <w:t>-</w:t>
      </w:r>
      <w:r w:rsidR="00811AF9">
        <w:tab/>
      </w:r>
      <w:r w:rsidRPr="00B536A7">
        <w:t>Projekt za Trg Tvrdalj</w:t>
      </w:r>
    </w:p>
    <w:p w:rsidR="000E67F6" w:rsidRPr="00B536A7" w:rsidRDefault="00811AF9" w:rsidP="00811AF9">
      <w:pPr>
        <w:tabs>
          <w:tab w:val="right" w:pos="2268"/>
          <w:tab w:val="right" w:pos="4111"/>
        </w:tabs>
        <w:ind w:left="142" w:hanging="142"/>
      </w:pPr>
      <w:r>
        <w:tab/>
      </w:r>
      <w:r>
        <w:tab/>
      </w:r>
      <w:r w:rsidR="000E67F6" w:rsidRPr="00B536A7">
        <w:t>87.000,00</w:t>
      </w:r>
      <w:r w:rsidR="000E67F6" w:rsidRPr="00B536A7">
        <w:tab/>
        <w:t>97.000,00</w:t>
      </w:r>
    </w:p>
    <w:p w:rsidR="000E67F6" w:rsidRPr="00B536A7" w:rsidRDefault="000E67F6" w:rsidP="00B536A7"/>
    <w:p w:rsidR="000E67F6" w:rsidRPr="00B536A7" w:rsidRDefault="000E67F6" w:rsidP="00B536A7">
      <w:r w:rsidRPr="00B536A7">
        <w:tab/>
        <w:t xml:space="preserve">Ukupne investicije koje se odnose na gradnju javnih površina planirane su u iznosu od  </w:t>
      </w:r>
      <w:r w:rsidRPr="00B536A7">
        <w:rPr>
          <w:bCs/>
          <w:iCs/>
        </w:rPr>
        <w:t xml:space="preserve">843.000,00 kn, </w:t>
      </w:r>
      <w:r w:rsidRPr="00B536A7">
        <w:t>a ovim izmjenama i dopunama proračuna u iznosuod</w:t>
      </w:r>
      <w:r w:rsidRPr="00B536A7">
        <w:rPr>
          <w:bCs/>
        </w:rPr>
        <w:t>487.000,00 kn</w:t>
      </w:r>
      <w:r w:rsidRPr="00B536A7">
        <w:t xml:space="preserve"> i financirat će se iz boravišne pristojbe, komunalnog doprinosa pomoći proračuna Splitsko-dalmatinske županije i uplata građana.</w:t>
      </w:r>
    </w:p>
    <w:p w:rsidR="000E67F6" w:rsidRPr="00B536A7" w:rsidRDefault="000E67F6" w:rsidP="00B536A7"/>
    <w:p w:rsidR="004C7266" w:rsidRPr="004C7266" w:rsidRDefault="000E67F6" w:rsidP="004C7266">
      <w:pPr>
        <w:ind w:left="567" w:hanging="567"/>
        <w:rPr>
          <w:b/>
          <w:bCs/>
        </w:rPr>
      </w:pPr>
      <w:r w:rsidRPr="004C7266">
        <w:rPr>
          <w:b/>
          <w:bCs/>
        </w:rPr>
        <w:t>1. b.</w:t>
      </w:r>
      <w:r w:rsidRPr="004C7266">
        <w:rPr>
          <w:b/>
        </w:rPr>
        <w:tab/>
      </w:r>
      <w:r w:rsidRPr="004C7266">
        <w:rPr>
          <w:b/>
          <w:bCs/>
        </w:rPr>
        <w:t>Građenje nerazvrstanih cesta:</w:t>
      </w:r>
    </w:p>
    <w:p w:rsidR="004C7266" w:rsidRPr="004C7266" w:rsidRDefault="004C7266" w:rsidP="004C7266">
      <w:pPr>
        <w:tabs>
          <w:tab w:val="right" w:pos="2268"/>
          <w:tab w:val="right" w:pos="4111"/>
        </w:tabs>
        <w:ind w:left="142" w:hanging="142"/>
        <w:rPr>
          <w:b/>
        </w:rPr>
      </w:pPr>
      <w:r w:rsidRPr="004C7266">
        <w:rPr>
          <w:b/>
          <w:bCs/>
        </w:rPr>
        <w:tab/>
      </w:r>
      <w:r w:rsidRPr="004C7266">
        <w:rPr>
          <w:b/>
          <w:bCs/>
        </w:rPr>
        <w:tab/>
      </w:r>
      <w:r w:rsidR="000E67F6" w:rsidRPr="004C7266">
        <w:rPr>
          <w:b/>
          <w:bCs/>
        </w:rPr>
        <w:t>Proračun</w:t>
      </w:r>
      <w:r w:rsidR="000E67F6" w:rsidRPr="004C7266">
        <w:rPr>
          <w:b/>
          <w:bCs/>
        </w:rPr>
        <w:tab/>
        <w:t xml:space="preserve"> Izmjene</w:t>
      </w:r>
    </w:p>
    <w:p w:rsidR="004C7266" w:rsidRDefault="004C7266" w:rsidP="004C7266">
      <w:pPr>
        <w:tabs>
          <w:tab w:val="right" w:pos="2268"/>
          <w:tab w:val="right" w:pos="4111"/>
        </w:tabs>
        <w:ind w:left="142" w:hanging="142"/>
      </w:pPr>
    </w:p>
    <w:p w:rsidR="004C7266" w:rsidRDefault="004C7266" w:rsidP="004C7266">
      <w:pPr>
        <w:tabs>
          <w:tab w:val="right" w:pos="2268"/>
          <w:tab w:val="right" w:pos="4111"/>
        </w:tabs>
        <w:ind w:left="142" w:hanging="142"/>
      </w:pPr>
    </w:p>
    <w:p w:rsidR="000E67F6" w:rsidRPr="00B536A7" w:rsidRDefault="000E67F6" w:rsidP="004C7266">
      <w:pPr>
        <w:tabs>
          <w:tab w:val="right" w:pos="2268"/>
          <w:tab w:val="right" w:pos="4111"/>
        </w:tabs>
        <w:ind w:left="142" w:hanging="142"/>
      </w:pPr>
      <w:r w:rsidRPr="00B536A7">
        <w:lastRenderedPageBreak/>
        <w:t>-</w:t>
      </w:r>
      <w:r w:rsidRPr="00B536A7">
        <w:tab/>
        <w:t xml:space="preserve">Parcelacijski elaborat zaobilaznice </w:t>
      </w:r>
    </w:p>
    <w:p w:rsidR="004C7266" w:rsidRDefault="000E67F6" w:rsidP="004C7266">
      <w:pPr>
        <w:tabs>
          <w:tab w:val="right" w:pos="2268"/>
          <w:tab w:val="right" w:pos="4111"/>
        </w:tabs>
        <w:ind w:left="142" w:hanging="142"/>
      </w:pPr>
      <w:r w:rsidRPr="00B536A7">
        <w:tab/>
        <w:t>oko trajektnog pristaništa</w:t>
      </w:r>
    </w:p>
    <w:p w:rsidR="000E67F6" w:rsidRPr="00B536A7" w:rsidRDefault="004C7266" w:rsidP="004C7266">
      <w:pPr>
        <w:tabs>
          <w:tab w:val="right" w:pos="2268"/>
          <w:tab w:val="right" w:pos="4111"/>
        </w:tabs>
        <w:ind w:left="142" w:hanging="142"/>
      </w:pPr>
      <w:r>
        <w:tab/>
      </w:r>
      <w:r>
        <w:tab/>
      </w:r>
      <w:r w:rsidR="000E67F6" w:rsidRPr="00B536A7">
        <w:t>87.000,00</w:t>
      </w:r>
      <w:r w:rsidR="000E67F6" w:rsidRPr="00B536A7">
        <w:tab/>
        <w:t>57.000,00</w:t>
      </w:r>
    </w:p>
    <w:p w:rsidR="004C7266" w:rsidRDefault="000E67F6" w:rsidP="004C7266">
      <w:pPr>
        <w:tabs>
          <w:tab w:val="right" w:pos="2268"/>
          <w:tab w:val="right" w:pos="4111"/>
        </w:tabs>
        <w:ind w:left="142" w:hanging="142"/>
      </w:pPr>
      <w:r w:rsidRPr="00B536A7">
        <w:t xml:space="preserve">- </w:t>
      </w:r>
      <w:r w:rsidRPr="00B536A7">
        <w:tab/>
        <w:t>projekt zaobilaznice oko grada (glavni)</w:t>
      </w:r>
    </w:p>
    <w:p w:rsidR="000E67F6" w:rsidRPr="00B536A7" w:rsidRDefault="004C7266" w:rsidP="004C7266">
      <w:pPr>
        <w:tabs>
          <w:tab w:val="right" w:pos="2268"/>
          <w:tab w:val="right" w:pos="4111"/>
        </w:tabs>
        <w:ind w:left="142" w:hanging="142"/>
      </w:pPr>
      <w:r>
        <w:tab/>
      </w:r>
      <w:r>
        <w:tab/>
      </w:r>
      <w:r w:rsidR="000E67F6" w:rsidRPr="00B536A7">
        <w:t>200.000,00</w:t>
      </w:r>
      <w:r w:rsidR="000E67F6" w:rsidRPr="00B536A7">
        <w:tab/>
        <w:t xml:space="preserve"> 200.000,00</w:t>
      </w:r>
    </w:p>
    <w:p w:rsidR="004C7266" w:rsidRDefault="000E67F6" w:rsidP="004C7266">
      <w:pPr>
        <w:tabs>
          <w:tab w:val="right" w:pos="2268"/>
          <w:tab w:val="right" w:pos="4111"/>
        </w:tabs>
        <w:ind w:left="142" w:hanging="142"/>
      </w:pPr>
      <w:r w:rsidRPr="00B536A7">
        <w:t>-</w:t>
      </w:r>
      <w:r w:rsidRPr="00B536A7">
        <w:tab/>
        <w:t>projektna dokumentacija za zonu Vrbanj</w:t>
      </w:r>
    </w:p>
    <w:p w:rsidR="000E67F6" w:rsidRPr="00B536A7" w:rsidRDefault="004C7266" w:rsidP="004C7266">
      <w:pPr>
        <w:tabs>
          <w:tab w:val="right" w:pos="2268"/>
          <w:tab w:val="right" w:pos="4111"/>
        </w:tabs>
        <w:ind w:left="142" w:hanging="142"/>
      </w:pPr>
      <w:r>
        <w:tab/>
      </w:r>
      <w:r>
        <w:tab/>
      </w:r>
      <w:r w:rsidR="000E67F6" w:rsidRPr="00B536A7">
        <w:t>80.000,00</w:t>
      </w:r>
      <w:r w:rsidR="000E67F6" w:rsidRPr="00B536A7">
        <w:tab/>
        <w:t xml:space="preserve">     5.000,00</w:t>
      </w:r>
    </w:p>
    <w:p w:rsidR="004C7266" w:rsidRDefault="000E67F6" w:rsidP="004C7266">
      <w:pPr>
        <w:tabs>
          <w:tab w:val="right" w:pos="2268"/>
          <w:tab w:val="right" w:pos="4111"/>
        </w:tabs>
        <w:ind w:left="142" w:hanging="142"/>
      </w:pPr>
      <w:r w:rsidRPr="00B536A7">
        <w:t>-</w:t>
      </w:r>
      <w:r w:rsidR="004C7266">
        <w:tab/>
      </w:r>
      <w:r w:rsidRPr="00B536A7">
        <w:t>Gradnja lokalne ceste Dol</w:t>
      </w:r>
    </w:p>
    <w:p w:rsidR="000E67F6" w:rsidRPr="00B536A7" w:rsidRDefault="004C7266" w:rsidP="004C7266">
      <w:pPr>
        <w:tabs>
          <w:tab w:val="right" w:pos="2268"/>
          <w:tab w:val="right" w:pos="4111"/>
        </w:tabs>
        <w:ind w:left="142" w:hanging="142"/>
      </w:pPr>
      <w:r>
        <w:tab/>
      </w:r>
      <w:r>
        <w:tab/>
      </w:r>
      <w:r w:rsidR="000E67F6" w:rsidRPr="00B536A7">
        <w:t>30.000,00</w:t>
      </w:r>
      <w:r w:rsidR="000E67F6" w:rsidRPr="00B536A7">
        <w:tab/>
        <w:t xml:space="preserve">   30.000,00</w:t>
      </w:r>
    </w:p>
    <w:p w:rsidR="000E67F6" w:rsidRPr="00B536A7" w:rsidRDefault="000E67F6" w:rsidP="00B536A7"/>
    <w:p w:rsidR="000E67F6" w:rsidRPr="00B536A7" w:rsidRDefault="000E67F6" w:rsidP="00B536A7">
      <w:r w:rsidRPr="00B536A7">
        <w:tab/>
        <w:t xml:space="preserve">Ukupne investicije koje se odnose na građenje nerazvrstanih cesta planirane su u iznosu od </w:t>
      </w:r>
      <w:r w:rsidRPr="00B536A7">
        <w:rPr>
          <w:bCs/>
          <w:iCs/>
        </w:rPr>
        <w:t xml:space="preserve">397.000 k, </w:t>
      </w:r>
      <w:r w:rsidRPr="00B536A7">
        <w:t>a ovim izmjenama i dopunama proračuna u iznosu od</w:t>
      </w:r>
      <w:r w:rsidRPr="00B536A7">
        <w:rPr>
          <w:bCs/>
        </w:rPr>
        <w:t>292.000,00 kn</w:t>
      </w:r>
      <w:r w:rsidRPr="00B536A7">
        <w:t xml:space="preserve"> i financirat će se iz komunalnog doprinosa.</w:t>
      </w:r>
    </w:p>
    <w:p w:rsidR="000E67F6" w:rsidRPr="00B536A7" w:rsidRDefault="000E67F6" w:rsidP="00B536A7"/>
    <w:p w:rsidR="004C7266" w:rsidRPr="004C7266" w:rsidRDefault="000E67F6" w:rsidP="004C7266">
      <w:pPr>
        <w:ind w:left="426" w:hanging="426"/>
        <w:rPr>
          <w:b/>
          <w:bCs/>
        </w:rPr>
      </w:pPr>
      <w:r w:rsidRPr="004C7266">
        <w:rPr>
          <w:b/>
          <w:bCs/>
        </w:rPr>
        <w:t>1.c.</w:t>
      </w:r>
      <w:r w:rsidRPr="004C7266">
        <w:rPr>
          <w:b/>
          <w:bCs/>
        </w:rPr>
        <w:tab/>
        <w:t>Granja groblja i krematorija:</w:t>
      </w:r>
    </w:p>
    <w:p w:rsidR="000E67F6" w:rsidRPr="004C7266" w:rsidRDefault="004C7266" w:rsidP="004C7266">
      <w:pPr>
        <w:tabs>
          <w:tab w:val="right" w:pos="2268"/>
          <w:tab w:val="right" w:pos="4111"/>
        </w:tabs>
        <w:ind w:left="142" w:hanging="142"/>
        <w:rPr>
          <w:b/>
          <w:bCs/>
        </w:rPr>
      </w:pPr>
      <w:r w:rsidRPr="004C7266">
        <w:rPr>
          <w:b/>
          <w:bCs/>
        </w:rPr>
        <w:tab/>
      </w:r>
      <w:r w:rsidRPr="004C7266">
        <w:rPr>
          <w:b/>
          <w:bCs/>
        </w:rPr>
        <w:tab/>
      </w:r>
      <w:r w:rsidR="000E67F6" w:rsidRPr="004C7266">
        <w:rPr>
          <w:b/>
          <w:bCs/>
        </w:rPr>
        <w:t>Proračun</w:t>
      </w:r>
      <w:r w:rsidRPr="004C7266">
        <w:rPr>
          <w:b/>
          <w:bCs/>
        </w:rPr>
        <w:tab/>
      </w:r>
      <w:r w:rsidR="000E67F6" w:rsidRPr="004C7266">
        <w:rPr>
          <w:b/>
          <w:bCs/>
        </w:rPr>
        <w:t>Izmjene</w:t>
      </w:r>
    </w:p>
    <w:p w:rsidR="000E67F6" w:rsidRPr="00B536A7" w:rsidRDefault="000E67F6" w:rsidP="00B536A7"/>
    <w:p w:rsidR="004C7266" w:rsidRDefault="004C7266" w:rsidP="004C7266">
      <w:pPr>
        <w:tabs>
          <w:tab w:val="right" w:pos="2268"/>
          <w:tab w:val="right" w:pos="4111"/>
        </w:tabs>
        <w:ind w:left="142" w:hanging="142"/>
      </w:pPr>
      <w:r>
        <w:t xml:space="preserve">- </w:t>
      </w:r>
      <w:r w:rsidR="000E67F6" w:rsidRPr="00B536A7">
        <w:t>projekt i gradnja Groblje Dol</w:t>
      </w:r>
    </w:p>
    <w:p w:rsidR="000E67F6" w:rsidRPr="00B536A7" w:rsidRDefault="004C7266" w:rsidP="004C7266">
      <w:pPr>
        <w:tabs>
          <w:tab w:val="right" w:pos="2268"/>
          <w:tab w:val="right" w:pos="4111"/>
        </w:tabs>
        <w:ind w:left="142" w:hanging="142"/>
      </w:pPr>
      <w:r>
        <w:tab/>
      </w:r>
      <w:r>
        <w:tab/>
      </w:r>
      <w:r w:rsidR="000E67F6" w:rsidRPr="00B536A7">
        <w:t xml:space="preserve">117.000,00 </w:t>
      </w:r>
      <w:r w:rsidR="000E67F6" w:rsidRPr="00B536A7">
        <w:tab/>
        <w:t xml:space="preserve"> 30.000,00    </w:t>
      </w:r>
    </w:p>
    <w:p w:rsidR="004C7266" w:rsidRDefault="000E67F6" w:rsidP="00E66368">
      <w:pPr>
        <w:numPr>
          <w:ilvl w:val="1"/>
          <w:numId w:val="15"/>
        </w:numPr>
        <w:tabs>
          <w:tab w:val="clear" w:pos="1800"/>
          <w:tab w:val="right" w:pos="2268"/>
          <w:tab w:val="right" w:pos="4111"/>
        </w:tabs>
        <w:ind w:left="142" w:hanging="142"/>
      </w:pPr>
      <w:r w:rsidRPr="00B536A7">
        <w:t>mrtvačnica Stari Grad (otplata kredita)</w:t>
      </w:r>
    </w:p>
    <w:p w:rsidR="000E67F6" w:rsidRPr="00B536A7" w:rsidRDefault="004C7266" w:rsidP="004C7266">
      <w:pPr>
        <w:tabs>
          <w:tab w:val="right" w:pos="2268"/>
          <w:tab w:val="right" w:pos="4111"/>
        </w:tabs>
        <w:ind w:left="142"/>
      </w:pPr>
      <w:r>
        <w:tab/>
      </w:r>
      <w:r w:rsidR="000E67F6" w:rsidRPr="00B536A7">
        <w:t>110.000,00</w:t>
      </w:r>
      <w:r>
        <w:tab/>
      </w:r>
      <w:r w:rsidR="000E67F6" w:rsidRPr="00B536A7">
        <w:t xml:space="preserve">110.000,00  </w:t>
      </w:r>
    </w:p>
    <w:p w:rsidR="004C7266" w:rsidRDefault="000E67F6" w:rsidP="00E66368">
      <w:pPr>
        <w:numPr>
          <w:ilvl w:val="1"/>
          <w:numId w:val="15"/>
        </w:numPr>
        <w:tabs>
          <w:tab w:val="clear" w:pos="1800"/>
          <w:tab w:val="right" w:pos="2268"/>
          <w:tab w:val="right" w:pos="4111"/>
        </w:tabs>
        <w:ind w:left="142" w:hanging="142"/>
      </w:pPr>
      <w:r w:rsidRPr="00B536A7">
        <w:t>mrtvačnica Vrbanj</w:t>
      </w:r>
      <w:r w:rsidRPr="00B536A7">
        <w:tab/>
        <w:t>(gradnja)</w:t>
      </w:r>
    </w:p>
    <w:p w:rsidR="000E67F6" w:rsidRPr="00B536A7" w:rsidRDefault="004C7266" w:rsidP="004C7266">
      <w:pPr>
        <w:tabs>
          <w:tab w:val="right" w:pos="2268"/>
          <w:tab w:val="right" w:pos="4111"/>
        </w:tabs>
        <w:ind w:left="142"/>
      </w:pPr>
      <w:r>
        <w:tab/>
      </w:r>
      <w:r w:rsidR="000E67F6" w:rsidRPr="00B536A7">
        <w:t>150.000,00</w:t>
      </w:r>
      <w:r>
        <w:tab/>
      </w:r>
      <w:r w:rsidR="000E67F6" w:rsidRPr="00B536A7">
        <w:t>65.000,00</w:t>
      </w:r>
    </w:p>
    <w:p w:rsidR="000E67F6" w:rsidRPr="00B536A7" w:rsidRDefault="000E67F6" w:rsidP="00B536A7"/>
    <w:p w:rsidR="000E67F6" w:rsidRPr="00B536A7" w:rsidRDefault="000E67F6" w:rsidP="00B536A7">
      <w:r w:rsidRPr="00B536A7">
        <w:tab/>
        <w:t xml:space="preserve">Ukupne investicije koje se odnose na građenje groblja i krematorija planirane su u iznosu od </w:t>
      </w:r>
      <w:r w:rsidRPr="00B536A7">
        <w:rPr>
          <w:bCs/>
          <w:iCs/>
        </w:rPr>
        <w:t xml:space="preserve">377.000,00 kn, </w:t>
      </w:r>
      <w:r w:rsidRPr="00B536A7">
        <w:t>a ovim izmjenama i dopunama proračuna u iznosu od</w:t>
      </w:r>
      <w:r w:rsidRPr="00B536A7">
        <w:rPr>
          <w:bCs/>
        </w:rPr>
        <w:t>205.000,00</w:t>
      </w:r>
      <w:r w:rsidRPr="00B536A7">
        <w:rPr>
          <w:bCs/>
          <w:iCs/>
        </w:rPr>
        <w:t xml:space="preserve"> kn</w:t>
      </w:r>
      <w:r w:rsidRPr="00B536A7">
        <w:t xml:space="preserve"> i financirat će se iz komunalnog doprinosa, pomoći Splitsko-dalmatinske županije i komunalne naknade.</w:t>
      </w:r>
    </w:p>
    <w:p w:rsidR="000E67F6" w:rsidRPr="00B536A7" w:rsidRDefault="000E67F6" w:rsidP="00B536A7"/>
    <w:p w:rsidR="00024ECE" w:rsidRPr="00024ECE" w:rsidRDefault="000E67F6" w:rsidP="00024ECE">
      <w:pPr>
        <w:ind w:left="567" w:hanging="567"/>
        <w:rPr>
          <w:b/>
          <w:bCs/>
        </w:rPr>
      </w:pPr>
      <w:r w:rsidRPr="00024ECE">
        <w:rPr>
          <w:b/>
          <w:bCs/>
        </w:rPr>
        <w:t>1</w:t>
      </w:r>
      <w:r w:rsidRPr="00024ECE">
        <w:rPr>
          <w:b/>
        </w:rPr>
        <w:t>.</w:t>
      </w:r>
      <w:r w:rsidRPr="00024ECE">
        <w:rPr>
          <w:b/>
          <w:bCs/>
        </w:rPr>
        <w:t>d.</w:t>
      </w:r>
      <w:r w:rsidRPr="00024ECE">
        <w:rPr>
          <w:b/>
          <w:bCs/>
        </w:rPr>
        <w:tab/>
        <w:t>Gradnja javne rasvjete</w:t>
      </w:r>
    </w:p>
    <w:p w:rsidR="000E67F6" w:rsidRPr="00024ECE" w:rsidRDefault="00024ECE" w:rsidP="00024ECE">
      <w:pPr>
        <w:tabs>
          <w:tab w:val="right" w:pos="2268"/>
          <w:tab w:val="right" w:pos="4111"/>
        </w:tabs>
        <w:ind w:left="142" w:hanging="142"/>
        <w:rPr>
          <w:b/>
          <w:bCs/>
        </w:rPr>
      </w:pPr>
      <w:r w:rsidRPr="00024ECE">
        <w:rPr>
          <w:b/>
          <w:bCs/>
        </w:rPr>
        <w:tab/>
      </w:r>
      <w:r w:rsidRPr="00024ECE">
        <w:rPr>
          <w:b/>
          <w:bCs/>
        </w:rPr>
        <w:tab/>
      </w:r>
      <w:r w:rsidR="000E67F6" w:rsidRPr="00024ECE">
        <w:rPr>
          <w:b/>
          <w:bCs/>
        </w:rPr>
        <w:t>Proračun</w:t>
      </w:r>
      <w:r w:rsidRPr="00024ECE">
        <w:rPr>
          <w:b/>
          <w:bCs/>
        </w:rPr>
        <w:tab/>
      </w:r>
      <w:r w:rsidR="000E67F6" w:rsidRPr="00024ECE">
        <w:rPr>
          <w:b/>
          <w:bCs/>
        </w:rPr>
        <w:t xml:space="preserve">Izmjene </w:t>
      </w:r>
    </w:p>
    <w:p w:rsidR="000E67F6" w:rsidRPr="00B536A7" w:rsidRDefault="000E67F6" w:rsidP="00024ECE">
      <w:pPr>
        <w:tabs>
          <w:tab w:val="right" w:pos="2268"/>
          <w:tab w:val="right" w:pos="4111"/>
        </w:tabs>
        <w:ind w:left="142" w:hanging="142"/>
        <w:rPr>
          <w:bCs/>
        </w:rPr>
      </w:pPr>
    </w:p>
    <w:p w:rsidR="00024ECE" w:rsidRDefault="000E67F6" w:rsidP="00024ECE">
      <w:pPr>
        <w:tabs>
          <w:tab w:val="right" w:pos="2268"/>
          <w:tab w:val="right" w:pos="4111"/>
        </w:tabs>
        <w:ind w:left="142" w:hanging="142"/>
      </w:pPr>
      <w:r w:rsidRPr="00B536A7">
        <w:rPr>
          <w:iCs/>
        </w:rPr>
        <w:t>-</w:t>
      </w:r>
      <w:r w:rsidRPr="00B536A7">
        <w:rPr>
          <w:bCs/>
          <w:iCs/>
        </w:rPr>
        <w:tab/>
      </w:r>
      <w:r w:rsidRPr="00B536A7">
        <w:t>gradnja javne rasvjete(Stari Grad, Rudina, Dol, Selca, Vrbanj)</w:t>
      </w:r>
      <w:r w:rsidRPr="00B536A7">
        <w:tab/>
      </w:r>
    </w:p>
    <w:p w:rsidR="000E67F6" w:rsidRPr="00B536A7" w:rsidRDefault="00024ECE" w:rsidP="00024ECE">
      <w:pPr>
        <w:tabs>
          <w:tab w:val="right" w:pos="2268"/>
          <w:tab w:val="right" w:pos="4111"/>
        </w:tabs>
        <w:ind w:left="142" w:hanging="142"/>
      </w:pPr>
      <w:r>
        <w:tab/>
      </w:r>
      <w:r>
        <w:tab/>
      </w:r>
      <w:r w:rsidR="000E67F6" w:rsidRPr="00B536A7">
        <w:t>151.000,00</w:t>
      </w:r>
      <w:r>
        <w:tab/>
      </w:r>
      <w:r w:rsidR="000E67F6" w:rsidRPr="00B536A7">
        <w:t>151.000,00</w:t>
      </w:r>
    </w:p>
    <w:p w:rsidR="000E67F6" w:rsidRPr="00B536A7" w:rsidRDefault="000E67F6" w:rsidP="00B536A7"/>
    <w:p w:rsidR="000E67F6" w:rsidRPr="00B536A7" w:rsidRDefault="000E67F6" w:rsidP="00B536A7">
      <w:pPr>
        <w:rPr>
          <w:bCs/>
        </w:rPr>
      </w:pPr>
      <w:r w:rsidRPr="00B536A7">
        <w:tab/>
        <w:t xml:space="preserve">Za građenje javne rasvjete planirano je utrošiti </w:t>
      </w:r>
      <w:r w:rsidRPr="00B536A7">
        <w:rPr>
          <w:bCs/>
          <w:iCs/>
        </w:rPr>
        <w:t xml:space="preserve">151.000,00 kn </w:t>
      </w:r>
      <w:r w:rsidRPr="00B536A7">
        <w:t>i ovim izmjenama i dopunama Proračuna planiran je nepromijenjen iznos  iz sredstava komunalnog doprinosa.</w:t>
      </w:r>
    </w:p>
    <w:p w:rsidR="000E67F6" w:rsidRPr="00B536A7" w:rsidRDefault="000E67F6" w:rsidP="00B536A7"/>
    <w:p w:rsidR="00024ECE" w:rsidRPr="00024ECE" w:rsidRDefault="000E67F6" w:rsidP="00024ECE">
      <w:pPr>
        <w:ind w:left="426" w:hanging="426"/>
        <w:rPr>
          <w:b/>
          <w:bCs/>
        </w:rPr>
      </w:pPr>
      <w:r w:rsidRPr="00024ECE">
        <w:rPr>
          <w:b/>
          <w:bCs/>
        </w:rPr>
        <w:t>2.a.</w:t>
      </w:r>
      <w:r w:rsidRPr="00024ECE">
        <w:rPr>
          <w:b/>
        </w:rPr>
        <w:tab/>
      </w:r>
      <w:r w:rsidRPr="00024ECE">
        <w:rPr>
          <w:b/>
          <w:bCs/>
        </w:rPr>
        <w:t>Građenje objekata i uređaja za opskrbu pitkom vodom te nabava opreme:</w:t>
      </w:r>
    </w:p>
    <w:p w:rsidR="000E67F6" w:rsidRPr="00024ECE" w:rsidRDefault="00024ECE" w:rsidP="00024ECE">
      <w:pPr>
        <w:tabs>
          <w:tab w:val="right" w:pos="2268"/>
          <w:tab w:val="right" w:pos="4111"/>
        </w:tabs>
        <w:ind w:left="142" w:hanging="142"/>
        <w:rPr>
          <w:b/>
          <w:bCs/>
        </w:rPr>
      </w:pPr>
      <w:r w:rsidRPr="00024ECE">
        <w:rPr>
          <w:b/>
          <w:bCs/>
        </w:rPr>
        <w:tab/>
      </w:r>
      <w:r w:rsidRPr="00024ECE">
        <w:rPr>
          <w:b/>
          <w:bCs/>
        </w:rPr>
        <w:tab/>
      </w:r>
      <w:r w:rsidR="000E67F6" w:rsidRPr="00024ECE">
        <w:rPr>
          <w:b/>
          <w:bCs/>
        </w:rPr>
        <w:t>Proračun</w:t>
      </w:r>
      <w:r w:rsidRPr="00024ECE">
        <w:rPr>
          <w:b/>
          <w:bCs/>
        </w:rPr>
        <w:tab/>
      </w:r>
      <w:r w:rsidR="000E67F6" w:rsidRPr="00024ECE">
        <w:rPr>
          <w:b/>
          <w:bCs/>
        </w:rPr>
        <w:t xml:space="preserve">Izmjene </w:t>
      </w:r>
    </w:p>
    <w:p w:rsidR="000E67F6" w:rsidRPr="00B536A7" w:rsidRDefault="000E67F6" w:rsidP="00024ECE">
      <w:pPr>
        <w:tabs>
          <w:tab w:val="right" w:pos="2268"/>
          <w:tab w:val="right" w:pos="4111"/>
        </w:tabs>
        <w:ind w:left="142" w:hanging="142"/>
        <w:rPr>
          <w:bCs/>
        </w:rPr>
      </w:pPr>
    </w:p>
    <w:p w:rsidR="00024ECE" w:rsidRDefault="000E67F6" w:rsidP="00E66368">
      <w:pPr>
        <w:pStyle w:val="ListParagraph"/>
        <w:numPr>
          <w:ilvl w:val="1"/>
          <w:numId w:val="15"/>
        </w:numPr>
        <w:tabs>
          <w:tab w:val="clear" w:pos="1800"/>
          <w:tab w:val="right" w:pos="2268"/>
          <w:tab w:val="right" w:pos="4111"/>
        </w:tabs>
        <w:spacing w:after="0" w:line="240" w:lineRule="auto"/>
        <w:ind w:left="142" w:hanging="142"/>
        <w:rPr>
          <w:rFonts w:ascii="Times New Roman" w:hAnsi="Times New Roman"/>
          <w:sz w:val="20"/>
          <w:szCs w:val="20"/>
        </w:rPr>
      </w:pPr>
      <w:r w:rsidRPr="00B536A7">
        <w:rPr>
          <w:rFonts w:ascii="Times New Roman" w:hAnsi="Times New Roman"/>
          <w:sz w:val="20"/>
          <w:szCs w:val="20"/>
        </w:rPr>
        <w:t>izgradnja nove vodovodne mreže u naselju Stari Grad</w:t>
      </w:r>
      <w:r w:rsidR="00024ECE" w:rsidRPr="00024ECE">
        <w:rPr>
          <w:rFonts w:ascii="Times New Roman" w:hAnsi="Times New Roman"/>
          <w:sz w:val="20"/>
          <w:szCs w:val="20"/>
        </w:rPr>
        <w:t>/</w:t>
      </w:r>
      <w:r w:rsidRPr="00024ECE">
        <w:rPr>
          <w:rFonts w:ascii="Times New Roman" w:hAnsi="Times New Roman"/>
          <w:sz w:val="20"/>
          <w:szCs w:val="20"/>
        </w:rPr>
        <w:t>iza zgrade HEP-a i u ulici J. J. Strossmayera</w:t>
      </w:r>
      <w:r w:rsidR="006A3739">
        <w:rPr>
          <w:rFonts w:ascii="Times New Roman" w:hAnsi="Times New Roman"/>
          <w:sz w:val="20"/>
          <w:szCs w:val="20"/>
        </w:rPr>
        <w:t>/</w:t>
      </w:r>
    </w:p>
    <w:p w:rsidR="000E67F6" w:rsidRPr="00024ECE" w:rsidRDefault="00024ECE" w:rsidP="00024ECE">
      <w:pPr>
        <w:pStyle w:val="ListParagraph"/>
        <w:tabs>
          <w:tab w:val="right" w:pos="2268"/>
          <w:tab w:val="right" w:pos="4111"/>
        </w:tabs>
        <w:spacing w:after="0" w:line="240" w:lineRule="auto"/>
        <w:ind w:left="142"/>
        <w:rPr>
          <w:rFonts w:ascii="Times New Roman" w:hAnsi="Times New Roman"/>
          <w:sz w:val="20"/>
          <w:szCs w:val="20"/>
        </w:rPr>
      </w:pPr>
      <w:r>
        <w:rPr>
          <w:rFonts w:ascii="Times New Roman" w:hAnsi="Times New Roman"/>
          <w:sz w:val="20"/>
          <w:szCs w:val="20"/>
        </w:rPr>
        <w:tab/>
      </w:r>
      <w:r w:rsidR="000E67F6" w:rsidRPr="00024ECE">
        <w:rPr>
          <w:rFonts w:ascii="Times New Roman" w:hAnsi="Times New Roman"/>
          <w:sz w:val="20"/>
          <w:szCs w:val="20"/>
        </w:rPr>
        <w:t>25.000,00</w:t>
      </w:r>
      <w:r w:rsidR="000E67F6" w:rsidRPr="00024ECE">
        <w:rPr>
          <w:rFonts w:ascii="Times New Roman" w:hAnsi="Times New Roman"/>
          <w:sz w:val="20"/>
          <w:szCs w:val="20"/>
        </w:rPr>
        <w:tab/>
        <w:t>25.000,00</w:t>
      </w:r>
    </w:p>
    <w:p w:rsidR="000E67F6" w:rsidRPr="00B536A7" w:rsidRDefault="000E67F6" w:rsidP="00B536A7"/>
    <w:p w:rsidR="000E67F6" w:rsidRPr="00B536A7" w:rsidRDefault="000E67F6" w:rsidP="00B536A7">
      <w:r w:rsidRPr="00B536A7">
        <w:tab/>
        <w:t xml:space="preserve">Ukupne investicije koje se odnose na građenje objekata i uređaja za opskrbu pitkom vodom iznose </w:t>
      </w:r>
      <w:r w:rsidRPr="00B536A7">
        <w:rPr>
          <w:bCs/>
          <w:iCs/>
        </w:rPr>
        <w:t xml:space="preserve">25.000,00 kn i ovim </w:t>
      </w:r>
      <w:r w:rsidRPr="00B536A7">
        <w:t xml:space="preserve"> izmjenama i dopunama Proračuna ostaje nepromijenjen</w:t>
      </w:r>
      <w:r w:rsidRPr="00B536A7">
        <w:rPr>
          <w:bCs/>
        </w:rPr>
        <w:t>,</w:t>
      </w:r>
      <w:r w:rsidRPr="00B536A7">
        <w:t xml:space="preserve"> u cijelosti će se financirati iz naknade za vodne priključke.</w:t>
      </w:r>
    </w:p>
    <w:p w:rsidR="000E67F6" w:rsidRPr="00B536A7" w:rsidRDefault="000E67F6" w:rsidP="00B536A7"/>
    <w:p w:rsidR="000E67F6" w:rsidRPr="00B536A7" w:rsidRDefault="000E67F6" w:rsidP="00B536A7"/>
    <w:p w:rsidR="006A3739" w:rsidRPr="006A3739" w:rsidRDefault="000E67F6" w:rsidP="006A3739">
      <w:pPr>
        <w:ind w:left="426" w:hanging="426"/>
        <w:rPr>
          <w:b/>
          <w:bCs/>
        </w:rPr>
      </w:pPr>
      <w:r w:rsidRPr="006A3739">
        <w:rPr>
          <w:b/>
          <w:bCs/>
        </w:rPr>
        <w:lastRenderedPageBreak/>
        <w:t>2.b</w:t>
      </w:r>
      <w:r w:rsidRPr="006A3739">
        <w:rPr>
          <w:b/>
        </w:rPr>
        <w:t xml:space="preserve">. </w:t>
      </w:r>
      <w:r w:rsidRPr="006A3739">
        <w:rPr>
          <w:b/>
        </w:rPr>
        <w:tab/>
      </w:r>
      <w:r w:rsidRPr="006A3739">
        <w:rPr>
          <w:b/>
          <w:bCs/>
        </w:rPr>
        <w:t xml:space="preserve">Građenje objekata i uređaja za odvodnju i pročišćavanje otpadnih voda te </w:t>
      </w:r>
      <w:r w:rsidR="006A3739" w:rsidRPr="006A3739">
        <w:rPr>
          <w:b/>
          <w:bCs/>
        </w:rPr>
        <w:t>n</w:t>
      </w:r>
      <w:r w:rsidRPr="006A3739">
        <w:rPr>
          <w:b/>
          <w:bCs/>
        </w:rPr>
        <w:t>abavka opreme:</w:t>
      </w:r>
    </w:p>
    <w:p w:rsidR="006A3739" w:rsidRPr="006A3739" w:rsidRDefault="006A3739" w:rsidP="006A3739">
      <w:pPr>
        <w:tabs>
          <w:tab w:val="right" w:pos="2268"/>
          <w:tab w:val="right" w:pos="4111"/>
        </w:tabs>
        <w:rPr>
          <w:b/>
          <w:bCs/>
        </w:rPr>
      </w:pPr>
      <w:r w:rsidRPr="006A3739">
        <w:rPr>
          <w:b/>
          <w:bCs/>
        </w:rPr>
        <w:tab/>
        <w:t xml:space="preserve">Proračun </w:t>
      </w:r>
      <w:r w:rsidRPr="006A3739">
        <w:rPr>
          <w:b/>
          <w:bCs/>
        </w:rPr>
        <w:tab/>
        <w:t>Izmjene</w:t>
      </w:r>
    </w:p>
    <w:p w:rsidR="006A3739" w:rsidRDefault="000E67F6" w:rsidP="006A3739">
      <w:pPr>
        <w:tabs>
          <w:tab w:val="right" w:pos="2268"/>
          <w:tab w:val="right" w:pos="4111"/>
        </w:tabs>
        <w:ind w:left="142" w:hanging="142"/>
      </w:pPr>
      <w:r w:rsidRPr="00B536A7">
        <w:t>-</w:t>
      </w:r>
      <w:r w:rsidRPr="00B536A7">
        <w:tab/>
        <w:t>izgradnja obalnog kolektora Staroga Grada</w:t>
      </w:r>
    </w:p>
    <w:p w:rsidR="000E67F6" w:rsidRPr="00B536A7" w:rsidRDefault="006A3739" w:rsidP="006A3739">
      <w:pPr>
        <w:tabs>
          <w:tab w:val="right" w:pos="2268"/>
          <w:tab w:val="right" w:pos="4111"/>
        </w:tabs>
        <w:ind w:left="142" w:hanging="142"/>
      </w:pPr>
      <w:r>
        <w:tab/>
      </w:r>
      <w:r>
        <w:tab/>
      </w:r>
      <w:r w:rsidR="000E67F6" w:rsidRPr="00B536A7">
        <w:t>0,00</w:t>
      </w:r>
      <w:r>
        <w:tab/>
      </w:r>
      <w:r w:rsidR="000E67F6" w:rsidRPr="00B536A7">
        <w:t>0,00</w:t>
      </w:r>
    </w:p>
    <w:p w:rsidR="006A3739" w:rsidRDefault="000E67F6" w:rsidP="006A3739">
      <w:pPr>
        <w:tabs>
          <w:tab w:val="right" w:pos="2268"/>
          <w:tab w:val="right" w:pos="4111"/>
        </w:tabs>
        <w:ind w:left="142" w:hanging="142"/>
      </w:pPr>
      <w:r w:rsidRPr="00B536A7">
        <w:t>-</w:t>
      </w:r>
      <w:r w:rsidRPr="00B536A7">
        <w:tab/>
        <w:t xml:space="preserve">izgradnja sekundarne kanalizacijske mreže </w:t>
      </w:r>
    </w:p>
    <w:p w:rsidR="000E67F6" w:rsidRPr="00B536A7" w:rsidRDefault="006A3739" w:rsidP="006A3739">
      <w:pPr>
        <w:tabs>
          <w:tab w:val="right" w:pos="2268"/>
          <w:tab w:val="right" w:pos="4111"/>
        </w:tabs>
        <w:ind w:left="142" w:hanging="142"/>
      </w:pPr>
      <w:r>
        <w:tab/>
      </w:r>
      <w:r>
        <w:tab/>
      </w:r>
      <w:r w:rsidR="000E67F6" w:rsidRPr="00B536A7">
        <w:t>170.000,00</w:t>
      </w:r>
      <w:r>
        <w:tab/>
      </w:r>
      <w:r w:rsidR="000E67F6" w:rsidRPr="00B536A7">
        <w:t>170.000,00</w:t>
      </w:r>
    </w:p>
    <w:p w:rsidR="000E67F6" w:rsidRPr="00B536A7" w:rsidRDefault="000E67F6" w:rsidP="00B536A7"/>
    <w:p w:rsidR="000E67F6" w:rsidRPr="00B536A7" w:rsidRDefault="000E67F6" w:rsidP="00B536A7">
      <w:r w:rsidRPr="00B536A7">
        <w:tab/>
        <w:t xml:space="preserve">Ukupna investicija koja se odnosi na građenje objekata i uređaja za odvodnju i pročišćavanje otpadnih voda te nabavku opreme iznosi </w:t>
      </w:r>
      <w:r w:rsidRPr="00B536A7">
        <w:rPr>
          <w:bCs/>
          <w:iCs/>
        </w:rPr>
        <w:t xml:space="preserve">170.000,00 kn, </w:t>
      </w:r>
      <w:r w:rsidRPr="00B536A7">
        <w:t>a ovim izmjenama i dopunama Proračuna ostaje nepromijenjen i financirat će se iz komunalnog doprinosa, pomoći Splitsko-dalmatinske županije..</w:t>
      </w:r>
    </w:p>
    <w:p w:rsidR="000E67F6" w:rsidRPr="00B536A7" w:rsidRDefault="000E67F6" w:rsidP="00B536A7"/>
    <w:p w:rsidR="006A3739" w:rsidRDefault="006A3739" w:rsidP="006A3739">
      <w:pPr>
        <w:ind w:left="426" w:hanging="426"/>
        <w:rPr>
          <w:b/>
        </w:rPr>
      </w:pPr>
      <w:r>
        <w:rPr>
          <w:b/>
          <w:bCs/>
        </w:rPr>
        <w:t>3.</w:t>
      </w:r>
      <w:r w:rsidR="000E67F6" w:rsidRPr="006A3739">
        <w:rPr>
          <w:b/>
          <w:bCs/>
        </w:rPr>
        <w:t>c.</w:t>
      </w:r>
      <w:r w:rsidR="000E67F6" w:rsidRPr="006A3739">
        <w:rPr>
          <w:b/>
        </w:rPr>
        <w:tab/>
      </w:r>
      <w:r w:rsidR="000E67F6" w:rsidRPr="006A3739">
        <w:rPr>
          <w:b/>
          <w:bCs/>
        </w:rPr>
        <w:t>Građenje objekata i uređaja te nabava opreme za odlaganje komunalnogotpada</w:t>
      </w:r>
      <w:r w:rsidR="000E67F6" w:rsidRPr="006A3739">
        <w:rPr>
          <w:b/>
        </w:rPr>
        <w:t>:</w:t>
      </w:r>
    </w:p>
    <w:p w:rsidR="000E67F6" w:rsidRPr="006A3739" w:rsidRDefault="006A3739" w:rsidP="006A3739">
      <w:pPr>
        <w:tabs>
          <w:tab w:val="right" w:pos="2268"/>
          <w:tab w:val="right" w:pos="4111"/>
        </w:tabs>
        <w:ind w:left="142" w:hanging="142"/>
        <w:rPr>
          <w:b/>
          <w:bCs/>
        </w:rPr>
      </w:pPr>
      <w:r>
        <w:rPr>
          <w:b/>
          <w:bCs/>
        </w:rPr>
        <w:tab/>
      </w:r>
      <w:r>
        <w:rPr>
          <w:b/>
          <w:bCs/>
        </w:rPr>
        <w:tab/>
      </w:r>
      <w:r w:rsidR="000E67F6" w:rsidRPr="006A3739">
        <w:rPr>
          <w:b/>
          <w:bCs/>
        </w:rPr>
        <w:t>Proračun</w:t>
      </w:r>
      <w:r>
        <w:rPr>
          <w:b/>
          <w:bCs/>
        </w:rPr>
        <w:tab/>
      </w:r>
      <w:r w:rsidR="000E67F6" w:rsidRPr="006A3739">
        <w:rPr>
          <w:b/>
          <w:bCs/>
        </w:rPr>
        <w:t xml:space="preserve">Izmjene </w:t>
      </w:r>
    </w:p>
    <w:p w:rsidR="006A3739" w:rsidRDefault="000E67F6" w:rsidP="00E66368">
      <w:pPr>
        <w:numPr>
          <w:ilvl w:val="0"/>
          <w:numId w:val="16"/>
        </w:numPr>
        <w:tabs>
          <w:tab w:val="clear" w:pos="1140"/>
          <w:tab w:val="right" w:pos="2268"/>
          <w:tab w:val="right" w:pos="4111"/>
        </w:tabs>
        <w:ind w:left="142" w:hanging="142"/>
      </w:pPr>
      <w:r w:rsidRPr="00B536A7">
        <w:tab/>
        <w:t>otkup zemljišta za odlagališteDolci kod Staroga Grada</w:t>
      </w:r>
    </w:p>
    <w:p w:rsidR="000E67F6" w:rsidRPr="00B536A7" w:rsidRDefault="006A3739" w:rsidP="006A3739">
      <w:pPr>
        <w:tabs>
          <w:tab w:val="right" w:pos="2268"/>
          <w:tab w:val="right" w:pos="4111"/>
        </w:tabs>
        <w:ind w:left="142"/>
      </w:pPr>
      <w:r>
        <w:tab/>
      </w:r>
      <w:r w:rsidR="000E67F6" w:rsidRPr="00B536A7">
        <w:t>300.000,00</w:t>
      </w:r>
      <w:r w:rsidR="000E67F6" w:rsidRPr="00B536A7">
        <w:tab/>
        <w:t>60.000,00</w:t>
      </w:r>
    </w:p>
    <w:p w:rsidR="006A3739" w:rsidRDefault="000E67F6" w:rsidP="00E66368">
      <w:pPr>
        <w:numPr>
          <w:ilvl w:val="0"/>
          <w:numId w:val="17"/>
        </w:numPr>
        <w:tabs>
          <w:tab w:val="clear" w:pos="1140"/>
          <w:tab w:val="right" w:pos="2268"/>
          <w:tab w:val="right" w:pos="4111"/>
        </w:tabs>
        <w:ind w:left="142" w:hanging="142"/>
      </w:pPr>
      <w:r w:rsidRPr="00B536A7">
        <w:tab/>
        <w:t>parcelacijski elaborat za sanaciju odl. Dolci</w:t>
      </w:r>
    </w:p>
    <w:p w:rsidR="000E67F6" w:rsidRPr="00B536A7" w:rsidRDefault="006A3739" w:rsidP="006A3739">
      <w:pPr>
        <w:tabs>
          <w:tab w:val="right" w:pos="2268"/>
          <w:tab w:val="right" w:pos="4111"/>
        </w:tabs>
        <w:ind w:left="142"/>
      </w:pPr>
      <w:r>
        <w:tab/>
      </w:r>
      <w:r w:rsidR="000E67F6" w:rsidRPr="00B536A7">
        <w:t>65.000,00</w:t>
      </w:r>
      <w:r w:rsidR="000E67F6" w:rsidRPr="00B536A7">
        <w:tab/>
        <w:t>50.000,00</w:t>
      </w:r>
    </w:p>
    <w:p w:rsidR="006A3739" w:rsidRDefault="000E67F6" w:rsidP="00E66368">
      <w:pPr>
        <w:numPr>
          <w:ilvl w:val="0"/>
          <w:numId w:val="16"/>
        </w:numPr>
        <w:tabs>
          <w:tab w:val="clear" w:pos="1140"/>
          <w:tab w:val="right" w:pos="2268"/>
          <w:tab w:val="right" w:pos="4111"/>
        </w:tabs>
        <w:ind w:left="142" w:hanging="142"/>
      </w:pPr>
      <w:r w:rsidRPr="00B536A7">
        <w:tab/>
        <w:t>tehno-ekonomski koncept otoka Hvara</w:t>
      </w:r>
    </w:p>
    <w:p w:rsidR="000E67F6" w:rsidRPr="00B536A7" w:rsidRDefault="006A3739" w:rsidP="006A3739">
      <w:pPr>
        <w:tabs>
          <w:tab w:val="right" w:pos="2268"/>
          <w:tab w:val="right" w:pos="4111"/>
        </w:tabs>
        <w:ind w:left="142"/>
      </w:pPr>
      <w:r>
        <w:tab/>
      </w:r>
      <w:r w:rsidR="000E67F6" w:rsidRPr="00B536A7">
        <w:t xml:space="preserve">100.000,00 </w:t>
      </w:r>
      <w:r w:rsidR="000E67F6" w:rsidRPr="00B536A7">
        <w:tab/>
        <w:t xml:space="preserve">          0,00 </w:t>
      </w:r>
    </w:p>
    <w:p w:rsidR="006A3739" w:rsidRDefault="000E67F6" w:rsidP="00E66368">
      <w:pPr>
        <w:numPr>
          <w:ilvl w:val="0"/>
          <w:numId w:val="16"/>
        </w:numPr>
        <w:tabs>
          <w:tab w:val="clear" w:pos="1140"/>
          <w:tab w:val="right" w:pos="2268"/>
          <w:tab w:val="right" w:pos="4111"/>
        </w:tabs>
        <w:ind w:left="142" w:hanging="142"/>
      </w:pPr>
      <w:r w:rsidRPr="00B536A7">
        <w:t>Zbrinjavanje otpada (nabava opreme i betoniranjedvorišta na deponiju</w:t>
      </w:r>
      <w:r w:rsidR="006A3739">
        <w:t>)</w:t>
      </w:r>
    </w:p>
    <w:p w:rsidR="000E67F6" w:rsidRPr="00B536A7" w:rsidRDefault="006A3739" w:rsidP="006A3739">
      <w:pPr>
        <w:tabs>
          <w:tab w:val="right" w:pos="2268"/>
          <w:tab w:val="right" w:pos="4111"/>
        </w:tabs>
        <w:ind w:left="720"/>
      </w:pPr>
      <w:r>
        <w:tab/>
      </w:r>
      <w:r w:rsidR="000E67F6" w:rsidRPr="00B536A7">
        <w:t>145.000,00</w:t>
      </w:r>
      <w:r>
        <w:tab/>
      </w:r>
      <w:r w:rsidR="000E67F6" w:rsidRPr="00B536A7">
        <w:t>145.000,00</w:t>
      </w:r>
    </w:p>
    <w:p w:rsidR="000E67F6" w:rsidRPr="00B536A7" w:rsidRDefault="000E67F6" w:rsidP="00B536A7"/>
    <w:p w:rsidR="000E67F6" w:rsidRPr="00B536A7" w:rsidRDefault="000E67F6" w:rsidP="00B536A7">
      <w:r w:rsidRPr="00B536A7">
        <w:tab/>
        <w:t xml:space="preserve">Ukupne investicije koje se odnose na građenje objekata i uređaja te nabavku opreme za odlaganje komunalnog otpada iznose </w:t>
      </w:r>
      <w:r w:rsidRPr="00B536A7">
        <w:rPr>
          <w:bCs/>
          <w:iCs/>
        </w:rPr>
        <w:t xml:space="preserve">610.000,00 kn, </w:t>
      </w:r>
      <w:r w:rsidRPr="00B536A7">
        <w:t>a ovim izmjenama i dopunama planiran je iznos od</w:t>
      </w:r>
      <w:r w:rsidRPr="00B536A7">
        <w:rPr>
          <w:bCs/>
        </w:rPr>
        <w:t>255.000,00</w:t>
      </w:r>
      <w:r w:rsidRPr="00B536A7">
        <w:t xml:space="preserve"> i financirat će se iz sredstava Fonda za zaštitu okoliša i energetsku učinkovitost, prodaje nefinancijske imovine, komunalne naknade i pomoći Splitsko-dalmatinske županije. </w:t>
      </w:r>
    </w:p>
    <w:p w:rsidR="006A3739" w:rsidRDefault="006A3739" w:rsidP="00B536A7"/>
    <w:p w:rsidR="000E67F6" w:rsidRPr="006A3739" w:rsidRDefault="000E67F6" w:rsidP="006A3739">
      <w:pPr>
        <w:jc w:val="center"/>
        <w:rPr>
          <w:b/>
        </w:rPr>
      </w:pPr>
      <w:r w:rsidRPr="006A3739">
        <w:rPr>
          <w:b/>
        </w:rPr>
        <w:t>Članak 3.</w:t>
      </w:r>
    </w:p>
    <w:p w:rsidR="000E67F6" w:rsidRPr="00B536A7" w:rsidRDefault="000E67F6" w:rsidP="00B536A7"/>
    <w:p w:rsidR="000E67F6" w:rsidRPr="00B536A7" w:rsidRDefault="000E67F6" w:rsidP="0072717D">
      <w:pPr>
        <w:ind w:firstLine="720"/>
      </w:pPr>
      <w:r w:rsidRPr="00B536A7">
        <w:t xml:space="preserve">Sveukupan iznos financijskih sredstava planiran ovim Programom za Grad Stari Gradu 2013. godini iznosi </w:t>
      </w:r>
      <w:r w:rsidRPr="00B536A7">
        <w:rPr>
          <w:bCs/>
          <w:iCs/>
        </w:rPr>
        <w:t xml:space="preserve">2.573.000,00kn, </w:t>
      </w:r>
      <w:r w:rsidRPr="00B536A7">
        <w:t>a ovim izmjenama i dopunama Proračuna iznosi</w:t>
      </w:r>
      <w:r w:rsidRPr="00B536A7">
        <w:rPr>
          <w:bCs/>
        </w:rPr>
        <w:t>1.585.000,00 kn.</w:t>
      </w:r>
    </w:p>
    <w:p w:rsidR="000E67F6" w:rsidRPr="00B536A7" w:rsidRDefault="000E67F6" w:rsidP="0072717D">
      <w:pPr>
        <w:ind w:firstLine="720"/>
      </w:pPr>
      <w:r w:rsidRPr="00B536A7">
        <w:t>Iz Proračuna Grada Staroga Grada financirat će se navedeni iznos kako slijedi:</w:t>
      </w:r>
    </w:p>
    <w:p w:rsidR="0072717D" w:rsidRDefault="0072717D" w:rsidP="0072717D">
      <w:pPr>
        <w:tabs>
          <w:tab w:val="right" w:pos="2268"/>
          <w:tab w:val="right" w:pos="4111"/>
        </w:tabs>
        <w:ind w:left="142" w:hanging="142"/>
      </w:pPr>
    </w:p>
    <w:p w:rsidR="000E67F6" w:rsidRPr="0072717D" w:rsidRDefault="000E67F6" w:rsidP="0072717D">
      <w:pPr>
        <w:tabs>
          <w:tab w:val="right" w:pos="2268"/>
          <w:tab w:val="right" w:pos="4111"/>
        </w:tabs>
        <w:ind w:left="142" w:hanging="142"/>
        <w:rPr>
          <w:b/>
          <w:bCs/>
        </w:rPr>
      </w:pPr>
      <w:r w:rsidRPr="0072717D">
        <w:rPr>
          <w:b/>
        </w:rPr>
        <w:tab/>
      </w:r>
      <w:r w:rsidR="0072717D">
        <w:rPr>
          <w:b/>
        </w:rPr>
        <w:tab/>
      </w:r>
      <w:r w:rsidRPr="0072717D">
        <w:rPr>
          <w:b/>
          <w:bCs/>
        </w:rPr>
        <w:t>Proračun</w:t>
      </w:r>
      <w:r w:rsidRPr="0072717D">
        <w:rPr>
          <w:b/>
          <w:bCs/>
        </w:rPr>
        <w:tab/>
        <w:t xml:space="preserve">   Izmjene </w:t>
      </w:r>
    </w:p>
    <w:p w:rsidR="0072717D" w:rsidRDefault="000E67F6" w:rsidP="0072717D">
      <w:pPr>
        <w:tabs>
          <w:tab w:val="right" w:pos="2268"/>
          <w:tab w:val="right" w:pos="4111"/>
        </w:tabs>
        <w:ind w:left="142" w:hanging="142"/>
      </w:pPr>
      <w:r w:rsidRPr="00B536A7">
        <w:t xml:space="preserve">- </w:t>
      </w:r>
      <w:r w:rsidRPr="00B536A7">
        <w:tab/>
        <w:t>komunalni doprinos</w:t>
      </w:r>
    </w:p>
    <w:p w:rsidR="0072717D" w:rsidRDefault="0072717D" w:rsidP="0072717D">
      <w:pPr>
        <w:tabs>
          <w:tab w:val="right" w:pos="2268"/>
          <w:tab w:val="right" w:pos="4111"/>
        </w:tabs>
        <w:ind w:left="142" w:hanging="142"/>
      </w:pPr>
      <w:r>
        <w:tab/>
      </w:r>
      <w:r>
        <w:tab/>
      </w:r>
      <w:r w:rsidR="000E67F6" w:rsidRPr="00B536A7">
        <w:t>1.453.000,00</w:t>
      </w:r>
      <w:r>
        <w:tab/>
      </w:r>
      <w:r w:rsidR="000E67F6" w:rsidRPr="00B536A7">
        <w:t>1.000.000,00</w:t>
      </w:r>
    </w:p>
    <w:p w:rsidR="0072717D" w:rsidRDefault="000E67F6" w:rsidP="0072717D">
      <w:pPr>
        <w:tabs>
          <w:tab w:val="right" w:pos="2268"/>
          <w:tab w:val="right" w:pos="4111"/>
        </w:tabs>
        <w:ind w:left="142" w:hanging="142"/>
      </w:pPr>
      <w:r w:rsidRPr="00B536A7">
        <w:t>-</w:t>
      </w:r>
      <w:r w:rsidRPr="00B536A7">
        <w:tab/>
        <w:t>vodni priključak</w:t>
      </w:r>
    </w:p>
    <w:p w:rsidR="000E67F6" w:rsidRPr="00B536A7" w:rsidRDefault="0072717D" w:rsidP="0072717D">
      <w:pPr>
        <w:tabs>
          <w:tab w:val="right" w:pos="2268"/>
          <w:tab w:val="right" w:pos="4111"/>
        </w:tabs>
        <w:ind w:left="142" w:hanging="142"/>
      </w:pPr>
      <w:r>
        <w:tab/>
      </w:r>
      <w:r>
        <w:tab/>
      </w:r>
      <w:r w:rsidR="000E67F6" w:rsidRPr="00B536A7">
        <w:t xml:space="preserve">25.000,00 </w:t>
      </w:r>
      <w:r w:rsidR="000E67F6" w:rsidRPr="00B536A7">
        <w:tab/>
        <w:t xml:space="preserve">     25.000,00</w:t>
      </w:r>
    </w:p>
    <w:p w:rsidR="0072717D" w:rsidRDefault="000E67F6" w:rsidP="0072717D">
      <w:pPr>
        <w:tabs>
          <w:tab w:val="right" w:pos="2268"/>
          <w:tab w:val="right" w:pos="4111"/>
        </w:tabs>
        <w:ind w:left="142" w:hanging="142"/>
      </w:pPr>
      <w:r w:rsidRPr="00B536A7">
        <w:t xml:space="preserve">- </w:t>
      </w:r>
      <w:r w:rsidRPr="00B536A7">
        <w:tab/>
        <w:t>porez na dohodak (HBOR)</w:t>
      </w:r>
    </w:p>
    <w:p w:rsidR="000E67F6" w:rsidRPr="00B536A7" w:rsidRDefault="0072717D" w:rsidP="0072717D">
      <w:pPr>
        <w:tabs>
          <w:tab w:val="right" w:pos="2268"/>
          <w:tab w:val="right" w:pos="4111"/>
        </w:tabs>
        <w:ind w:left="142" w:hanging="142"/>
      </w:pPr>
      <w:r>
        <w:tab/>
      </w:r>
      <w:r>
        <w:tab/>
      </w:r>
      <w:r w:rsidR="000E67F6" w:rsidRPr="00B536A7">
        <w:t>0,00</w:t>
      </w:r>
      <w:r>
        <w:tab/>
      </w:r>
      <w:r w:rsidR="000E67F6" w:rsidRPr="00B536A7">
        <w:t>0,00</w:t>
      </w:r>
    </w:p>
    <w:p w:rsidR="0072717D" w:rsidRDefault="000E67F6" w:rsidP="0072717D">
      <w:pPr>
        <w:tabs>
          <w:tab w:val="right" w:pos="2268"/>
          <w:tab w:val="right" w:pos="4111"/>
        </w:tabs>
        <w:ind w:left="142" w:hanging="142"/>
      </w:pPr>
      <w:r w:rsidRPr="00B536A7">
        <w:t xml:space="preserve">- </w:t>
      </w:r>
      <w:r w:rsidRPr="00B536A7">
        <w:tab/>
        <w:t>komunalna naknada</w:t>
      </w:r>
    </w:p>
    <w:p w:rsidR="0072717D" w:rsidRDefault="0072717D" w:rsidP="0072717D">
      <w:pPr>
        <w:tabs>
          <w:tab w:val="right" w:pos="2268"/>
          <w:tab w:val="right" w:pos="4111"/>
        </w:tabs>
        <w:ind w:left="142" w:hanging="142"/>
      </w:pPr>
      <w:r>
        <w:tab/>
      </w:r>
      <w:r>
        <w:tab/>
      </w:r>
      <w:r w:rsidR="000E67F6" w:rsidRPr="00B536A7">
        <w:t>181.000,00</w:t>
      </w:r>
      <w:r w:rsidR="000E67F6" w:rsidRPr="00B536A7">
        <w:tab/>
        <w:t xml:space="preserve">     95.000,00</w:t>
      </w:r>
    </w:p>
    <w:p w:rsidR="0072717D" w:rsidRDefault="000E67F6" w:rsidP="0072717D">
      <w:pPr>
        <w:tabs>
          <w:tab w:val="right" w:pos="2268"/>
          <w:tab w:val="right" w:pos="4111"/>
        </w:tabs>
        <w:ind w:left="142" w:hanging="142"/>
      </w:pPr>
      <w:r w:rsidRPr="00B536A7">
        <w:t xml:space="preserve">- </w:t>
      </w:r>
      <w:r w:rsidRPr="00B536A7">
        <w:tab/>
        <w:t>prihod od prodaje zemljišta</w:t>
      </w:r>
    </w:p>
    <w:p w:rsidR="000E67F6" w:rsidRPr="00B536A7" w:rsidRDefault="0072717D" w:rsidP="0072717D">
      <w:pPr>
        <w:tabs>
          <w:tab w:val="right" w:pos="2268"/>
          <w:tab w:val="right" w:pos="4111"/>
        </w:tabs>
        <w:ind w:left="142" w:hanging="142"/>
      </w:pPr>
      <w:r>
        <w:tab/>
      </w:r>
      <w:r>
        <w:tab/>
      </w:r>
      <w:r w:rsidR="000E67F6" w:rsidRPr="00B536A7">
        <w:t>150.000,00</w:t>
      </w:r>
      <w:r w:rsidR="000E67F6" w:rsidRPr="00B536A7">
        <w:tab/>
        <w:t xml:space="preserve">     30.000,00</w:t>
      </w:r>
    </w:p>
    <w:p w:rsidR="002F2B14" w:rsidRDefault="002F2B14" w:rsidP="0072717D">
      <w:pPr>
        <w:tabs>
          <w:tab w:val="right" w:pos="2268"/>
          <w:tab w:val="right" w:pos="4111"/>
        </w:tabs>
        <w:ind w:left="142" w:hanging="142"/>
      </w:pPr>
    </w:p>
    <w:p w:rsidR="002F2B14" w:rsidRDefault="000E67F6" w:rsidP="0072717D">
      <w:pPr>
        <w:tabs>
          <w:tab w:val="right" w:pos="2268"/>
          <w:tab w:val="right" w:pos="4111"/>
        </w:tabs>
        <w:ind w:left="142" w:hanging="142"/>
      </w:pPr>
      <w:r w:rsidRPr="00B536A7">
        <w:lastRenderedPageBreak/>
        <w:t xml:space="preserve">- </w:t>
      </w:r>
      <w:r w:rsidRPr="00B536A7">
        <w:tab/>
        <w:t>Splitsko-dalmatinska županija</w:t>
      </w:r>
    </w:p>
    <w:p w:rsidR="000E67F6" w:rsidRPr="00B536A7" w:rsidRDefault="002F2B14" w:rsidP="0072717D">
      <w:pPr>
        <w:tabs>
          <w:tab w:val="right" w:pos="2268"/>
          <w:tab w:val="right" w:pos="4111"/>
        </w:tabs>
        <w:ind w:left="142" w:hanging="142"/>
      </w:pPr>
      <w:r>
        <w:tab/>
      </w:r>
      <w:r>
        <w:tab/>
      </w:r>
      <w:r w:rsidR="000E67F6" w:rsidRPr="00B536A7">
        <w:t>260.000,00</w:t>
      </w:r>
      <w:r w:rsidR="000E67F6" w:rsidRPr="00B536A7">
        <w:tab/>
        <w:t xml:space="preserve">   110.000,00</w:t>
      </w:r>
    </w:p>
    <w:p w:rsidR="002F2B14" w:rsidRDefault="000E67F6" w:rsidP="0072717D">
      <w:pPr>
        <w:tabs>
          <w:tab w:val="right" w:pos="2268"/>
          <w:tab w:val="right" w:pos="4111"/>
        </w:tabs>
        <w:ind w:left="142" w:hanging="142"/>
      </w:pPr>
      <w:r w:rsidRPr="00B536A7">
        <w:t>-</w:t>
      </w:r>
      <w:r w:rsidRPr="00B536A7">
        <w:tab/>
        <w:t>Fond za zaštitu okoliša i energetsku učinkovitost</w:t>
      </w:r>
    </w:p>
    <w:p w:rsidR="002F2B14" w:rsidRDefault="002F2B14" w:rsidP="002F2B14">
      <w:pPr>
        <w:tabs>
          <w:tab w:val="right" w:pos="2268"/>
          <w:tab w:val="right" w:pos="4111"/>
        </w:tabs>
        <w:ind w:left="142" w:hanging="142"/>
      </w:pPr>
      <w:r>
        <w:tab/>
      </w:r>
      <w:r>
        <w:tab/>
      </w:r>
      <w:r w:rsidR="000E67F6" w:rsidRPr="00B536A7">
        <w:t>289.000,00</w:t>
      </w:r>
      <w:r w:rsidR="000E67F6" w:rsidRPr="00B536A7">
        <w:tab/>
        <w:t xml:space="preserve">   110.000,00</w:t>
      </w:r>
    </w:p>
    <w:p w:rsidR="002F2B14" w:rsidRDefault="000E67F6" w:rsidP="002F2B14">
      <w:pPr>
        <w:tabs>
          <w:tab w:val="right" w:pos="2268"/>
          <w:tab w:val="right" w:pos="4111"/>
        </w:tabs>
        <w:ind w:left="142" w:hanging="142"/>
      </w:pPr>
      <w:r w:rsidRPr="00B536A7">
        <w:t xml:space="preserve">- </w:t>
      </w:r>
      <w:r w:rsidRPr="00B536A7">
        <w:tab/>
        <w:t>uplate građana</w:t>
      </w:r>
    </w:p>
    <w:p w:rsidR="000E67F6" w:rsidRPr="00B536A7" w:rsidRDefault="002F2B14" w:rsidP="002F2B14">
      <w:pPr>
        <w:tabs>
          <w:tab w:val="right" w:pos="2268"/>
          <w:tab w:val="right" w:pos="4111"/>
        </w:tabs>
        <w:ind w:left="142" w:hanging="142"/>
      </w:pPr>
      <w:r>
        <w:tab/>
      </w:r>
      <w:r>
        <w:tab/>
      </w:r>
      <w:r w:rsidR="000E67F6" w:rsidRPr="00B536A7">
        <w:t xml:space="preserve">120.000,00 </w:t>
      </w:r>
      <w:r w:rsidR="000E67F6" w:rsidRPr="00B536A7">
        <w:tab/>
        <w:t xml:space="preserve">   120.000,00</w:t>
      </w:r>
    </w:p>
    <w:p w:rsidR="002F2B14" w:rsidRDefault="000E67F6" w:rsidP="0072717D">
      <w:pPr>
        <w:tabs>
          <w:tab w:val="right" w:pos="2268"/>
          <w:tab w:val="right" w:pos="4111"/>
        </w:tabs>
        <w:ind w:left="142" w:hanging="142"/>
      </w:pPr>
      <w:r w:rsidRPr="00B536A7">
        <w:t xml:space="preserve">- </w:t>
      </w:r>
      <w:r w:rsidRPr="00B536A7">
        <w:tab/>
        <w:t>boravišna pristojba</w:t>
      </w:r>
    </w:p>
    <w:p w:rsidR="002F2B14" w:rsidRDefault="002F2B14" w:rsidP="002F2B14">
      <w:pPr>
        <w:tabs>
          <w:tab w:val="right" w:pos="2268"/>
          <w:tab w:val="right" w:pos="4111"/>
        </w:tabs>
        <w:ind w:left="142" w:hanging="142"/>
      </w:pPr>
      <w:r>
        <w:tab/>
      </w:r>
      <w:r>
        <w:tab/>
      </w:r>
      <w:r w:rsidR="000E67F6" w:rsidRPr="00B536A7">
        <w:t>95.000,00</w:t>
      </w:r>
      <w:r w:rsidR="000E67F6" w:rsidRPr="00B536A7">
        <w:tab/>
        <w:t xml:space="preserve">     95.000,00</w:t>
      </w:r>
    </w:p>
    <w:p w:rsidR="002F2B14" w:rsidRPr="002F2B14" w:rsidRDefault="002F2B14" w:rsidP="002F2B14">
      <w:pPr>
        <w:tabs>
          <w:tab w:val="right" w:pos="2268"/>
          <w:tab w:val="right" w:pos="4111"/>
        </w:tabs>
        <w:ind w:left="142" w:hanging="142"/>
        <w:rPr>
          <w:b/>
        </w:rPr>
      </w:pPr>
      <w:r w:rsidRPr="002F2B14">
        <w:rPr>
          <w:b/>
        </w:rPr>
        <w:tab/>
      </w:r>
      <w:r w:rsidR="000E67F6" w:rsidRPr="002F2B14">
        <w:rPr>
          <w:b/>
          <w:bCs/>
        </w:rPr>
        <w:t>U K U P N O</w:t>
      </w:r>
    </w:p>
    <w:p w:rsidR="002F2B14" w:rsidRPr="002F2B14" w:rsidRDefault="002F2B14" w:rsidP="002F2B14">
      <w:pPr>
        <w:tabs>
          <w:tab w:val="right" w:pos="2268"/>
          <w:tab w:val="right" w:pos="4111"/>
        </w:tabs>
        <w:ind w:left="142" w:hanging="142"/>
        <w:rPr>
          <w:b/>
          <w:bCs/>
        </w:rPr>
      </w:pPr>
      <w:r w:rsidRPr="002F2B14">
        <w:rPr>
          <w:b/>
        </w:rPr>
        <w:tab/>
      </w:r>
      <w:r w:rsidRPr="002F2B14">
        <w:rPr>
          <w:b/>
        </w:rPr>
        <w:tab/>
      </w:r>
      <w:r w:rsidR="000E67F6" w:rsidRPr="002F2B14">
        <w:rPr>
          <w:b/>
          <w:bCs/>
        </w:rPr>
        <w:t>2.573.000,00</w:t>
      </w:r>
      <w:r w:rsidRPr="002F2B14">
        <w:rPr>
          <w:b/>
          <w:bCs/>
        </w:rPr>
        <w:tab/>
      </w:r>
      <w:r w:rsidR="000E67F6" w:rsidRPr="002F2B14">
        <w:rPr>
          <w:b/>
          <w:bCs/>
        </w:rPr>
        <w:t>1.585.000,00</w:t>
      </w:r>
    </w:p>
    <w:p w:rsidR="002F2B14" w:rsidRDefault="002F2B14" w:rsidP="002F2B14">
      <w:pPr>
        <w:tabs>
          <w:tab w:val="right" w:pos="2268"/>
          <w:tab w:val="right" w:pos="4111"/>
        </w:tabs>
        <w:ind w:left="142" w:hanging="142"/>
        <w:rPr>
          <w:bCs/>
        </w:rPr>
      </w:pPr>
    </w:p>
    <w:p w:rsidR="000E67F6" w:rsidRPr="002F2B14" w:rsidRDefault="000E67F6" w:rsidP="002F2B14">
      <w:pPr>
        <w:tabs>
          <w:tab w:val="right" w:pos="2268"/>
          <w:tab w:val="right" w:pos="4111"/>
        </w:tabs>
        <w:ind w:left="142" w:hanging="142"/>
        <w:jc w:val="center"/>
        <w:rPr>
          <w:b/>
          <w:i/>
        </w:rPr>
      </w:pPr>
      <w:r w:rsidRPr="002F2B14">
        <w:rPr>
          <w:b/>
          <w:i/>
        </w:rPr>
        <w:t>REPUBLIKA HRVATSKA</w:t>
      </w:r>
    </w:p>
    <w:p w:rsidR="002F2B14" w:rsidRPr="002F2B14" w:rsidRDefault="000E67F6" w:rsidP="002F2B14">
      <w:pPr>
        <w:jc w:val="center"/>
        <w:rPr>
          <w:b/>
          <w:i/>
        </w:rPr>
      </w:pPr>
      <w:r w:rsidRPr="002F2B14">
        <w:rPr>
          <w:b/>
          <w:i/>
        </w:rPr>
        <w:t>SPLITSKO-DALMATINSKA ŽUPANIJA</w:t>
      </w:r>
    </w:p>
    <w:p w:rsidR="002F2B14" w:rsidRPr="002F2B14" w:rsidRDefault="000E67F6" w:rsidP="002F2B14">
      <w:pPr>
        <w:jc w:val="center"/>
        <w:rPr>
          <w:b/>
          <w:i/>
        </w:rPr>
      </w:pPr>
      <w:r w:rsidRPr="002F2B14">
        <w:rPr>
          <w:b/>
          <w:i/>
        </w:rPr>
        <w:t>GRAD STARI GRAD</w:t>
      </w:r>
    </w:p>
    <w:p w:rsidR="000E67F6" w:rsidRPr="002F2B14" w:rsidRDefault="000E67F6" w:rsidP="002F2B14">
      <w:pPr>
        <w:jc w:val="center"/>
        <w:rPr>
          <w:b/>
          <w:bCs/>
          <w:i/>
        </w:rPr>
      </w:pPr>
      <w:r w:rsidRPr="002F2B14">
        <w:rPr>
          <w:b/>
          <w:bCs/>
          <w:i/>
          <w:iCs/>
        </w:rPr>
        <w:t>G r a d s k o  v i j e ć e</w:t>
      </w:r>
    </w:p>
    <w:p w:rsidR="000E67F6" w:rsidRPr="00B536A7" w:rsidRDefault="000E67F6" w:rsidP="00B536A7">
      <w:pPr>
        <w:rPr>
          <w:bCs/>
          <w:iCs/>
        </w:rPr>
      </w:pPr>
    </w:p>
    <w:p w:rsidR="002F2B14" w:rsidRDefault="000E67F6" w:rsidP="00B536A7">
      <w:r w:rsidRPr="00B536A7">
        <w:t>KLASA: 363-01/12-01/281</w:t>
      </w:r>
    </w:p>
    <w:p w:rsidR="002F2B14" w:rsidRDefault="000E67F6" w:rsidP="00B536A7">
      <w:r w:rsidRPr="00B536A7">
        <w:t>URBROJ: 2128/03-13- 3</w:t>
      </w:r>
    </w:p>
    <w:p w:rsidR="000E67F6" w:rsidRDefault="000E67F6" w:rsidP="00B536A7">
      <w:pPr>
        <w:rPr>
          <w:iCs/>
        </w:rPr>
      </w:pPr>
      <w:r w:rsidRPr="00B536A7">
        <w:t>Stari Grad, 20. prosinca 2013. godine</w:t>
      </w:r>
    </w:p>
    <w:p w:rsidR="002F2B14" w:rsidRDefault="002F2B14" w:rsidP="002F2B14">
      <w:pPr>
        <w:pStyle w:val="NoSpacing"/>
        <w:ind w:left="1440" w:firstLine="720"/>
        <w:rPr>
          <w:rFonts w:ascii="Times New Roman" w:hAnsi="Times New Roman" w:cs="Times New Roman"/>
        </w:rPr>
      </w:pPr>
      <w:r>
        <w:rPr>
          <w:rFonts w:ascii="Times New Roman" w:hAnsi="Times New Roman" w:cs="Times New Roman"/>
        </w:rPr>
        <w:t>PREDSJEDNIK</w:t>
      </w:r>
    </w:p>
    <w:p w:rsidR="002F2B14" w:rsidRDefault="002F2B14" w:rsidP="002F2B14">
      <w:pPr>
        <w:pStyle w:val="NoSpacing"/>
        <w:ind w:left="1440"/>
        <w:rPr>
          <w:rFonts w:ascii="Times New Roman" w:hAnsi="Times New Roman" w:cs="Times New Roman"/>
        </w:rPr>
      </w:pPr>
      <w:r>
        <w:rPr>
          <w:rFonts w:ascii="Times New Roman" w:hAnsi="Times New Roman" w:cs="Times New Roman"/>
        </w:rPr>
        <w:t xml:space="preserve">        GRADSKOG VIJEĆA:</w:t>
      </w:r>
    </w:p>
    <w:p w:rsidR="002F2B14" w:rsidRPr="00B536A7" w:rsidRDefault="002F2B14" w:rsidP="002F2B14">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2F2B14" w:rsidRPr="00B536A7" w:rsidRDefault="002F2B14" w:rsidP="002F2B14">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2F2B14" w:rsidRPr="00B536A7" w:rsidRDefault="002F2B14" w:rsidP="00B536A7"/>
    <w:p w:rsidR="000E67F6" w:rsidRPr="00B536A7" w:rsidRDefault="000E67F6" w:rsidP="007010A8">
      <w:pPr>
        <w:ind w:firstLine="720"/>
      </w:pPr>
      <w:r w:rsidRPr="00B536A7">
        <w:t xml:space="preserve">Na temelju odredbe </w:t>
      </w:r>
      <w:r w:rsidRPr="00B536A7">
        <w:rPr>
          <w:rFonts w:eastAsia="TrebuchetMS"/>
        </w:rPr>
        <w:t xml:space="preserve">članka 22. Zakona o socijalnoj skrbi («NN», broj 33/12), odredbe članka 8. Odluke o socijalnoj skrbi („Službeni glasnik Grada Starog Grada“, broj 13/12) </w:t>
      </w:r>
      <w:r w:rsidRPr="00B536A7">
        <w:t>i odredbe članka 32. stavka 1. podstavka 31. Statuta Grada Staroga Grada («Službeni glasnik Grada Starog Grada», broj: 12/09, 3/10, 4/13 i 5/13), Gradsko vijeće Grada Staroga Grada na VII sjednici održanoj dana 20. prosinca 2013. godine  d o n o s i</w:t>
      </w:r>
    </w:p>
    <w:p w:rsidR="000E67F6" w:rsidRPr="00B536A7" w:rsidRDefault="000E67F6" w:rsidP="00B536A7"/>
    <w:p w:rsidR="000E67F6" w:rsidRPr="007010A8" w:rsidRDefault="000E67F6" w:rsidP="007010A8">
      <w:pPr>
        <w:jc w:val="center"/>
        <w:rPr>
          <w:b/>
          <w:sz w:val="28"/>
          <w:szCs w:val="28"/>
        </w:rPr>
      </w:pPr>
      <w:r w:rsidRPr="007010A8">
        <w:rPr>
          <w:b/>
          <w:sz w:val="28"/>
          <w:szCs w:val="28"/>
        </w:rPr>
        <w:t>P  R  O  G  R  A  M</w:t>
      </w:r>
    </w:p>
    <w:p w:rsidR="007010A8" w:rsidRDefault="000E67F6" w:rsidP="007010A8">
      <w:pPr>
        <w:jc w:val="center"/>
        <w:rPr>
          <w:b/>
        </w:rPr>
      </w:pPr>
      <w:r w:rsidRPr="007010A8">
        <w:rPr>
          <w:b/>
        </w:rPr>
        <w:t xml:space="preserve">socijalne skrbi Grada Staroga Grada </w:t>
      </w:r>
    </w:p>
    <w:p w:rsidR="000E67F6" w:rsidRPr="007010A8" w:rsidRDefault="000E67F6" w:rsidP="007010A8">
      <w:pPr>
        <w:jc w:val="center"/>
        <w:rPr>
          <w:b/>
        </w:rPr>
      </w:pPr>
      <w:r w:rsidRPr="007010A8">
        <w:rPr>
          <w:b/>
        </w:rPr>
        <w:t>za 2013. godinu</w:t>
      </w:r>
    </w:p>
    <w:p w:rsidR="000E67F6" w:rsidRPr="007010A8" w:rsidRDefault="000E67F6" w:rsidP="007010A8">
      <w:pPr>
        <w:jc w:val="center"/>
        <w:rPr>
          <w:b/>
        </w:rPr>
      </w:pPr>
      <w:r w:rsidRPr="007010A8">
        <w:rPr>
          <w:b/>
        </w:rPr>
        <w:t>(izmjene i dopune)</w:t>
      </w:r>
    </w:p>
    <w:p w:rsidR="000E67F6" w:rsidRPr="00B536A7" w:rsidRDefault="000E67F6" w:rsidP="00B536A7"/>
    <w:p w:rsidR="000E67F6" w:rsidRPr="007010A8" w:rsidRDefault="000E67F6" w:rsidP="00B536A7">
      <w:pPr>
        <w:pStyle w:val="Heading2"/>
        <w:spacing w:before="0"/>
        <w:rPr>
          <w:rFonts w:ascii="Times New Roman" w:eastAsia="SimSun" w:hAnsi="Times New Roman"/>
          <w:sz w:val="20"/>
        </w:rPr>
      </w:pPr>
      <w:r w:rsidRPr="007010A8">
        <w:rPr>
          <w:rFonts w:ascii="Times New Roman" w:eastAsia="SimSun" w:hAnsi="Times New Roman"/>
          <w:sz w:val="20"/>
        </w:rPr>
        <w:t>I U V O D</w:t>
      </w:r>
    </w:p>
    <w:p w:rsidR="000E67F6" w:rsidRPr="00B536A7" w:rsidRDefault="000E67F6" w:rsidP="00B536A7">
      <w:pPr>
        <w:pStyle w:val="BodyText"/>
        <w:rPr>
          <w:rFonts w:eastAsia="SimSun"/>
          <w:b w:val="0"/>
        </w:rPr>
      </w:pPr>
    </w:p>
    <w:p w:rsidR="000E67F6" w:rsidRPr="00B536A7" w:rsidRDefault="000E67F6" w:rsidP="007010A8">
      <w:pPr>
        <w:pStyle w:val="BodyText"/>
        <w:ind w:firstLine="720"/>
        <w:rPr>
          <w:b w:val="0"/>
          <w:iCs/>
        </w:rPr>
      </w:pPr>
      <w:r w:rsidRPr="00B536A7">
        <w:rPr>
          <w:b w:val="0"/>
          <w:iCs/>
        </w:rPr>
        <w:t>Ovim Programom, sukladno Zakonu o socijalnoj skrbi</w:t>
      </w:r>
      <w:r w:rsidRPr="00B536A7">
        <w:rPr>
          <w:rFonts w:eastAsia="TrebuchetMS"/>
          <w:b w:val="0"/>
        </w:rPr>
        <w:t xml:space="preserve">(«NN», broj 33/12 – dalje: Zakon), </w:t>
      </w:r>
      <w:r w:rsidRPr="00B536A7">
        <w:rPr>
          <w:b w:val="0"/>
          <w:iCs/>
        </w:rPr>
        <w:t xml:space="preserve">i Oduci o socijalnoj skrbi </w:t>
      </w:r>
      <w:r w:rsidRPr="00B536A7">
        <w:rPr>
          <w:rFonts w:eastAsia="TrebuchetMS"/>
          <w:b w:val="0"/>
        </w:rPr>
        <w:t xml:space="preserve">(„Službeni glasnik Grada Starog Grada“, broj 13/12 dalje: Odluka) </w:t>
      </w:r>
      <w:r w:rsidRPr="00B536A7">
        <w:rPr>
          <w:b w:val="0"/>
          <w:iCs/>
        </w:rPr>
        <w:t>utvrđuju se prava i oblici pomoći iz socijalne skrbi, uvjeti i način ostvarivanja prava iz Programa socijalne skrbi te korisnici socijalne srbi.</w:t>
      </w:r>
    </w:p>
    <w:p w:rsidR="000E67F6" w:rsidRPr="00B536A7" w:rsidRDefault="000E67F6" w:rsidP="00340FEC">
      <w:pPr>
        <w:ind w:firstLine="720"/>
      </w:pPr>
      <w:r w:rsidRPr="00B536A7">
        <w:t>Korisnici socijalne skrbi (dalje: korisnici) su:</w:t>
      </w:r>
    </w:p>
    <w:p w:rsidR="000E67F6" w:rsidRPr="00B536A7" w:rsidRDefault="000E67F6" w:rsidP="00340FEC">
      <w:pPr>
        <w:ind w:left="284" w:hanging="284"/>
      </w:pPr>
      <w:r w:rsidRPr="00B536A7">
        <w:t>–</w:t>
      </w:r>
      <w:r w:rsidRPr="00B536A7">
        <w:tab/>
        <w:t>samac, članovi obitelji ili obitelj koji nemaju dovoljno sredstava za podmirenje osnovnih životnih potreba, a nisu ih u mogućnosti ostvariti svojim radom, prihodima od imovine, od obveznika uzdržavanja ili na drugi način,</w:t>
      </w:r>
    </w:p>
    <w:p w:rsidR="000E67F6" w:rsidRPr="00B536A7" w:rsidRDefault="000E67F6" w:rsidP="00340FEC">
      <w:pPr>
        <w:ind w:left="284" w:hanging="284"/>
      </w:pPr>
      <w:r w:rsidRPr="00B536A7">
        <w:t xml:space="preserve">– </w:t>
      </w:r>
      <w:r w:rsidRPr="00B536A7">
        <w:tab/>
        <w:t xml:space="preserve">dijete bez roditelja ili bez odgovarajuće roditeljske skrbi, mlađa punoljetna osoba, dijete žrtva obiteljskog, vršnjačkog ili drugog nasilja, žrtva trgovanja ljudima, dijete s teškoćama u razvoju, dijete i mlađa punoljetna osoba s problemima u ponašanju (s rizikom za </w:t>
      </w:r>
      <w:r w:rsidRPr="00B536A7">
        <w:lastRenderedPageBreak/>
        <w:t>poremećaje ili s poremećajima u ponašanju i problemima socijalne integracije), dijete bez pratnje koje se zatekne izvan mjesta svog prebivališta bez nadzora roditelja ili druge odrasle osobe koja je odgovorna skrbiti o njemu te dijete strani državljanin koje se zatekne na teritoriju Republike Hrvatske bez nadzora roditelja ili druge odrasle osobe koja je odgovorna skrbiti o njemu,</w:t>
      </w:r>
    </w:p>
    <w:p w:rsidR="000E67F6" w:rsidRPr="00B536A7" w:rsidRDefault="000E67F6" w:rsidP="00340FEC">
      <w:pPr>
        <w:ind w:left="284" w:hanging="284"/>
      </w:pPr>
      <w:r w:rsidRPr="00B536A7">
        <w:t xml:space="preserve">– </w:t>
      </w:r>
      <w:r w:rsidRPr="00B536A7">
        <w:tab/>
        <w:t>trudnica ili roditelj s djetetom do godine dana života bez obiteljske potpore i odgovarajućih uvjeta za život,</w:t>
      </w:r>
    </w:p>
    <w:p w:rsidR="000E67F6" w:rsidRPr="00B536A7" w:rsidRDefault="000E67F6" w:rsidP="00340FEC">
      <w:pPr>
        <w:ind w:left="284" w:hanging="284"/>
      </w:pPr>
      <w:r w:rsidRPr="00B536A7">
        <w:t xml:space="preserve">– </w:t>
      </w:r>
      <w:r w:rsidRPr="00B536A7">
        <w:tab/>
        <w:t>obitelj kojoj je zbog poremećenih odnosa ili drugih nepovoljnih okolnosti potrebna stručna pomoć ili druga potpora te osobe koje su bile u bračnoj ili izvanbračnoj zajednici i imaju zajedničku djecu,</w:t>
      </w:r>
    </w:p>
    <w:p w:rsidR="000E67F6" w:rsidRPr="00B536A7" w:rsidRDefault="000E67F6" w:rsidP="00340FEC">
      <w:pPr>
        <w:ind w:left="284" w:hanging="284"/>
      </w:pPr>
      <w:r w:rsidRPr="00B536A7">
        <w:t xml:space="preserve">– </w:t>
      </w:r>
      <w:r w:rsidRPr="00B536A7">
        <w:tab/>
        <w:t>odrasla osoba s invaliditetom ili osoba s drugim privremenim ili trajnim promjenama u zdravstvenom stanju zbog kojih nije u mogućnosti udovoljiti osnovnim životnim potrebama, žrtva obiteljskog ili drugog nasilja te žrtva trgovanja ljudima,</w:t>
      </w:r>
    </w:p>
    <w:p w:rsidR="000E67F6" w:rsidRPr="00B536A7" w:rsidRDefault="000E67F6" w:rsidP="00340FEC">
      <w:pPr>
        <w:ind w:left="284" w:hanging="284"/>
      </w:pPr>
      <w:r w:rsidRPr="00B536A7">
        <w:t xml:space="preserve">– </w:t>
      </w:r>
      <w:r w:rsidRPr="00B536A7">
        <w:tab/>
        <w:t>osoba koja zbog starosti ili nemoći ne može samostalno skrbiti o osnovnim životnim potrebama,</w:t>
      </w:r>
    </w:p>
    <w:p w:rsidR="000E67F6" w:rsidRPr="00B536A7" w:rsidRDefault="000E67F6" w:rsidP="00340FEC">
      <w:pPr>
        <w:ind w:left="284" w:hanging="284"/>
        <w:rPr>
          <w:color w:val="000000"/>
        </w:rPr>
      </w:pPr>
      <w:r w:rsidRPr="00B536A7">
        <w:rPr>
          <w:color w:val="000000"/>
        </w:rPr>
        <w:t xml:space="preserve">– </w:t>
      </w:r>
      <w:r w:rsidRPr="00B536A7">
        <w:rPr>
          <w:color w:val="000000"/>
        </w:rPr>
        <w:tab/>
        <w:t>osoba ovisna o alkoholu i drogama, kockanju i drugim oblicima ovisnosti, osoba društveno neprihvatljivog ponašanja, osoba koja se nalazi na izdržavanju kazne zatvora ili je otpuštena s izdržavanja te kazne,</w:t>
      </w:r>
    </w:p>
    <w:p w:rsidR="000E67F6" w:rsidRPr="00B536A7" w:rsidRDefault="000E67F6" w:rsidP="00340FEC">
      <w:pPr>
        <w:ind w:left="284" w:hanging="284"/>
        <w:rPr>
          <w:color w:val="000000"/>
        </w:rPr>
      </w:pPr>
      <w:r w:rsidRPr="00B536A7">
        <w:rPr>
          <w:color w:val="000000"/>
        </w:rPr>
        <w:t xml:space="preserve">– </w:t>
      </w:r>
      <w:r w:rsidRPr="00B536A7">
        <w:rPr>
          <w:color w:val="000000"/>
        </w:rPr>
        <w:tab/>
        <w:t>beskućnik te druge osobe koje ispunjavaju uvjete propisane ovim Zakonom.</w:t>
      </w:r>
    </w:p>
    <w:p w:rsidR="000E67F6" w:rsidRPr="00B536A7" w:rsidRDefault="000E67F6" w:rsidP="00B536A7">
      <w:pPr>
        <w:rPr>
          <w:color w:val="000000"/>
        </w:rPr>
      </w:pPr>
    </w:p>
    <w:p w:rsidR="000E67F6" w:rsidRPr="00B536A7" w:rsidRDefault="000E67F6" w:rsidP="00340FEC">
      <w:pPr>
        <w:pStyle w:val="BodyText"/>
        <w:ind w:firstLine="720"/>
        <w:rPr>
          <w:b w:val="0"/>
        </w:rPr>
      </w:pPr>
      <w:r w:rsidRPr="00B536A7">
        <w:rPr>
          <w:b w:val="0"/>
        </w:rPr>
        <w:t>Ovim Programom namjerava se unaprijediti aktivnosti na planu socijalne skrbi programiranjem mjera i oblika socijalne skrbi. Kategorije i broj korisnika biti će utvrđen ovim Programom, a prema mogućnostima i sredstvima planiranim Proračunom za 2013. godinu, sukladno Odluci. Isto tako će se surađivati sa Centrom za socijalnu skrb u Hvaru, programom Pomoći u kući kojeg provodi ustanova Dom za starije i nemoćne osobe i Gradskim odborom Crvenog križa Hvar, a radi objedinjavanja podataka te koordiniranog rada na zbrinjavanju socijalno ugroženih građana kao i omogućavanju školovanja socijalno ugroženih učenika.</w:t>
      </w:r>
    </w:p>
    <w:p w:rsidR="000E67F6" w:rsidRPr="00B536A7" w:rsidRDefault="000E67F6" w:rsidP="00340FEC">
      <w:pPr>
        <w:pStyle w:val="BodyText"/>
        <w:ind w:firstLine="720"/>
        <w:rPr>
          <w:b w:val="0"/>
          <w:iCs/>
        </w:rPr>
      </w:pPr>
      <w:r w:rsidRPr="00B536A7">
        <w:rPr>
          <w:b w:val="0"/>
          <w:iCs/>
        </w:rPr>
        <w:t>Aktivnosti Grada Starog Grada u 2013. godini imaju za cilj ublažiti posljedice socijalne ugroženosti pojedinih kategorija korisnika, a Program je sastavljen od dvije cjeline:</w:t>
      </w:r>
    </w:p>
    <w:p w:rsidR="000E67F6" w:rsidRPr="00B536A7" w:rsidRDefault="000E67F6" w:rsidP="00E66368">
      <w:pPr>
        <w:pStyle w:val="BodyText"/>
        <w:numPr>
          <w:ilvl w:val="0"/>
          <w:numId w:val="19"/>
        </w:numPr>
        <w:tabs>
          <w:tab w:val="clear" w:pos="720"/>
        </w:tabs>
        <w:ind w:left="709" w:hanging="142"/>
        <w:rPr>
          <w:b w:val="0"/>
        </w:rPr>
      </w:pPr>
      <w:r w:rsidRPr="00B536A7">
        <w:rPr>
          <w:b w:val="0"/>
        </w:rPr>
        <w:t xml:space="preserve">prva cjelina odnosi se na prikaz </w:t>
      </w:r>
      <w:r w:rsidRPr="00B536A7">
        <w:rPr>
          <w:b w:val="0"/>
          <w:bCs/>
          <w:iCs/>
        </w:rPr>
        <w:t>aktivnosti</w:t>
      </w:r>
      <w:r w:rsidRPr="00B536A7">
        <w:rPr>
          <w:b w:val="0"/>
        </w:rPr>
        <w:t xml:space="preserve"> Grada Starog Grada na planu socijalne skrbi tijekom 2013. godine,</w:t>
      </w:r>
    </w:p>
    <w:p w:rsidR="000E67F6" w:rsidRPr="00B536A7" w:rsidRDefault="000E67F6" w:rsidP="00E66368">
      <w:pPr>
        <w:pStyle w:val="BodyText"/>
        <w:numPr>
          <w:ilvl w:val="0"/>
          <w:numId w:val="19"/>
        </w:numPr>
        <w:tabs>
          <w:tab w:val="clear" w:pos="720"/>
        </w:tabs>
        <w:ind w:left="709" w:hanging="142"/>
        <w:rPr>
          <w:b w:val="0"/>
        </w:rPr>
      </w:pPr>
      <w:r w:rsidRPr="00B536A7">
        <w:rPr>
          <w:b w:val="0"/>
        </w:rPr>
        <w:t xml:space="preserve">druga cjelina propisuje </w:t>
      </w:r>
      <w:r w:rsidRPr="00B536A7">
        <w:rPr>
          <w:b w:val="0"/>
          <w:bCs/>
          <w:iCs/>
        </w:rPr>
        <w:t>uvjete</w:t>
      </w:r>
      <w:r w:rsidRPr="00B536A7">
        <w:rPr>
          <w:b w:val="0"/>
        </w:rPr>
        <w:t xml:space="preserve"> (kriterije za ostvarivanje prava i oblika socijalne skrbi i kategorije korisnika) te realizaciju Programa vrstom i brojem korisnika u 2013. godini.</w:t>
      </w:r>
    </w:p>
    <w:p w:rsidR="000E67F6" w:rsidRPr="00B536A7" w:rsidRDefault="000E67F6" w:rsidP="00B536A7">
      <w:pPr>
        <w:pStyle w:val="BodyText"/>
        <w:rPr>
          <w:b w:val="0"/>
        </w:rPr>
      </w:pPr>
    </w:p>
    <w:p w:rsidR="000E67F6" w:rsidRPr="00340FEC" w:rsidRDefault="000E67F6" w:rsidP="00340FEC">
      <w:pPr>
        <w:pStyle w:val="BodyText"/>
        <w:ind w:left="284" w:hanging="284"/>
        <w:jc w:val="left"/>
      </w:pPr>
      <w:r w:rsidRPr="00340FEC">
        <w:rPr>
          <w:bCs/>
          <w:iCs/>
        </w:rPr>
        <w:lastRenderedPageBreak/>
        <w:t>II</w:t>
      </w:r>
      <w:r w:rsidR="00340FEC">
        <w:rPr>
          <w:bCs/>
          <w:iCs/>
        </w:rPr>
        <w:tab/>
      </w:r>
      <w:r w:rsidRPr="00340FEC">
        <w:rPr>
          <w:bCs/>
          <w:iCs/>
        </w:rPr>
        <w:t>OSNOVNE AKTIVNOSTI GRADA STAROGA GRADA NA PLANU SOCIJALNE SKRBI U 2013. GOD.</w:t>
      </w:r>
    </w:p>
    <w:p w:rsidR="000E67F6" w:rsidRPr="00B536A7" w:rsidRDefault="000E67F6" w:rsidP="00B536A7">
      <w:pPr>
        <w:pStyle w:val="BodyText"/>
        <w:rPr>
          <w:b w:val="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408"/>
        <w:gridCol w:w="1968"/>
        <w:gridCol w:w="993"/>
        <w:gridCol w:w="1024"/>
      </w:tblGrid>
      <w:tr w:rsidR="000E67F6" w:rsidRPr="00340FEC" w:rsidTr="00340FEC">
        <w:trPr>
          <w:trHeight w:val="384"/>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sz w:val="16"/>
                <w:szCs w:val="16"/>
              </w:rPr>
            </w:pPr>
            <w:r w:rsidRPr="00340FEC">
              <w:rPr>
                <w:sz w:val="16"/>
                <w:szCs w:val="16"/>
              </w:rPr>
              <w:t>Br</w:t>
            </w:r>
          </w:p>
        </w:tc>
        <w:tc>
          <w:tcPr>
            <w:tcW w:w="1968" w:type="dxa"/>
            <w:tcBorders>
              <w:top w:val="double" w:sz="4" w:space="0" w:color="auto"/>
              <w:left w:val="double" w:sz="4" w:space="0" w:color="auto"/>
              <w:bottom w:val="double" w:sz="4" w:space="0" w:color="auto"/>
              <w:right w:val="double" w:sz="4" w:space="0" w:color="auto"/>
            </w:tcBorders>
            <w:vAlign w:val="center"/>
            <w:hideMark/>
          </w:tcPr>
          <w:p w:rsidR="000E67F6" w:rsidRPr="00340FEC" w:rsidRDefault="000E67F6" w:rsidP="00340FEC">
            <w:pPr>
              <w:pStyle w:val="BodyText"/>
              <w:jc w:val="center"/>
              <w:rPr>
                <w:bCs/>
                <w:iCs/>
                <w:sz w:val="16"/>
                <w:szCs w:val="16"/>
              </w:rPr>
            </w:pPr>
            <w:r w:rsidRPr="00340FEC">
              <w:rPr>
                <w:bCs/>
                <w:iCs/>
                <w:sz w:val="16"/>
                <w:szCs w:val="16"/>
              </w:rPr>
              <w:t>A  K  T  I  V  N  O  S  T  I</w:t>
            </w:r>
          </w:p>
        </w:tc>
        <w:tc>
          <w:tcPr>
            <w:tcW w:w="993" w:type="dxa"/>
            <w:tcBorders>
              <w:top w:val="double" w:sz="4" w:space="0" w:color="auto"/>
              <w:left w:val="double" w:sz="4" w:space="0" w:color="auto"/>
              <w:bottom w:val="double" w:sz="4" w:space="0" w:color="auto"/>
              <w:right w:val="double" w:sz="4" w:space="0" w:color="auto"/>
            </w:tcBorders>
            <w:vAlign w:val="center"/>
            <w:hideMark/>
          </w:tcPr>
          <w:p w:rsidR="000E67F6" w:rsidRPr="00340FEC" w:rsidRDefault="000E67F6" w:rsidP="00340FEC">
            <w:pPr>
              <w:pStyle w:val="BodyText"/>
              <w:jc w:val="center"/>
              <w:rPr>
                <w:bCs/>
                <w:iCs/>
                <w:sz w:val="16"/>
                <w:szCs w:val="16"/>
              </w:rPr>
            </w:pPr>
            <w:r w:rsidRPr="00340FEC">
              <w:rPr>
                <w:bCs/>
                <w:iCs/>
                <w:sz w:val="16"/>
                <w:szCs w:val="16"/>
              </w:rPr>
              <w:t>Proračun</w:t>
            </w:r>
          </w:p>
          <w:p w:rsidR="000E67F6" w:rsidRPr="00340FEC" w:rsidRDefault="000E67F6" w:rsidP="00340FEC">
            <w:pPr>
              <w:pStyle w:val="BodyText"/>
              <w:jc w:val="center"/>
              <w:rPr>
                <w:sz w:val="16"/>
                <w:szCs w:val="16"/>
              </w:rPr>
            </w:pPr>
            <w:r w:rsidRPr="00340FEC">
              <w:rPr>
                <w:sz w:val="16"/>
                <w:szCs w:val="16"/>
              </w:rPr>
              <w:t>(</w:t>
            </w:r>
            <w:r w:rsidRPr="00340FEC">
              <w:rPr>
                <w:bCs/>
                <w:sz w:val="16"/>
                <w:szCs w:val="16"/>
              </w:rPr>
              <w:t>u kn)</w:t>
            </w:r>
          </w:p>
        </w:tc>
        <w:tc>
          <w:tcPr>
            <w:tcW w:w="1024" w:type="dxa"/>
            <w:tcBorders>
              <w:top w:val="double" w:sz="4" w:space="0" w:color="auto"/>
              <w:left w:val="double" w:sz="4" w:space="0" w:color="auto"/>
              <w:bottom w:val="double" w:sz="4" w:space="0" w:color="auto"/>
              <w:right w:val="double" w:sz="4" w:space="0" w:color="auto"/>
            </w:tcBorders>
            <w:vAlign w:val="center"/>
            <w:hideMark/>
          </w:tcPr>
          <w:p w:rsidR="000E67F6" w:rsidRPr="00340FEC" w:rsidRDefault="000E67F6" w:rsidP="00340FEC">
            <w:pPr>
              <w:pStyle w:val="BodyText"/>
              <w:jc w:val="center"/>
              <w:rPr>
                <w:bCs/>
                <w:iCs/>
                <w:sz w:val="16"/>
                <w:szCs w:val="16"/>
              </w:rPr>
            </w:pPr>
            <w:r w:rsidRPr="00340FEC">
              <w:rPr>
                <w:bCs/>
                <w:iCs/>
                <w:sz w:val="16"/>
                <w:szCs w:val="16"/>
              </w:rPr>
              <w:t>Izmjene</w:t>
            </w:r>
          </w:p>
        </w:tc>
      </w:tr>
      <w:tr w:rsidR="000E67F6" w:rsidRPr="00340FEC" w:rsidTr="00340FEC">
        <w:trPr>
          <w:trHeight w:val="802"/>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r w:rsidRPr="00340FEC">
              <w:rPr>
                <w:b w:val="0"/>
                <w:sz w:val="16"/>
                <w:szCs w:val="16"/>
              </w:rPr>
              <w:t>1</w:t>
            </w:r>
          </w:p>
        </w:tc>
        <w:tc>
          <w:tcPr>
            <w:tcW w:w="1968"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left"/>
              <w:rPr>
                <w:b w:val="0"/>
                <w:sz w:val="16"/>
                <w:szCs w:val="16"/>
              </w:rPr>
            </w:pPr>
            <w:r w:rsidRPr="00340FEC">
              <w:rPr>
                <w:b w:val="0"/>
                <w:sz w:val="16"/>
                <w:szCs w:val="16"/>
              </w:rPr>
              <w:t>Pomoć za podmirenje troškova stanovanja (struja, voda, komunalne usluge, komunalna naknada, slivne vode…)</w:t>
            </w:r>
          </w:p>
        </w:tc>
        <w:tc>
          <w:tcPr>
            <w:tcW w:w="993" w:type="dxa"/>
            <w:tcBorders>
              <w:top w:val="double" w:sz="4" w:space="0" w:color="auto"/>
              <w:left w:val="double" w:sz="4" w:space="0" w:color="auto"/>
              <w:bottom w:val="double" w:sz="4" w:space="0" w:color="auto"/>
              <w:right w:val="double" w:sz="4" w:space="0" w:color="auto"/>
            </w:tcBorders>
          </w:tcPr>
          <w:p w:rsidR="00340FEC" w:rsidRDefault="00340FEC" w:rsidP="00340FEC">
            <w:pPr>
              <w:pStyle w:val="BodyText"/>
              <w:jc w:val="right"/>
              <w:rPr>
                <w:b w:val="0"/>
                <w:bCs/>
                <w:iCs/>
                <w:sz w:val="16"/>
                <w:szCs w:val="16"/>
              </w:rPr>
            </w:pPr>
          </w:p>
          <w:p w:rsidR="00340FEC" w:rsidRDefault="00340FEC" w:rsidP="00340FEC">
            <w:pPr>
              <w:pStyle w:val="BodyText"/>
              <w:jc w:val="right"/>
              <w:rPr>
                <w:b w:val="0"/>
                <w:bCs/>
                <w:iCs/>
                <w:sz w:val="16"/>
                <w:szCs w:val="16"/>
              </w:rPr>
            </w:pPr>
          </w:p>
          <w:p w:rsidR="00340FEC" w:rsidRDefault="00340FEC" w:rsidP="00340FEC">
            <w:pPr>
              <w:pStyle w:val="BodyText"/>
              <w:jc w:val="right"/>
              <w:rPr>
                <w:b w:val="0"/>
                <w:bCs/>
                <w:iCs/>
                <w:sz w:val="16"/>
                <w:szCs w:val="16"/>
              </w:rPr>
            </w:pPr>
          </w:p>
          <w:p w:rsidR="00340FEC" w:rsidRDefault="00340FEC" w:rsidP="00340FEC">
            <w:pPr>
              <w:pStyle w:val="BodyText"/>
              <w:jc w:val="right"/>
              <w:rPr>
                <w:b w:val="0"/>
                <w:bCs/>
                <w:iCs/>
                <w:sz w:val="16"/>
                <w:szCs w:val="16"/>
              </w:rPr>
            </w:pPr>
          </w:p>
          <w:p w:rsidR="000E67F6" w:rsidRPr="00340FEC" w:rsidRDefault="000E67F6" w:rsidP="00340FEC">
            <w:pPr>
              <w:pStyle w:val="BodyText"/>
              <w:jc w:val="right"/>
              <w:rPr>
                <w:bCs/>
                <w:iCs/>
                <w:sz w:val="16"/>
                <w:szCs w:val="16"/>
              </w:rPr>
            </w:pPr>
            <w:r w:rsidRPr="00340FEC">
              <w:rPr>
                <w:bCs/>
                <w:iCs/>
                <w:sz w:val="16"/>
                <w:szCs w:val="16"/>
              </w:rPr>
              <w:t>30.000,00</w:t>
            </w:r>
          </w:p>
        </w:tc>
        <w:tc>
          <w:tcPr>
            <w:tcW w:w="1024" w:type="dxa"/>
            <w:tcBorders>
              <w:top w:val="double" w:sz="4" w:space="0" w:color="auto"/>
              <w:left w:val="double" w:sz="4" w:space="0" w:color="auto"/>
              <w:bottom w:val="double" w:sz="4" w:space="0" w:color="auto"/>
              <w:right w:val="double" w:sz="4" w:space="0" w:color="auto"/>
            </w:tcBorders>
          </w:tcPr>
          <w:p w:rsidR="00340FEC" w:rsidRDefault="00340FEC" w:rsidP="00340FEC">
            <w:pPr>
              <w:pStyle w:val="BodyText"/>
              <w:jc w:val="right"/>
              <w:rPr>
                <w:b w:val="0"/>
                <w:sz w:val="16"/>
                <w:szCs w:val="16"/>
              </w:rPr>
            </w:pPr>
          </w:p>
          <w:p w:rsidR="00340FEC" w:rsidRDefault="00340FEC" w:rsidP="00340FEC">
            <w:pPr>
              <w:pStyle w:val="BodyText"/>
              <w:jc w:val="right"/>
              <w:rPr>
                <w:b w:val="0"/>
                <w:sz w:val="16"/>
                <w:szCs w:val="16"/>
              </w:rPr>
            </w:pPr>
          </w:p>
          <w:p w:rsidR="00340FEC" w:rsidRDefault="00340FEC" w:rsidP="00340FEC">
            <w:pPr>
              <w:pStyle w:val="BodyText"/>
              <w:jc w:val="right"/>
              <w:rPr>
                <w:b w:val="0"/>
                <w:sz w:val="16"/>
                <w:szCs w:val="16"/>
              </w:rPr>
            </w:pPr>
          </w:p>
          <w:p w:rsidR="00340FEC" w:rsidRDefault="00340FEC" w:rsidP="00340FEC">
            <w:pPr>
              <w:pStyle w:val="BodyText"/>
              <w:jc w:val="right"/>
              <w:rPr>
                <w:b w:val="0"/>
                <w:sz w:val="16"/>
                <w:szCs w:val="16"/>
              </w:rPr>
            </w:pPr>
          </w:p>
          <w:p w:rsidR="000E67F6" w:rsidRPr="00340FEC" w:rsidRDefault="000E67F6" w:rsidP="00340FEC">
            <w:pPr>
              <w:pStyle w:val="BodyText"/>
              <w:jc w:val="right"/>
              <w:rPr>
                <w:sz w:val="16"/>
                <w:szCs w:val="16"/>
              </w:rPr>
            </w:pPr>
            <w:r w:rsidRPr="00340FEC">
              <w:rPr>
                <w:sz w:val="16"/>
                <w:szCs w:val="16"/>
              </w:rPr>
              <w:t>58.000,00</w:t>
            </w:r>
          </w:p>
        </w:tc>
      </w:tr>
      <w:tr w:rsidR="000E67F6" w:rsidRPr="00340FEC" w:rsidTr="00340FEC">
        <w:trPr>
          <w:trHeight w:val="802"/>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r w:rsidRPr="00340FEC">
              <w:rPr>
                <w:b w:val="0"/>
                <w:sz w:val="16"/>
                <w:szCs w:val="16"/>
              </w:rPr>
              <w:t>2</w:t>
            </w:r>
          </w:p>
        </w:tc>
        <w:tc>
          <w:tcPr>
            <w:tcW w:w="1968"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left"/>
              <w:rPr>
                <w:b w:val="0"/>
                <w:sz w:val="16"/>
                <w:szCs w:val="16"/>
              </w:rPr>
            </w:pPr>
            <w:r w:rsidRPr="00340FEC">
              <w:rPr>
                <w:b w:val="0"/>
                <w:sz w:val="16"/>
                <w:szCs w:val="16"/>
              </w:rPr>
              <w:t>Pomoć tjelesno ili mentalno invalidnom ili psihički bolesnom djetetu/osobi</w:t>
            </w:r>
          </w:p>
        </w:tc>
        <w:tc>
          <w:tcPr>
            <w:tcW w:w="993" w:type="dxa"/>
            <w:tcBorders>
              <w:top w:val="double" w:sz="4" w:space="0" w:color="auto"/>
              <w:left w:val="double" w:sz="4" w:space="0" w:color="auto"/>
              <w:bottom w:val="double" w:sz="4" w:space="0" w:color="auto"/>
              <w:right w:val="double" w:sz="4" w:space="0" w:color="auto"/>
            </w:tcBorders>
          </w:tcPr>
          <w:p w:rsidR="000E67F6" w:rsidRDefault="000E67F6" w:rsidP="00340FEC">
            <w:pPr>
              <w:pStyle w:val="BodyText"/>
              <w:jc w:val="right"/>
              <w:rPr>
                <w:b w:val="0"/>
                <w:bCs/>
                <w:iCs/>
                <w:sz w:val="16"/>
                <w:szCs w:val="16"/>
              </w:rPr>
            </w:pPr>
          </w:p>
          <w:p w:rsidR="00340FEC" w:rsidRDefault="00340FEC" w:rsidP="00340FEC">
            <w:pPr>
              <w:pStyle w:val="BodyText"/>
              <w:jc w:val="right"/>
              <w:rPr>
                <w:b w:val="0"/>
                <w:bCs/>
                <w:iCs/>
                <w:sz w:val="16"/>
                <w:szCs w:val="16"/>
              </w:rPr>
            </w:pPr>
          </w:p>
          <w:p w:rsidR="00340FEC" w:rsidRPr="00340FEC" w:rsidRDefault="00340FEC" w:rsidP="00340FEC">
            <w:pPr>
              <w:pStyle w:val="BodyText"/>
              <w:jc w:val="right"/>
              <w:rPr>
                <w:b w:val="0"/>
                <w:bCs/>
                <w:iCs/>
                <w:sz w:val="16"/>
                <w:szCs w:val="16"/>
              </w:rPr>
            </w:pPr>
          </w:p>
          <w:p w:rsidR="000E67F6" w:rsidRPr="00340FEC" w:rsidRDefault="000E67F6" w:rsidP="00340FEC">
            <w:pPr>
              <w:pStyle w:val="BodyText"/>
              <w:jc w:val="right"/>
              <w:rPr>
                <w:sz w:val="16"/>
                <w:szCs w:val="16"/>
              </w:rPr>
            </w:pPr>
            <w:r w:rsidRPr="00340FEC">
              <w:rPr>
                <w:bCs/>
                <w:iCs/>
                <w:sz w:val="16"/>
                <w:szCs w:val="16"/>
              </w:rPr>
              <w:t>8.000,00</w:t>
            </w:r>
          </w:p>
        </w:tc>
        <w:tc>
          <w:tcPr>
            <w:tcW w:w="1024" w:type="dxa"/>
            <w:tcBorders>
              <w:top w:val="double" w:sz="4" w:space="0" w:color="auto"/>
              <w:left w:val="double" w:sz="4" w:space="0" w:color="auto"/>
              <w:bottom w:val="double" w:sz="4" w:space="0" w:color="auto"/>
              <w:right w:val="double" w:sz="4" w:space="0" w:color="auto"/>
            </w:tcBorders>
          </w:tcPr>
          <w:p w:rsidR="000E67F6" w:rsidRDefault="000E67F6" w:rsidP="00340FEC">
            <w:pPr>
              <w:pStyle w:val="BodyText"/>
              <w:jc w:val="right"/>
              <w:rPr>
                <w:b w:val="0"/>
                <w:bCs/>
                <w:iCs/>
                <w:sz w:val="16"/>
                <w:szCs w:val="16"/>
              </w:rPr>
            </w:pPr>
          </w:p>
          <w:p w:rsidR="00340FEC" w:rsidRPr="00340FEC" w:rsidRDefault="00340FEC" w:rsidP="00340FEC">
            <w:pPr>
              <w:pStyle w:val="BodyText"/>
              <w:jc w:val="right"/>
              <w:rPr>
                <w:b w:val="0"/>
                <w:bCs/>
                <w:iCs/>
                <w:sz w:val="16"/>
                <w:szCs w:val="16"/>
              </w:rPr>
            </w:pPr>
          </w:p>
          <w:p w:rsidR="000E67F6" w:rsidRPr="00340FEC" w:rsidRDefault="000E67F6" w:rsidP="00340FEC">
            <w:pPr>
              <w:pStyle w:val="BodyText"/>
              <w:jc w:val="right"/>
              <w:rPr>
                <w:b w:val="0"/>
                <w:bCs/>
                <w:iCs/>
                <w:sz w:val="16"/>
                <w:szCs w:val="16"/>
              </w:rPr>
            </w:pPr>
          </w:p>
          <w:p w:rsidR="000E67F6" w:rsidRPr="00340FEC" w:rsidRDefault="000E67F6" w:rsidP="00340FEC">
            <w:pPr>
              <w:pStyle w:val="BodyText"/>
              <w:jc w:val="right"/>
              <w:rPr>
                <w:bCs/>
                <w:iCs/>
                <w:sz w:val="16"/>
                <w:szCs w:val="16"/>
              </w:rPr>
            </w:pPr>
            <w:r w:rsidRPr="00340FEC">
              <w:rPr>
                <w:bCs/>
                <w:iCs/>
                <w:sz w:val="16"/>
                <w:szCs w:val="16"/>
              </w:rPr>
              <w:t>8.000,00</w:t>
            </w:r>
          </w:p>
        </w:tc>
      </w:tr>
      <w:tr w:rsidR="000E67F6" w:rsidRPr="00340FEC" w:rsidTr="00340FEC">
        <w:trPr>
          <w:trHeight w:val="2207"/>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r w:rsidRPr="00340FEC">
              <w:rPr>
                <w:b w:val="0"/>
                <w:sz w:val="16"/>
                <w:szCs w:val="16"/>
              </w:rPr>
              <w:t>3</w:t>
            </w:r>
          </w:p>
        </w:tc>
        <w:tc>
          <w:tcPr>
            <w:tcW w:w="1968"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left"/>
              <w:rPr>
                <w:b w:val="0"/>
                <w:sz w:val="16"/>
                <w:szCs w:val="16"/>
              </w:rPr>
            </w:pPr>
            <w:r w:rsidRPr="00340FEC">
              <w:rPr>
                <w:b w:val="0"/>
                <w:sz w:val="16"/>
                <w:szCs w:val="16"/>
              </w:rPr>
              <w:t>Pomoć udrugama;</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HVIDR-a otoka Hvara</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Udruga osoba sa invaliditetom otoka Hvara, SG</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Hrvatski savez slijepih, Udruga SDŽ</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Društvo gluhih Grada Splita i SDŽ</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Društvo multiple skleroze Split</w:t>
            </w:r>
          </w:p>
          <w:p w:rsidR="000E67F6" w:rsidRPr="00340FEC" w:rsidRDefault="000E67F6" w:rsidP="00E66368">
            <w:pPr>
              <w:pStyle w:val="BodyText"/>
              <w:numPr>
                <w:ilvl w:val="0"/>
                <w:numId w:val="19"/>
              </w:numPr>
              <w:tabs>
                <w:tab w:val="clear" w:pos="720"/>
              </w:tabs>
              <w:ind w:left="159" w:hanging="159"/>
              <w:jc w:val="left"/>
              <w:rPr>
                <w:b w:val="0"/>
                <w:sz w:val="16"/>
                <w:szCs w:val="16"/>
              </w:rPr>
            </w:pPr>
            <w:r w:rsidRPr="00340FEC">
              <w:rPr>
                <w:b w:val="0"/>
                <w:sz w:val="16"/>
                <w:szCs w:val="16"/>
              </w:rPr>
              <w:t>Ostale udruge (SANUS, Liga protiv raka…)</w:t>
            </w:r>
          </w:p>
          <w:p w:rsidR="000E67F6" w:rsidRPr="00340FEC" w:rsidRDefault="000E67F6" w:rsidP="00340FEC">
            <w:pPr>
              <w:pStyle w:val="BodyText"/>
              <w:jc w:val="left"/>
              <w:rPr>
                <w:b w:val="0"/>
                <w:bCs/>
                <w:sz w:val="16"/>
                <w:szCs w:val="16"/>
              </w:rPr>
            </w:pPr>
          </w:p>
        </w:tc>
        <w:tc>
          <w:tcPr>
            <w:tcW w:w="993"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5.000,00</w:t>
            </w:r>
          </w:p>
          <w:p w:rsidR="000E67F6" w:rsidRDefault="000E67F6" w:rsidP="00340FEC">
            <w:pPr>
              <w:pStyle w:val="BodyText"/>
              <w:jc w:val="right"/>
              <w:rPr>
                <w:b w:val="0"/>
                <w:sz w:val="16"/>
                <w:szCs w:val="16"/>
              </w:rPr>
            </w:pP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19.000,00</w:t>
            </w:r>
          </w:p>
          <w:p w:rsid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3.000,00</w:t>
            </w: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3.000,00</w:t>
            </w: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2.000,00</w:t>
            </w:r>
          </w:p>
          <w:p w:rsidR="00340FEC" w:rsidRPr="00340FEC" w:rsidRDefault="00340FEC"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3.000,00</w:t>
            </w:r>
          </w:p>
          <w:p w:rsidR="000E67F6" w:rsidRPr="00340FEC" w:rsidRDefault="000E67F6" w:rsidP="00340FEC">
            <w:pPr>
              <w:pStyle w:val="BodyText"/>
              <w:jc w:val="right"/>
              <w:rPr>
                <w:bCs/>
                <w:color w:val="000000"/>
                <w:sz w:val="16"/>
                <w:szCs w:val="16"/>
              </w:rPr>
            </w:pPr>
            <w:r w:rsidRPr="00340FEC">
              <w:rPr>
                <w:bCs/>
                <w:color w:val="000000"/>
                <w:sz w:val="16"/>
                <w:szCs w:val="16"/>
              </w:rPr>
              <w:t>35.000,00</w:t>
            </w:r>
          </w:p>
        </w:tc>
        <w:tc>
          <w:tcPr>
            <w:tcW w:w="1024"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5000,00</w:t>
            </w:r>
          </w:p>
          <w:p w:rsidR="000E67F6" w:rsidRDefault="000E67F6" w:rsidP="00340FEC">
            <w:pPr>
              <w:pStyle w:val="BodyText"/>
              <w:jc w:val="right"/>
              <w:rPr>
                <w:b w:val="0"/>
                <w:sz w:val="16"/>
                <w:szCs w:val="16"/>
              </w:rPr>
            </w:pP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19.000,00</w:t>
            </w: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3.000,00</w:t>
            </w: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3.000,00</w:t>
            </w:r>
          </w:p>
          <w:p w:rsidR="00340FEC" w:rsidRPr="00340FEC" w:rsidRDefault="00340FEC"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2.000,00</w:t>
            </w:r>
          </w:p>
          <w:p w:rsidR="00340FEC" w:rsidRPr="00340FEC" w:rsidRDefault="00340FEC"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3.000,00</w:t>
            </w:r>
          </w:p>
          <w:p w:rsidR="000E67F6" w:rsidRPr="00340FEC" w:rsidRDefault="000E67F6" w:rsidP="00340FEC">
            <w:pPr>
              <w:pStyle w:val="BodyText"/>
              <w:jc w:val="right"/>
              <w:rPr>
                <w:sz w:val="16"/>
                <w:szCs w:val="16"/>
              </w:rPr>
            </w:pPr>
            <w:r w:rsidRPr="00340FEC">
              <w:rPr>
                <w:sz w:val="16"/>
                <w:szCs w:val="16"/>
              </w:rPr>
              <w:t>35.000,00</w:t>
            </w:r>
          </w:p>
        </w:tc>
      </w:tr>
      <w:tr w:rsidR="000E67F6" w:rsidRPr="00340FEC" w:rsidTr="00340FEC">
        <w:trPr>
          <w:trHeight w:val="1197"/>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p>
          <w:p w:rsidR="000E67F6" w:rsidRPr="00340FEC" w:rsidRDefault="000E67F6" w:rsidP="00340FEC">
            <w:pPr>
              <w:pStyle w:val="BodyText"/>
              <w:jc w:val="center"/>
              <w:rPr>
                <w:b w:val="0"/>
                <w:sz w:val="16"/>
                <w:szCs w:val="16"/>
              </w:rPr>
            </w:pPr>
            <w:r w:rsidRPr="00340FEC">
              <w:rPr>
                <w:b w:val="0"/>
                <w:sz w:val="16"/>
                <w:szCs w:val="16"/>
              </w:rPr>
              <w:t>4</w:t>
            </w:r>
          </w:p>
        </w:tc>
        <w:tc>
          <w:tcPr>
            <w:tcW w:w="1968"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left"/>
              <w:rPr>
                <w:b w:val="0"/>
                <w:sz w:val="16"/>
                <w:szCs w:val="16"/>
              </w:rPr>
            </w:pPr>
            <w:r w:rsidRPr="00340FEC">
              <w:rPr>
                <w:b w:val="0"/>
                <w:sz w:val="16"/>
                <w:szCs w:val="16"/>
              </w:rPr>
              <w:t>Pomoć udrugama socijalne skrbi (Crveni križ)</w:t>
            </w:r>
          </w:p>
          <w:p w:rsidR="000E67F6" w:rsidRPr="00340FEC" w:rsidRDefault="000E67F6" w:rsidP="00340FEC">
            <w:pPr>
              <w:pStyle w:val="BodyText"/>
              <w:jc w:val="left"/>
              <w:rPr>
                <w:b w:val="0"/>
                <w:sz w:val="16"/>
                <w:szCs w:val="16"/>
              </w:rPr>
            </w:pPr>
            <w:r w:rsidRPr="00340FEC">
              <w:rPr>
                <w:b w:val="0"/>
                <w:sz w:val="16"/>
                <w:szCs w:val="16"/>
              </w:rPr>
              <w:t>Dom za starije i nemoćne Stari Grad - Program: Dnevni boravak i pomoć u kući</w:t>
            </w:r>
          </w:p>
          <w:p w:rsidR="000E67F6" w:rsidRPr="00340FEC" w:rsidRDefault="000E67F6" w:rsidP="00340FEC">
            <w:pPr>
              <w:pStyle w:val="BodyText"/>
              <w:jc w:val="left"/>
              <w:rPr>
                <w:b w:val="0"/>
                <w:sz w:val="16"/>
                <w:szCs w:val="16"/>
              </w:rPr>
            </w:pPr>
            <w:r w:rsidRPr="00340FEC">
              <w:rPr>
                <w:b w:val="0"/>
                <w:sz w:val="16"/>
                <w:szCs w:val="16"/>
              </w:rPr>
              <w:t>Gradnja Doma za starije i nemoćne osobe</w:t>
            </w:r>
          </w:p>
          <w:p w:rsidR="000E67F6" w:rsidRPr="00340FEC" w:rsidRDefault="000E67F6" w:rsidP="00340FEC">
            <w:pPr>
              <w:pStyle w:val="BodyText"/>
              <w:jc w:val="left"/>
              <w:rPr>
                <w:b w:val="0"/>
                <w:sz w:val="16"/>
                <w:szCs w:val="16"/>
              </w:rPr>
            </w:pPr>
          </w:p>
        </w:tc>
        <w:tc>
          <w:tcPr>
            <w:tcW w:w="993"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4"/>
                <w:szCs w:val="14"/>
              </w:rPr>
            </w:pPr>
            <w:r w:rsidRPr="00340FEC">
              <w:rPr>
                <w:b w:val="0"/>
                <w:sz w:val="14"/>
                <w:szCs w:val="14"/>
              </w:rPr>
              <w:t>50.000,00</w:t>
            </w:r>
          </w:p>
          <w:p w:rsidR="000E67F6" w:rsidRDefault="000E67F6" w:rsidP="00340FEC">
            <w:pPr>
              <w:pStyle w:val="BodyText"/>
              <w:jc w:val="right"/>
              <w:rPr>
                <w:b w:val="0"/>
                <w:sz w:val="14"/>
                <w:szCs w:val="14"/>
              </w:rPr>
            </w:pPr>
          </w:p>
          <w:p w:rsidR="00340FEC" w:rsidRDefault="00340FEC" w:rsidP="00340FEC">
            <w:pPr>
              <w:pStyle w:val="BodyText"/>
              <w:jc w:val="right"/>
              <w:rPr>
                <w:b w:val="0"/>
                <w:sz w:val="14"/>
                <w:szCs w:val="14"/>
              </w:rPr>
            </w:pPr>
          </w:p>
          <w:p w:rsidR="00340FEC" w:rsidRDefault="00340FEC" w:rsidP="00340FEC">
            <w:pPr>
              <w:pStyle w:val="BodyText"/>
              <w:jc w:val="right"/>
              <w:rPr>
                <w:b w:val="0"/>
                <w:sz w:val="14"/>
                <w:szCs w:val="14"/>
              </w:rPr>
            </w:pPr>
          </w:p>
          <w:p w:rsidR="00340FEC" w:rsidRPr="00340FEC" w:rsidRDefault="00340FEC" w:rsidP="00340FEC">
            <w:pPr>
              <w:pStyle w:val="BodyText"/>
              <w:jc w:val="right"/>
              <w:rPr>
                <w:b w:val="0"/>
                <w:sz w:val="14"/>
                <w:szCs w:val="14"/>
              </w:rPr>
            </w:pPr>
          </w:p>
          <w:p w:rsidR="000E67F6" w:rsidRPr="00340FEC" w:rsidRDefault="000E67F6" w:rsidP="00340FEC">
            <w:pPr>
              <w:pStyle w:val="BodyText"/>
              <w:jc w:val="right"/>
              <w:rPr>
                <w:b w:val="0"/>
                <w:sz w:val="14"/>
                <w:szCs w:val="14"/>
              </w:rPr>
            </w:pPr>
            <w:r w:rsidRPr="00340FEC">
              <w:rPr>
                <w:b w:val="0"/>
                <w:sz w:val="14"/>
                <w:szCs w:val="14"/>
              </w:rPr>
              <w:t>732.000,00</w:t>
            </w:r>
          </w:p>
          <w:p w:rsidR="00340FEC" w:rsidRPr="00340FEC" w:rsidRDefault="00340FEC" w:rsidP="00340FEC">
            <w:pPr>
              <w:pStyle w:val="BodyText"/>
              <w:jc w:val="right"/>
              <w:rPr>
                <w:b w:val="0"/>
                <w:sz w:val="14"/>
                <w:szCs w:val="14"/>
              </w:rPr>
            </w:pPr>
          </w:p>
          <w:p w:rsidR="000E67F6" w:rsidRPr="00340FEC" w:rsidRDefault="000E67F6" w:rsidP="00340FEC">
            <w:pPr>
              <w:pStyle w:val="BodyText"/>
              <w:jc w:val="right"/>
              <w:rPr>
                <w:b w:val="0"/>
                <w:sz w:val="14"/>
                <w:szCs w:val="14"/>
              </w:rPr>
            </w:pPr>
            <w:r w:rsidRPr="00340FEC">
              <w:rPr>
                <w:b w:val="0"/>
                <w:sz w:val="14"/>
                <w:szCs w:val="14"/>
              </w:rPr>
              <w:t>8.100.000,00</w:t>
            </w:r>
          </w:p>
          <w:p w:rsidR="00340FEC" w:rsidRPr="00340FEC" w:rsidRDefault="000E67F6" w:rsidP="00340FEC">
            <w:pPr>
              <w:pStyle w:val="BodyText"/>
              <w:jc w:val="right"/>
              <w:rPr>
                <w:bCs/>
                <w:color w:val="000000"/>
                <w:sz w:val="14"/>
                <w:szCs w:val="14"/>
              </w:rPr>
            </w:pPr>
            <w:r w:rsidRPr="00340FEC">
              <w:rPr>
                <w:sz w:val="14"/>
                <w:szCs w:val="14"/>
              </w:rPr>
              <w:t>8.882.000,00</w:t>
            </w:r>
          </w:p>
        </w:tc>
        <w:tc>
          <w:tcPr>
            <w:tcW w:w="1024"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4"/>
                <w:szCs w:val="14"/>
              </w:rPr>
            </w:pPr>
            <w:r w:rsidRPr="00340FEC">
              <w:rPr>
                <w:b w:val="0"/>
                <w:sz w:val="14"/>
                <w:szCs w:val="14"/>
              </w:rPr>
              <w:t>53.000,00</w:t>
            </w:r>
          </w:p>
          <w:p w:rsidR="000E67F6" w:rsidRDefault="000E67F6" w:rsidP="00340FEC">
            <w:pPr>
              <w:pStyle w:val="BodyText"/>
              <w:jc w:val="right"/>
              <w:rPr>
                <w:b w:val="0"/>
                <w:sz w:val="14"/>
                <w:szCs w:val="14"/>
              </w:rPr>
            </w:pPr>
          </w:p>
          <w:p w:rsidR="00340FEC" w:rsidRDefault="00340FEC" w:rsidP="00340FEC">
            <w:pPr>
              <w:pStyle w:val="BodyText"/>
              <w:jc w:val="right"/>
              <w:rPr>
                <w:b w:val="0"/>
                <w:sz w:val="14"/>
                <w:szCs w:val="14"/>
              </w:rPr>
            </w:pPr>
          </w:p>
          <w:p w:rsidR="00340FEC" w:rsidRDefault="00340FEC" w:rsidP="00340FEC">
            <w:pPr>
              <w:pStyle w:val="BodyText"/>
              <w:jc w:val="right"/>
              <w:rPr>
                <w:b w:val="0"/>
                <w:sz w:val="14"/>
                <w:szCs w:val="14"/>
              </w:rPr>
            </w:pPr>
          </w:p>
          <w:p w:rsidR="00340FEC" w:rsidRPr="00340FEC" w:rsidRDefault="00340FEC" w:rsidP="00340FEC">
            <w:pPr>
              <w:pStyle w:val="BodyText"/>
              <w:jc w:val="right"/>
              <w:rPr>
                <w:b w:val="0"/>
                <w:sz w:val="14"/>
                <w:szCs w:val="14"/>
              </w:rPr>
            </w:pPr>
          </w:p>
          <w:p w:rsidR="000E67F6" w:rsidRPr="00340FEC" w:rsidRDefault="000E67F6" w:rsidP="00340FEC">
            <w:pPr>
              <w:pStyle w:val="BodyText"/>
              <w:jc w:val="right"/>
              <w:rPr>
                <w:b w:val="0"/>
                <w:sz w:val="14"/>
                <w:szCs w:val="14"/>
              </w:rPr>
            </w:pPr>
            <w:r w:rsidRPr="00340FEC">
              <w:rPr>
                <w:b w:val="0"/>
                <w:sz w:val="14"/>
                <w:szCs w:val="14"/>
              </w:rPr>
              <w:t>714.000,00</w:t>
            </w:r>
          </w:p>
          <w:p w:rsidR="000E67F6" w:rsidRDefault="000E67F6" w:rsidP="00340FEC">
            <w:pPr>
              <w:pStyle w:val="BodyText"/>
              <w:jc w:val="right"/>
              <w:rPr>
                <w:b w:val="0"/>
                <w:sz w:val="14"/>
                <w:szCs w:val="14"/>
              </w:rPr>
            </w:pPr>
          </w:p>
          <w:p w:rsidR="000E67F6" w:rsidRPr="00340FEC" w:rsidRDefault="000E67F6" w:rsidP="00340FEC">
            <w:pPr>
              <w:pStyle w:val="BodyText"/>
              <w:jc w:val="right"/>
              <w:rPr>
                <w:b w:val="0"/>
                <w:sz w:val="14"/>
                <w:szCs w:val="14"/>
              </w:rPr>
            </w:pPr>
            <w:r w:rsidRPr="00340FEC">
              <w:rPr>
                <w:b w:val="0"/>
                <w:sz w:val="14"/>
                <w:szCs w:val="14"/>
              </w:rPr>
              <w:t>750.000,00</w:t>
            </w:r>
          </w:p>
          <w:p w:rsidR="000E67F6" w:rsidRPr="00340FEC" w:rsidRDefault="000E67F6" w:rsidP="00340FEC">
            <w:pPr>
              <w:pStyle w:val="BodyText"/>
              <w:jc w:val="right"/>
              <w:rPr>
                <w:sz w:val="16"/>
                <w:szCs w:val="16"/>
              </w:rPr>
            </w:pPr>
            <w:r w:rsidRPr="00340FEC">
              <w:rPr>
                <w:sz w:val="14"/>
                <w:szCs w:val="14"/>
              </w:rPr>
              <w:t>1.517.000,00</w:t>
            </w:r>
          </w:p>
        </w:tc>
      </w:tr>
      <w:tr w:rsidR="000E67F6" w:rsidRPr="00340FEC" w:rsidTr="00340FEC">
        <w:trPr>
          <w:trHeight w:val="1405"/>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p>
          <w:p w:rsidR="000E67F6" w:rsidRPr="00340FEC" w:rsidRDefault="000E67F6" w:rsidP="00340FEC">
            <w:pPr>
              <w:pStyle w:val="BodyText"/>
              <w:jc w:val="center"/>
              <w:rPr>
                <w:b w:val="0"/>
                <w:sz w:val="16"/>
                <w:szCs w:val="16"/>
              </w:rPr>
            </w:pPr>
            <w:r w:rsidRPr="00340FEC">
              <w:rPr>
                <w:b w:val="0"/>
                <w:sz w:val="16"/>
                <w:szCs w:val="16"/>
              </w:rPr>
              <w:t>5</w:t>
            </w:r>
          </w:p>
        </w:tc>
        <w:tc>
          <w:tcPr>
            <w:tcW w:w="1968"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left"/>
              <w:rPr>
                <w:b w:val="0"/>
                <w:sz w:val="16"/>
                <w:szCs w:val="16"/>
              </w:rPr>
            </w:pPr>
            <w:r w:rsidRPr="00340FEC">
              <w:rPr>
                <w:b w:val="0"/>
                <w:sz w:val="16"/>
                <w:szCs w:val="16"/>
              </w:rPr>
              <w:t>Naknade građanima i kućanstvima u novcu (uključujući 3.000,00 kn otpremnine za svako novorođeno dijete na području Grada Starog Grada i</w:t>
            </w:r>
          </w:p>
          <w:p w:rsidR="000E67F6" w:rsidRPr="00340FEC" w:rsidRDefault="000E67F6" w:rsidP="00340FEC">
            <w:pPr>
              <w:pStyle w:val="BodyText"/>
              <w:jc w:val="left"/>
              <w:rPr>
                <w:b w:val="0"/>
                <w:sz w:val="16"/>
                <w:szCs w:val="16"/>
              </w:rPr>
            </w:pPr>
            <w:r w:rsidRPr="00340FEC">
              <w:rPr>
                <w:b w:val="0"/>
                <w:sz w:val="16"/>
                <w:szCs w:val="16"/>
              </w:rPr>
              <w:t>darove djeci u predškolskom odgoju – 13.000,00 kn, kao i ostale naknade u naravi)</w:t>
            </w:r>
          </w:p>
          <w:p w:rsidR="000E67F6" w:rsidRPr="00340FEC" w:rsidRDefault="000E67F6" w:rsidP="00AF012D">
            <w:pPr>
              <w:pStyle w:val="BodyText"/>
              <w:jc w:val="left"/>
              <w:rPr>
                <w:b w:val="0"/>
                <w:sz w:val="16"/>
                <w:szCs w:val="16"/>
              </w:rPr>
            </w:pPr>
            <w:r w:rsidRPr="00340FEC">
              <w:rPr>
                <w:b w:val="0"/>
                <w:sz w:val="16"/>
                <w:szCs w:val="16"/>
              </w:rPr>
              <w:t>Božićnice umirovljenicima čija je osnovica mirovine ispod 1.800,00 kn</w:t>
            </w:r>
          </w:p>
        </w:tc>
        <w:tc>
          <w:tcPr>
            <w:tcW w:w="993"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42.000,00</w:t>
            </w: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48.000,00</w:t>
            </w:r>
          </w:p>
          <w:p w:rsidR="000E67F6" w:rsidRPr="00340FEC" w:rsidRDefault="000E67F6"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13.000,00</w:t>
            </w:r>
          </w:p>
          <w:p w:rsidR="00AF012D" w:rsidRPr="00340FEC" w:rsidRDefault="00AF012D"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0,00</w:t>
            </w:r>
          </w:p>
          <w:p w:rsidR="000E67F6" w:rsidRPr="00340FEC" w:rsidRDefault="000E67F6" w:rsidP="00340FEC">
            <w:pPr>
              <w:pStyle w:val="BodyText"/>
              <w:jc w:val="right"/>
              <w:rPr>
                <w:b w:val="0"/>
                <w:sz w:val="16"/>
                <w:szCs w:val="16"/>
              </w:rPr>
            </w:pPr>
          </w:p>
          <w:p w:rsidR="000E67F6" w:rsidRDefault="000E67F6" w:rsidP="00340FEC">
            <w:pPr>
              <w:pStyle w:val="BodyText"/>
              <w:jc w:val="right"/>
              <w:rPr>
                <w:b w:val="0"/>
                <w:sz w:val="16"/>
                <w:szCs w:val="16"/>
              </w:rPr>
            </w:pPr>
          </w:p>
          <w:p w:rsidR="00AF012D" w:rsidRPr="00340FEC" w:rsidRDefault="00AF012D" w:rsidP="00340FEC">
            <w:pPr>
              <w:pStyle w:val="BodyText"/>
              <w:jc w:val="right"/>
              <w:rPr>
                <w:b w:val="0"/>
                <w:sz w:val="16"/>
                <w:szCs w:val="16"/>
              </w:rPr>
            </w:pPr>
          </w:p>
          <w:p w:rsidR="000E67F6" w:rsidRPr="00AF012D" w:rsidRDefault="000E67F6" w:rsidP="00340FEC">
            <w:pPr>
              <w:pStyle w:val="BodyText"/>
              <w:jc w:val="right"/>
              <w:rPr>
                <w:bCs/>
                <w:color w:val="000000"/>
                <w:sz w:val="16"/>
                <w:szCs w:val="16"/>
              </w:rPr>
            </w:pPr>
            <w:r w:rsidRPr="00AF012D">
              <w:rPr>
                <w:bCs/>
                <w:color w:val="000000"/>
                <w:sz w:val="16"/>
                <w:szCs w:val="16"/>
              </w:rPr>
              <w:t>103.000,00</w:t>
            </w:r>
          </w:p>
        </w:tc>
        <w:tc>
          <w:tcPr>
            <w:tcW w:w="1024"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67.000,00</w:t>
            </w: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48.000,00</w:t>
            </w:r>
          </w:p>
          <w:p w:rsidR="00AF012D" w:rsidRPr="00340FEC" w:rsidRDefault="00AF012D" w:rsidP="00340FEC">
            <w:pPr>
              <w:pStyle w:val="BodyText"/>
              <w:jc w:val="right"/>
              <w:rPr>
                <w:b w:val="0"/>
                <w:sz w:val="16"/>
                <w:szCs w:val="16"/>
              </w:rPr>
            </w:pPr>
          </w:p>
          <w:p w:rsidR="000E67F6" w:rsidRDefault="000E67F6" w:rsidP="00340FEC">
            <w:pPr>
              <w:pStyle w:val="BodyText"/>
              <w:jc w:val="right"/>
              <w:rPr>
                <w:b w:val="0"/>
                <w:sz w:val="16"/>
                <w:szCs w:val="16"/>
              </w:rPr>
            </w:pPr>
            <w:r w:rsidRPr="00340FEC">
              <w:rPr>
                <w:b w:val="0"/>
                <w:sz w:val="16"/>
                <w:szCs w:val="16"/>
              </w:rPr>
              <w:t>13.000,00</w:t>
            </w:r>
          </w:p>
          <w:p w:rsidR="00AF012D" w:rsidRPr="00340FEC" w:rsidRDefault="00AF012D" w:rsidP="00340FEC">
            <w:pPr>
              <w:pStyle w:val="BodyText"/>
              <w:jc w:val="right"/>
              <w:rPr>
                <w:b w:val="0"/>
                <w:sz w:val="16"/>
                <w:szCs w:val="16"/>
              </w:rPr>
            </w:pPr>
          </w:p>
          <w:p w:rsidR="000E67F6" w:rsidRPr="00340FEC" w:rsidRDefault="000E67F6" w:rsidP="00340FEC">
            <w:pPr>
              <w:pStyle w:val="BodyText"/>
              <w:jc w:val="right"/>
              <w:rPr>
                <w:b w:val="0"/>
                <w:sz w:val="16"/>
                <w:szCs w:val="16"/>
              </w:rPr>
            </w:pPr>
            <w:r w:rsidRPr="00340FEC">
              <w:rPr>
                <w:b w:val="0"/>
                <w:sz w:val="16"/>
                <w:szCs w:val="16"/>
              </w:rPr>
              <w:t>30.000,00</w:t>
            </w: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AF012D" w:rsidRDefault="000E67F6" w:rsidP="00340FEC">
            <w:pPr>
              <w:pStyle w:val="BodyText"/>
              <w:jc w:val="right"/>
              <w:rPr>
                <w:sz w:val="16"/>
                <w:szCs w:val="16"/>
              </w:rPr>
            </w:pPr>
            <w:r w:rsidRPr="00AF012D">
              <w:rPr>
                <w:sz w:val="16"/>
                <w:szCs w:val="16"/>
              </w:rPr>
              <w:t>158.000,00</w:t>
            </w:r>
          </w:p>
        </w:tc>
      </w:tr>
      <w:tr w:rsidR="000E67F6" w:rsidRPr="00340FEC" w:rsidTr="00340FEC">
        <w:trPr>
          <w:trHeight w:val="593"/>
        </w:trPr>
        <w:tc>
          <w:tcPr>
            <w:tcW w:w="408" w:type="dxa"/>
            <w:tcBorders>
              <w:top w:val="double" w:sz="4" w:space="0" w:color="auto"/>
              <w:left w:val="double" w:sz="4" w:space="0" w:color="auto"/>
              <w:bottom w:val="double" w:sz="4" w:space="0" w:color="auto"/>
              <w:right w:val="double" w:sz="4" w:space="0" w:color="auto"/>
            </w:tcBorders>
            <w:vAlign w:val="center"/>
          </w:tcPr>
          <w:p w:rsidR="000E67F6" w:rsidRPr="00340FEC" w:rsidRDefault="000E67F6" w:rsidP="00340FEC">
            <w:pPr>
              <w:pStyle w:val="BodyText"/>
              <w:jc w:val="center"/>
              <w:rPr>
                <w:b w:val="0"/>
                <w:sz w:val="16"/>
                <w:szCs w:val="16"/>
              </w:rPr>
            </w:pPr>
          </w:p>
          <w:p w:rsidR="000E67F6" w:rsidRPr="00340FEC" w:rsidRDefault="000E67F6" w:rsidP="00340FEC">
            <w:pPr>
              <w:pStyle w:val="BodyText"/>
              <w:jc w:val="center"/>
              <w:rPr>
                <w:b w:val="0"/>
                <w:sz w:val="16"/>
                <w:szCs w:val="16"/>
              </w:rPr>
            </w:pPr>
            <w:r w:rsidRPr="00340FEC">
              <w:rPr>
                <w:b w:val="0"/>
                <w:sz w:val="16"/>
                <w:szCs w:val="16"/>
              </w:rPr>
              <w:t>6</w:t>
            </w:r>
          </w:p>
        </w:tc>
        <w:tc>
          <w:tcPr>
            <w:tcW w:w="1968" w:type="dxa"/>
            <w:tcBorders>
              <w:top w:val="double" w:sz="4" w:space="0" w:color="auto"/>
              <w:left w:val="double" w:sz="4" w:space="0" w:color="auto"/>
              <w:bottom w:val="double" w:sz="4" w:space="0" w:color="auto"/>
              <w:right w:val="double" w:sz="4" w:space="0" w:color="auto"/>
            </w:tcBorders>
            <w:hideMark/>
          </w:tcPr>
          <w:p w:rsidR="000E67F6" w:rsidRPr="00340FEC" w:rsidRDefault="000E67F6" w:rsidP="00340FEC">
            <w:pPr>
              <w:pStyle w:val="BodyText"/>
              <w:jc w:val="left"/>
              <w:rPr>
                <w:b w:val="0"/>
                <w:sz w:val="16"/>
                <w:szCs w:val="16"/>
              </w:rPr>
            </w:pPr>
            <w:r w:rsidRPr="00340FEC">
              <w:rPr>
                <w:b w:val="0"/>
                <w:sz w:val="16"/>
                <w:szCs w:val="16"/>
              </w:rPr>
              <w:t>Stipendiranje učenika i studenata iz socijalno ugroženih obitelji i dr.</w:t>
            </w:r>
          </w:p>
        </w:tc>
        <w:tc>
          <w:tcPr>
            <w:tcW w:w="993"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bCs/>
                <w:sz w:val="16"/>
                <w:szCs w:val="16"/>
              </w:rPr>
            </w:pPr>
          </w:p>
          <w:p w:rsidR="000E67F6" w:rsidRPr="00AF012D" w:rsidRDefault="000E67F6" w:rsidP="00AF012D">
            <w:pPr>
              <w:pStyle w:val="BodyText"/>
              <w:jc w:val="right"/>
              <w:rPr>
                <w:sz w:val="16"/>
                <w:szCs w:val="16"/>
              </w:rPr>
            </w:pPr>
            <w:r w:rsidRPr="00AF012D">
              <w:rPr>
                <w:bCs/>
                <w:sz w:val="16"/>
                <w:szCs w:val="16"/>
              </w:rPr>
              <w:t>95.000,00</w:t>
            </w:r>
          </w:p>
        </w:tc>
        <w:tc>
          <w:tcPr>
            <w:tcW w:w="1024" w:type="dxa"/>
            <w:tcBorders>
              <w:top w:val="double" w:sz="4" w:space="0" w:color="auto"/>
              <w:left w:val="double" w:sz="4" w:space="0" w:color="auto"/>
              <w:bottom w:val="double" w:sz="4" w:space="0" w:color="auto"/>
              <w:right w:val="double" w:sz="4" w:space="0" w:color="auto"/>
            </w:tcBorders>
          </w:tcPr>
          <w:p w:rsidR="000E67F6" w:rsidRPr="00340FEC" w:rsidRDefault="000E67F6" w:rsidP="00340FEC">
            <w:pPr>
              <w:pStyle w:val="BodyText"/>
              <w:jc w:val="right"/>
              <w:rPr>
                <w:b w:val="0"/>
                <w:sz w:val="16"/>
                <w:szCs w:val="16"/>
              </w:rPr>
            </w:pPr>
          </w:p>
          <w:p w:rsidR="000E67F6" w:rsidRPr="00340FEC" w:rsidRDefault="000E67F6" w:rsidP="00340FEC">
            <w:pPr>
              <w:pStyle w:val="BodyText"/>
              <w:jc w:val="right"/>
              <w:rPr>
                <w:b w:val="0"/>
                <w:sz w:val="16"/>
                <w:szCs w:val="16"/>
              </w:rPr>
            </w:pPr>
          </w:p>
          <w:p w:rsidR="000E67F6" w:rsidRPr="00AF012D" w:rsidRDefault="000E67F6" w:rsidP="00340FEC">
            <w:pPr>
              <w:pStyle w:val="BodyText"/>
              <w:jc w:val="right"/>
              <w:rPr>
                <w:sz w:val="16"/>
                <w:szCs w:val="16"/>
              </w:rPr>
            </w:pPr>
            <w:r w:rsidRPr="00AF012D">
              <w:rPr>
                <w:sz w:val="16"/>
                <w:szCs w:val="16"/>
              </w:rPr>
              <w:t>75.000,00</w:t>
            </w:r>
          </w:p>
        </w:tc>
      </w:tr>
      <w:tr w:rsidR="000E67F6" w:rsidRPr="00340FEC" w:rsidTr="00AF012D">
        <w:trPr>
          <w:trHeight w:val="593"/>
        </w:trPr>
        <w:tc>
          <w:tcPr>
            <w:tcW w:w="408" w:type="dxa"/>
            <w:tcBorders>
              <w:top w:val="double" w:sz="4" w:space="0" w:color="auto"/>
              <w:left w:val="double" w:sz="4" w:space="0" w:color="auto"/>
              <w:bottom w:val="double" w:sz="4" w:space="0" w:color="auto"/>
              <w:right w:val="double" w:sz="4" w:space="0" w:color="auto"/>
            </w:tcBorders>
            <w:vAlign w:val="center"/>
          </w:tcPr>
          <w:p w:rsidR="000E67F6" w:rsidRPr="00AF012D" w:rsidRDefault="000E67F6" w:rsidP="00AF012D">
            <w:pPr>
              <w:pStyle w:val="BodyText"/>
              <w:jc w:val="center"/>
              <w:rPr>
                <w:sz w:val="16"/>
                <w:szCs w:val="16"/>
              </w:rPr>
            </w:pPr>
          </w:p>
        </w:tc>
        <w:tc>
          <w:tcPr>
            <w:tcW w:w="1968" w:type="dxa"/>
            <w:tcBorders>
              <w:top w:val="double" w:sz="4" w:space="0" w:color="auto"/>
              <w:left w:val="double" w:sz="4" w:space="0" w:color="auto"/>
              <w:bottom w:val="double" w:sz="4" w:space="0" w:color="auto"/>
              <w:right w:val="double" w:sz="4" w:space="0" w:color="auto"/>
            </w:tcBorders>
            <w:vAlign w:val="center"/>
          </w:tcPr>
          <w:p w:rsidR="000E67F6" w:rsidRPr="00AF012D" w:rsidRDefault="000E67F6" w:rsidP="00AF012D">
            <w:pPr>
              <w:pStyle w:val="BodyText"/>
              <w:jc w:val="center"/>
              <w:rPr>
                <w:bCs/>
                <w:iCs/>
                <w:sz w:val="16"/>
                <w:szCs w:val="16"/>
              </w:rPr>
            </w:pPr>
            <w:r w:rsidRPr="00AF012D">
              <w:rPr>
                <w:bCs/>
                <w:iCs/>
                <w:sz w:val="16"/>
                <w:szCs w:val="16"/>
              </w:rPr>
              <w:t>U  K  U  P  N  O</w:t>
            </w:r>
          </w:p>
        </w:tc>
        <w:tc>
          <w:tcPr>
            <w:tcW w:w="993" w:type="dxa"/>
            <w:tcBorders>
              <w:top w:val="double" w:sz="4" w:space="0" w:color="auto"/>
              <w:left w:val="double" w:sz="4" w:space="0" w:color="auto"/>
              <w:bottom w:val="double" w:sz="4" w:space="0" w:color="auto"/>
              <w:right w:val="double" w:sz="4" w:space="0" w:color="auto"/>
            </w:tcBorders>
            <w:vAlign w:val="center"/>
            <w:hideMark/>
          </w:tcPr>
          <w:p w:rsidR="000E67F6" w:rsidRPr="00AF012D" w:rsidRDefault="000E67F6" w:rsidP="00AF012D">
            <w:pPr>
              <w:pStyle w:val="BodyText"/>
              <w:jc w:val="center"/>
              <w:rPr>
                <w:sz w:val="14"/>
                <w:szCs w:val="14"/>
              </w:rPr>
            </w:pPr>
            <w:r w:rsidRPr="00AF012D">
              <w:rPr>
                <w:sz w:val="14"/>
                <w:szCs w:val="14"/>
              </w:rPr>
              <w:t>9.153.000,00</w:t>
            </w:r>
          </w:p>
        </w:tc>
        <w:tc>
          <w:tcPr>
            <w:tcW w:w="1024" w:type="dxa"/>
            <w:tcBorders>
              <w:top w:val="double" w:sz="4" w:space="0" w:color="auto"/>
              <w:left w:val="double" w:sz="4" w:space="0" w:color="auto"/>
              <w:bottom w:val="double" w:sz="4" w:space="0" w:color="auto"/>
              <w:right w:val="double" w:sz="4" w:space="0" w:color="auto"/>
            </w:tcBorders>
            <w:vAlign w:val="center"/>
          </w:tcPr>
          <w:p w:rsidR="000E67F6" w:rsidRPr="00AF012D" w:rsidRDefault="000E67F6" w:rsidP="00AF012D">
            <w:pPr>
              <w:pStyle w:val="BodyText"/>
              <w:jc w:val="center"/>
              <w:rPr>
                <w:bCs/>
                <w:sz w:val="14"/>
                <w:szCs w:val="14"/>
              </w:rPr>
            </w:pPr>
            <w:r w:rsidRPr="00AF012D">
              <w:rPr>
                <w:bCs/>
                <w:sz w:val="14"/>
                <w:szCs w:val="14"/>
              </w:rPr>
              <w:t>1.851.000,00</w:t>
            </w:r>
          </w:p>
        </w:tc>
      </w:tr>
    </w:tbl>
    <w:p w:rsidR="00AF012D" w:rsidRDefault="00AF012D" w:rsidP="00AF012D"/>
    <w:p w:rsidR="000E67F6" w:rsidRPr="00AF012D" w:rsidRDefault="000E67F6" w:rsidP="00AF012D">
      <w:pPr>
        <w:ind w:left="284" w:hanging="284"/>
        <w:rPr>
          <w:b/>
        </w:rPr>
      </w:pPr>
      <w:r w:rsidRPr="00AF012D">
        <w:rPr>
          <w:b/>
        </w:rPr>
        <w:t xml:space="preserve">1. </w:t>
      </w:r>
      <w:r w:rsidRPr="00AF012D">
        <w:rPr>
          <w:b/>
        </w:rPr>
        <w:tab/>
        <w:t xml:space="preserve">Pomoć za podmirenje troškova stanovanja   </w:t>
      </w:r>
    </w:p>
    <w:p w:rsidR="000E67F6" w:rsidRPr="00AF012D" w:rsidRDefault="000E67F6" w:rsidP="00AF012D"/>
    <w:p w:rsidR="000E67F6" w:rsidRPr="00AF012D" w:rsidRDefault="000E67F6" w:rsidP="00AF012D">
      <w:pPr>
        <w:ind w:firstLine="720"/>
      </w:pPr>
      <w:r w:rsidRPr="00AF012D">
        <w:t>Troškovi stanovanja, u smislu Zakona o socijalnoj skrbi, troškovi su utvrđeni ugovorom o najmu stana u kojem živi samac ili obitelj a odnose se na najamninu odnosno troškove koji se plaćaju u svezi sa stanovanjem (voda, struja, komunalna naknada, komunalne usluge), do iznosa 5.000,00 kn godišnje.</w:t>
      </w:r>
    </w:p>
    <w:p w:rsidR="000E67F6" w:rsidRPr="00AF012D" w:rsidRDefault="000E67F6" w:rsidP="00AF012D">
      <w:pPr>
        <w:ind w:firstLine="720"/>
      </w:pPr>
      <w:r w:rsidRPr="00AF012D">
        <w:t>Pomoć za podmirenje troškova stanovanja može se odobriti samcu ili obitelji ako plaćanje tih troškova ne osigurava po drugoj osnovi.</w:t>
      </w:r>
    </w:p>
    <w:p w:rsidR="000E67F6" w:rsidRPr="00AF012D" w:rsidRDefault="000E67F6" w:rsidP="004D416D">
      <w:pPr>
        <w:ind w:firstLine="720"/>
      </w:pPr>
      <w:r w:rsidRPr="00AF012D">
        <w:lastRenderedPageBreak/>
        <w:t>Pomoć za podmirenje troškova stanovanja može se odobriti u novcu izravno korisniku ili na način da nadležna služba Jedinstvenog upravnog odjela Grada Staroga Grada djelomično ili u cijelosti plati račun izravno ovlaštenoj pravnoj ili fizičkoj osobi koja je izvršila uslugu, do visine normalne prosječne mjesečne potrošnje samca/obitelji u vezi troškova stanovanja.</w:t>
      </w:r>
    </w:p>
    <w:p w:rsidR="000E67F6" w:rsidRPr="00AF012D" w:rsidRDefault="000E67F6" w:rsidP="00AF012D"/>
    <w:p w:rsidR="000E67F6" w:rsidRPr="004D416D" w:rsidRDefault="000E67F6" w:rsidP="004D416D">
      <w:pPr>
        <w:ind w:left="284" w:hanging="284"/>
        <w:rPr>
          <w:b/>
        </w:rPr>
      </w:pPr>
      <w:r w:rsidRPr="004D416D">
        <w:rPr>
          <w:b/>
        </w:rPr>
        <w:t xml:space="preserve">2. </w:t>
      </w:r>
      <w:r w:rsidRPr="004D416D">
        <w:rPr>
          <w:b/>
        </w:rPr>
        <w:tab/>
      </w:r>
      <w:r w:rsidRPr="004D416D">
        <w:rPr>
          <w:b/>
          <w:iCs/>
        </w:rPr>
        <w:t>Pomoć tjelesno ili mentalno invalidnom ili psihički bolesnom djetetu/osobi</w:t>
      </w:r>
    </w:p>
    <w:p w:rsidR="000E67F6" w:rsidRPr="00AF012D" w:rsidRDefault="000E67F6" w:rsidP="00AF012D"/>
    <w:p w:rsidR="000E67F6" w:rsidRPr="00AF012D" w:rsidRDefault="000E67F6" w:rsidP="004D416D">
      <w:pPr>
        <w:ind w:firstLine="720"/>
      </w:pPr>
      <w:r w:rsidRPr="00AF012D">
        <w:t xml:space="preserve">Djeci sa teškoćama u razvoju (tjelesno ili mentalno oštećenom ili psihički bolesnom djetetu) predviđa se pomoć za sufinanciranje troškova liječenja, nabavku pomagala, tuđu pomoć, njegu i sl. Isto se odnosi i na odrasle osobe mentalno/tjelesno invalidne. </w:t>
      </w:r>
    </w:p>
    <w:p w:rsidR="000E67F6" w:rsidRPr="00AF012D" w:rsidRDefault="000E67F6" w:rsidP="00AF012D"/>
    <w:p w:rsidR="000E67F6" w:rsidRPr="004D416D" w:rsidRDefault="000E67F6" w:rsidP="004D416D">
      <w:pPr>
        <w:ind w:left="284" w:hanging="284"/>
        <w:rPr>
          <w:b/>
        </w:rPr>
      </w:pPr>
      <w:r w:rsidRPr="004D416D">
        <w:rPr>
          <w:b/>
        </w:rPr>
        <w:t xml:space="preserve">3. </w:t>
      </w:r>
      <w:r w:rsidRPr="004D416D">
        <w:rPr>
          <w:b/>
        </w:rPr>
        <w:tab/>
      </w:r>
      <w:r w:rsidRPr="004D416D">
        <w:rPr>
          <w:b/>
          <w:iCs/>
        </w:rPr>
        <w:t>Pomoć udrugama</w:t>
      </w:r>
      <w:r w:rsidRPr="004D416D">
        <w:rPr>
          <w:b/>
        </w:rPr>
        <w:tab/>
      </w:r>
      <w:r w:rsidRPr="004D416D">
        <w:rPr>
          <w:b/>
        </w:rPr>
        <w:tab/>
      </w:r>
    </w:p>
    <w:p w:rsidR="000E67F6" w:rsidRPr="00AF012D" w:rsidRDefault="000E67F6" w:rsidP="00AF012D">
      <w:r w:rsidRPr="00AF012D">
        <w:tab/>
      </w:r>
      <w:r w:rsidRPr="00AF012D">
        <w:tab/>
      </w:r>
      <w:r w:rsidRPr="00AF012D">
        <w:tab/>
      </w:r>
      <w:r w:rsidRPr="00AF012D">
        <w:tab/>
      </w:r>
      <w:r w:rsidRPr="00AF012D">
        <w:tab/>
      </w:r>
    </w:p>
    <w:p w:rsidR="000E67F6" w:rsidRPr="00AF012D" w:rsidRDefault="000E67F6" w:rsidP="004D416D">
      <w:pPr>
        <w:ind w:firstLine="720"/>
      </w:pPr>
      <w:r w:rsidRPr="00AF012D">
        <w:t>HVIDR-a otoka Hvara, UHVDR-a podružnica Stari Grad, Hrvatski savez slijepih Splitsko-dalmatinske županije, Društvo gluhih Grada Splita i Splitsko-dalmatinske županije, Hrvatski Caritas, Društvo multiple skleroze, Udruga osoba sa invaliditetom otoka Hvara sa sjedištem u Starome Gradu i druge udruge su kojima se u Proračunu osigurava potpora za njihovu redovitu djelatnost, a zbog ostvarenja posebnih programa sukladno svojim statutima.</w:t>
      </w:r>
    </w:p>
    <w:p w:rsidR="000E67F6" w:rsidRPr="00AF012D" w:rsidRDefault="000E67F6" w:rsidP="00AF012D"/>
    <w:p w:rsidR="000E67F6" w:rsidRPr="004D416D" w:rsidRDefault="000E67F6" w:rsidP="004D416D">
      <w:pPr>
        <w:ind w:left="284" w:hanging="284"/>
        <w:rPr>
          <w:b/>
          <w:iCs/>
        </w:rPr>
      </w:pPr>
      <w:r w:rsidRPr="004D416D">
        <w:rPr>
          <w:b/>
        </w:rPr>
        <w:t xml:space="preserve">4. </w:t>
      </w:r>
      <w:r w:rsidRPr="004D416D">
        <w:rPr>
          <w:b/>
        </w:rPr>
        <w:tab/>
      </w:r>
      <w:r w:rsidRPr="004D416D">
        <w:rPr>
          <w:b/>
          <w:iCs/>
        </w:rPr>
        <w:t xml:space="preserve">Pomoć udrugama socijalne skrbi </w:t>
      </w:r>
    </w:p>
    <w:p w:rsidR="000E67F6" w:rsidRPr="00AF012D" w:rsidRDefault="000E67F6" w:rsidP="00AF012D"/>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edukacijski projekt za građane (roditelje učenika osnovne i srednje škole kao i za djelatnike u odgojnim ustanovama)</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edukacija voditelja i suradnika preventivnih programa,</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preventivno-obrazovni projekti i predavanja,</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potpora udrugama koje se bave problemima ovisnosti,</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pomoć osobama za odlazak na liječenje u tzv. «komune»,</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osiguranje sredstava za rad Gradskog odbora za bolesti ovisnosti,</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pomoć edukaciji djece za znanja iz prve pomoći i odlazak na natjecanja te razvijanje ostalih djelatnosti iz domene Crvenog križa (traganje, pomoć, edukacija i dr.),</w:t>
      </w:r>
    </w:p>
    <w:p w:rsidR="000E67F6" w:rsidRPr="004D416D" w:rsidRDefault="000E67F6" w:rsidP="00E66368">
      <w:pPr>
        <w:pStyle w:val="ListParagraph"/>
        <w:numPr>
          <w:ilvl w:val="0"/>
          <w:numId w:val="29"/>
        </w:numPr>
        <w:spacing w:after="0" w:line="240" w:lineRule="auto"/>
        <w:ind w:left="142" w:hanging="142"/>
        <w:rPr>
          <w:rFonts w:ascii="Times New Roman" w:hAnsi="Times New Roman"/>
          <w:sz w:val="20"/>
          <w:szCs w:val="20"/>
        </w:rPr>
      </w:pPr>
      <w:r w:rsidRPr="004D416D">
        <w:rPr>
          <w:rFonts w:ascii="Times New Roman" w:hAnsi="Times New Roman"/>
          <w:sz w:val="20"/>
          <w:szCs w:val="20"/>
        </w:rPr>
        <w:t>sufinanciranje troškova poslovanja Ustanovi Dom za starije i nemoćne osobe Stari Grad, za pomoć u provedbi 2 programa: Dnevni boravak i Pomoć u kući.</w:t>
      </w:r>
    </w:p>
    <w:p w:rsidR="000E67F6" w:rsidRPr="00AF012D" w:rsidRDefault="000E67F6" w:rsidP="00AF012D"/>
    <w:p w:rsidR="000E67F6" w:rsidRPr="004D416D" w:rsidRDefault="000E67F6" w:rsidP="004D416D">
      <w:pPr>
        <w:ind w:left="284" w:hanging="284"/>
        <w:rPr>
          <w:b/>
        </w:rPr>
      </w:pPr>
      <w:r w:rsidRPr="004D416D">
        <w:rPr>
          <w:b/>
        </w:rPr>
        <w:t xml:space="preserve">5. </w:t>
      </w:r>
      <w:r w:rsidRPr="004D416D">
        <w:rPr>
          <w:b/>
        </w:rPr>
        <w:tab/>
      </w:r>
      <w:r w:rsidRPr="004D416D">
        <w:rPr>
          <w:b/>
          <w:iCs/>
        </w:rPr>
        <w:t xml:space="preserve">Naknade građanima i kućanstvu u novcu i naravi </w:t>
      </w:r>
    </w:p>
    <w:p w:rsidR="000E67F6" w:rsidRPr="00AF012D" w:rsidRDefault="000E67F6" w:rsidP="00AF012D"/>
    <w:p w:rsidR="000E67F6" w:rsidRPr="00AF012D" w:rsidRDefault="000E67F6" w:rsidP="004D416D">
      <w:pPr>
        <w:ind w:firstLine="720"/>
      </w:pPr>
      <w:r w:rsidRPr="00AF012D">
        <w:t xml:space="preserve">Jednokratna novčana pomoć može se odobriti samcu i (ili) obitelji koja zbog trenutnih okolnosti (npr. rođenje djeteta, bolest ili smrt člana obitelji, elementarna nepogoda ili druge vrste </w:t>
      </w:r>
      <w:r w:rsidRPr="00AF012D">
        <w:lastRenderedPageBreak/>
        <w:t xml:space="preserve">raznih nevolja u koje navedeni mogu doći ne svojom voljom), a sukladno ocjeni Gradonačelnika, nije u mogućnosti djelomično ili u cijelosti zadovoljiti osnovne životne potrebe odnosno prevladati trenutne poteškoće zbog kojih se pomoć traži. Jednokratna novčana pomoć iznosi do 2.000,00 kn odnosno maksimalno ukupna godišnja do 5.000,00 kn/korisniku. </w:t>
      </w:r>
    </w:p>
    <w:p w:rsidR="000E67F6" w:rsidRPr="00AF012D" w:rsidRDefault="000E67F6" w:rsidP="000D0B60">
      <w:pPr>
        <w:ind w:firstLine="720"/>
      </w:pPr>
      <w:r w:rsidRPr="00AF012D">
        <w:t>Za poticanje povećanja prirodnog prirasta stanovništva Grada Staroga Grada, za svako novorođeno dijete kao i za svako posvojeno novorođeno dijete osigurati će se po 3.000,00 kn za nabavku opreme za dijete – otpremnina. Isto tako, osigurava se pomoć u darovima (za Božić) djeci u predškolskom odgoju.</w:t>
      </w:r>
    </w:p>
    <w:p w:rsidR="000E67F6" w:rsidRPr="00AF012D" w:rsidRDefault="000E67F6" w:rsidP="00AF012D"/>
    <w:p w:rsidR="000E67F6" w:rsidRPr="000D0B60" w:rsidRDefault="000E67F6" w:rsidP="000D0B60">
      <w:pPr>
        <w:ind w:left="284" w:hanging="284"/>
        <w:rPr>
          <w:b/>
        </w:rPr>
      </w:pPr>
      <w:r w:rsidRPr="000D0B60">
        <w:rPr>
          <w:b/>
        </w:rPr>
        <w:t xml:space="preserve">6. </w:t>
      </w:r>
      <w:r w:rsidRPr="000D0B60">
        <w:rPr>
          <w:b/>
        </w:rPr>
        <w:tab/>
      </w:r>
      <w:r w:rsidRPr="000D0B60">
        <w:rPr>
          <w:b/>
          <w:iCs/>
        </w:rPr>
        <w:t>Stipendiranje učenika i studenata iz socijalno ugroženih obitelji i dr.</w:t>
      </w:r>
    </w:p>
    <w:p w:rsidR="000E67F6" w:rsidRPr="00AF012D" w:rsidRDefault="000E67F6" w:rsidP="00AF012D"/>
    <w:p w:rsidR="000E67F6" w:rsidRPr="00AF012D" w:rsidRDefault="000E67F6" w:rsidP="000D0B60">
      <w:pPr>
        <w:ind w:firstLine="720"/>
      </w:pPr>
      <w:r w:rsidRPr="00AF012D">
        <w:t xml:space="preserve">Grad Stari Grad provodi program stipendiranja učenika i studenata iz socijalno ugroženih obitelji te se postupak odabira i broj stipendija provodi po kriterijima koje donosi Jedinstveni upravni odjel (učenici 500 kn/mjesečno, studenti 800 kn/mjesečno). Odluci o dodjeli stipendije za ovu socijalnu kategoriju prethodi pozitivno mišljenje Centra za socijalnu skrb u Hvaru. </w:t>
      </w:r>
    </w:p>
    <w:p w:rsidR="000E67F6" w:rsidRPr="00AF012D" w:rsidRDefault="000E67F6" w:rsidP="00AF012D"/>
    <w:p w:rsidR="000E67F6" w:rsidRPr="000D0B60" w:rsidRDefault="000E67F6" w:rsidP="000D0B60">
      <w:pPr>
        <w:ind w:left="284" w:hanging="284"/>
        <w:rPr>
          <w:b/>
        </w:rPr>
      </w:pPr>
      <w:r w:rsidRPr="000D0B60">
        <w:rPr>
          <w:b/>
        </w:rPr>
        <w:t>III KRITERIJ ZA OSTVARIVANJE PRAVA I OBLIKA SOCIJALNE SKRBI</w:t>
      </w:r>
    </w:p>
    <w:p w:rsidR="000E67F6" w:rsidRPr="00AF012D" w:rsidRDefault="000E67F6" w:rsidP="00AF012D"/>
    <w:p w:rsidR="000E67F6" w:rsidRPr="000D0B60" w:rsidRDefault="000E67F6" w:rsidP="00AF012D">
      <w:pPr>
        <w:rPr>
          <w:b/>
          <w:bCs/>
        </w:rPr>
      </w:pPr>
      <w:r w:rsidRPr="000D0B60">
        <w:rPr>
          <w:b/>
          <w:bCs/>
        </w:rPr>
        <w:t>Kriterij primanja:</w:t>
      </w:r>
    </w:p>
    <w:p w:rsidR="000E67F6" w:rsidRPr="00AF012D" w:rsidRDefault="000E67F6" w:rsidP="00AF012D">
      <w:pPr>
        <w:rPr>
          <w:bCs/>
        </w:rPr>
      </w:pPr>
    </w:p>
    <w:p w:rsidR="000E67F6" w:rsidRPr="00AF012D" w:rsidRDefault="000E67F6" w:rsidP="00AF012D">
      <w:r w:rsidRPr="00AF012D">
        <w:tab/>
        <w:t xml:space="preserve">Osnovicu na temelju koje se utvrđuje visina pomoći za uzdržavanje određuje Vlada Republike Hrvatske i iznosi 500,00 kuna („NN </w:t>
      </w:r>
      <w:r w:rsidRPr="00AF012D">
        <w:rPr>
          <w:color w:val="000000"/>
        </w:rPr>
        <w:t>30/08“)</w:t>
      </w:r>
      <w:r w:rsidRPr="00AF012D">
        <w:t xml:space="preserve"> te osnovice koju utvrđuje Gradsko vijeće Grada Staroga Grada ovim Programom.</w:t>
      </w:r>
    </w:p>
    <w:p w:rsidR="000E67F6" w:rsidRPr="00AF012D" w:rsidRDefault="000E67F6" w:rsidP="000D0B60">
      <w:pPr>
        <w:ind w:firstLine="720"/>
      </w:pPr>
      <w:r w:rsidRPr="00AF012D">
        <w:t>Visina pomoći za uzdržavanje utvrđuje se u % od osnovice i iznosi za;</w:t>
      </w:r>
    </w:p>
    <w:p w:rsidR="000E67F6" w:rsidRPr="00AF012D" w:rsidRDefault="000E67F6" w:rsidP="00AF012D"/>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342"/>
        <w:gridCol w:w="1096"/>
        <w:gridCol w:w="1075"/>
        <w:gridCol w:w="880"/>
      </w:tblGrid>
      <w:tr w:rsidR="00D61392" w:rsidRPr="000D0B60" w:rsidTr="000D0B60">
        <w:tc>
          <w:tcPr>
            <w:tcW w:w="1342" w:type="dxa"/>
            <w:tcBorders>
              <w:top w:val="double" w:sz="4" w:space="0" w:color="auto"/>
              <w:left w:val="double" w:sz="4" w:space="0" w:color="auto"/>
              <w:bottom w:val="single" w:sz="6" w:space="0" w:color="auto"/>
              <w:right w:val="single" w:sz="6" w:space="0" w:color="auto"/>
            </w:tcBorders>
            <w:vAlign w:val="center"/>
          </w:tcPr>
          <w:p w:rsidR="000E67F6" w:rsidRPr="000D0B60" w:rsidRDefault="000E67F6" w:rsidP="000D0B60">
            <w:pPr>
              <w:jc w:val="center"/>
              <w:rPr>
                <w:b/>
                <w:sz w:val="16"/>
                <w:szCs w:val="16"/>
              </w:rPr>
            </w:pPr>
            <w:r w:rsidRPr="000D0B60">
              <w:rPr>
                <w:b/>
                <w:sz w:val="16"/>
                <w:szCs w:val="16"/>
              </w:rPr>
              <w:t>KORISNICI</w:t>
            </w:r>
          </w:p>
          <w:p w:rsidR="000E67F6" w:rsidRPr="000D0B60" w:rsidRDefault="000E67F6" w:rsidP="000D0B60">
            <w:pPr>
              <w:jc w:val="center"/>
              <w:rPr>
                <w:b/>
                <w:sz w:val="16"/>
                <w:szCs w:val="16"/>
              </w:rPr>
            </w:pPr>
          </w:p>
          <w:p w:rsidR="000E67F6" w:rsidRPr="000D0B60" w:rsidRDefault="000E67F6" w:rsidP="000D0B60">
            <w:pPr>
              <w:jc w:val="center"/>
              <w:rPr>
                <w:b/>
                <w:sz w:val="16"/>
                <w:szCs w:val="16"/>
              </w:rPr>
            </w:pPr>
          </w:p>
        </w:tc>
        <w:tc>
          <w:tcPr>
            <w:tcW w:w="1096" w:type="dxa"/>
            <w:tcBorders>
              <w:top w:val="double" w:sz="4" w:space="0" w:color="auto"/>
              <w:left w:val="single" w:sz="6" w:space="0" w:color="auto"/>
              <w:bottom w:val="single" w:sz="6" w:space="0" w:color="auto"/>
              <w:right w:val="single" w:sz="6" w:space="0" w:color="auto"/>
            </w:tcBorders>
            <w:vAlign w:val="center"/>
            <w:hideMark/>
          </w:tcPr>
          <w:p w:rsidR="000E67F6" w:rsidRPr="000D0B60" w:rsidRDefault="000E67F6" w:rsidP="000D0B60">
            <w:pPr>
              <w:jc w:val="center"/>
              <w:rPr>
                <w:b/>
                <w:sz w:val="16"/>
                <w:szCs w:val="16"/>
              </w:rPr>
            </w:pPr>
            <w:r w:rsidRPr="000D0B60">
              <w:rPr>
                <w:b/>
                <w:sz w:val="16"/>
                <w:szCs w:val="16"/>
              </w:rPr>
              <w:t>Osnovica Vlade RH u kunama</w:t>
            </w:r>
          </w:p>
        </w:tc>
        <w:tc>
          <w:tcPr>
            <w:tcW w:w="1075" w:type="dxa"/>
            <w:tcBorders>
              <w:top w:val="double" w:sz="4" w:space="0" w:color="auto"/>
              <w:left w:val="single" w:sz="6" w:space="0" w:color="auto"/>
              <w:bottom w:val="single" w:sz="6" w:space="0" w:color="auto"/>
              <w:right w:val="single" w:sz="6" w:space="0" w:color="auto"/>
            </w:tcBorders>
            <w:vAlign w:val="center"/>
            <w:hideMark/>
          </w:tcPr>
          <w:p w:rsidR="000E67F6" w:rsidRPr="000D0B60" w:rsidRDefault="000E67F6" w:rsidP="000D0B60">
            <w:pPr>
              <w:jc w:val="center"/>
              <w:rPr>
                <w:b/>
                <w:sz w:val="16"/>
                <w:szCs w:val="16"/>
              </w:rPr>
            </w:pPr>
            <w:r w:rsidRPr="000D0B60">
              <w:rPr>
                <w:b/>
                <w:sz w:val="16"/>
                <w:szCs w:val="16"/>
              </w:rPr>
              <w:t>Osnovica Grada Staroga Grada u kunama</w:t>
            </w:r>
          </w:p>
        </w:tc>
        <w:tc>
          <w:tcPr>
            <w:tcW w:w="880" w:type="dxa"/>
            <w:tcBorders>
              <w:top w:val="double" w:sz="4" w:space="0" w:color="auto"/>
              <w:left w:val="single" w:sz="6" w:space="0" w:color="auto"/>
              <w:bottom w:val="single" w:sz="6" w:space="0" w:color="auto"/>
              <w:right w:val="double" w:sz="4" w:space="0" w:color="auto"/>
            </w:tcBorders>
            <w:vAlign w:val="center"/>
            <w:hideMark/>
          </w:tcPr>
          <w:p w:rsidR="000E67F6" w:rsidRPr="000D0B60" w:rsidRDefault="000E67F6" w:rsidP="000D0B60">
            <w:pPr>
              <w:jc w:val="center"/>
              <w:rPr>
                <w:b/>
                <w:sz w:val="16"/>
                <w:szCs w:val="16"/>
              </w:rPr>
            </w:pPr>
            <w:r w:rsidRPr="000D0B60">
              <w:rPr>
                <w:b/>
                <w:sz w:val="16"/>
                <w:szCs w:val="16"/>
              </w:rPr>
              <w:t>% osnovice</w:t>
            </w:r>
          </w:p>
        </w:tc>
      </w:tr>
      <w:tr w:rsidR="00D61392" w:rsidRPr="000D0B60" w:rsidTr="00A104F5">
        <w:trPr>
          <w:trHeight w:val="377"/>
        </w:trPr>
        <w:tc>
          <w:tcPr>
            <w:tcW w:w="1342" w:type="dxa"/>
            <w:tcBorders>
              <w:top w:val="single" w:sz="6" w:space="0" w:color="auto"/>
              <w:left w:val="double" w:sz="4" w:space="0" w:color="auto"/>
              <w:bottom w:val="single" w:sz="6" w:space="0" w:color="auto"/>
              <w:right w:val="single" w:sz="6" w:space="0" w:color="auto"/>
            </w:tcBorders>
            <w:hideMark/>
          </w:tcPr>
          <w:p w:rsidR="000E67F6" w:rsidRPr="000D0B60" w:rsidRDefault="000E67F6" w:rsidP="000D0B60">
            <w:pPr>
              <w:jc w:val="left"/>
              <w:rPr>
                <w:sz w:val="16"/>
                <w:szCs w:val="16"/>
              </w:rPr>
            </w:pPr>
            <w:r w:rsidRPr="000D0B60">
              <w:rPr>
                <w:sz w:val="16"/>
                <w:szCs w:val="16"/>
              </w:rPr>
              <w:t>1 Samca</w:t>
            </w:r>
          </w:p>
        </w:tc>
        <w:tc>
          <w:tcPr>
            <w:tcW w:w="1096" w:type="dxa"/>
            <w:tcBorders>
              <w:top w:val="single" w:sz="6" w:space="0" w:color="auto"/>
              <w:left w:val="single" w:sz="6" w:space="0" w:color="auto"/>
              <w:bottom w:val="single" w:sz="6" w:space="0" w:color="auto"/>
              <w:right w:val="single" w:sz="6" w:space="0" w:color="auto"/>
            </w:tcBorders>
            <w:hideMark/>
          </w:tcPr>
          <w:p w:rsidR="000E67F6" w:rsidRPr="000D0B60" w:rsidRDefault="000E67F6" w:rsidP="00A104F5">
            <w:pPr>
              <w:jc w:val="right"/>
              <w:rPr>
                <w:sz w:val="16"/>
                <w:szCs w:val="16"/>
              </w:rPr>
            </w:pPr>
            <w:r w:rsidRPr="000D0B60">
              <w:rPr>
                <w:sz w:val="16"/>
                <w:szCs w:val="16"/>
              </w:rPr>
              <w:t>500,00</w:t>
            </w:r>
          </w:p>
        </w:tc>
        <w:tc>
          <w:tcPr>
            <w:tcW w:w="1075" w:type="dxa"/>
            <w:tcBorders>
              <w:top w:val="single" w:sz="6" w:space="0" w:color="auto"/>
              <w:left w:val="single" w:sz="6" w:space="0" w:color="auto"/>
              <w:bottom w:val="single" w:sz="6" w:space="0" w:color="auto"/>
              <w:right w:val="single" w:sz="6" w:space="0" w:color="auto"/>
            </w:tcBorders>
            <w:hideMark/>
          </w:tcPr>
          <w:p w:rsidR="000E67F6" w:rsidRPr="000D0B60" w:rsidRDefault="000E67F6" w:rsidP="00A104F5">
            <w:pPr>
              <w:jc w:val="right"/>
              <w:rPr>
                <w:sz w:val="16"/>
                <w:szCs w:val="16"/>
              </w:rPr>
            </w:pPr>
            <w:r w:rsidRPr="000D0B60">
              <w:rPr>
                <w:sz w:val="16"/>
                <w:szCs w:val="16"/>
              </w:rPr>
              <w:t>1250,00</w:t>
            </w:r>
          </w:p>
        </w:tc>
        <w:tc>
          <w:tcPr>
            <w:tcW w:w="880" w:type="dxa"/>
            <w:tcBorders>
              <w:top w:val="single" w:sz="6" w:space="0" w:color="auto"/>
              <w:left w:val="single" w:sz="6" w:space="0" w:color="auto"/>
              <w:bottom w:val="single" w:sz="6" w:space="0" w:color="auto"/>
              <w:right w:val="double" w:sz="4" w:space="0" w:color="auto"/>
            </w:tcBorders>
            <w:hideMark/>
          </w:tcPr>
          <w:p w:rsidR="000E67F6" w:rsidRPr="000D0B60" w:rsidRDefault="000E67F6" w:rsidP="00A104F5">
            <w:pPr>
              <w:jc w:val="right"/>
              <w:rPr>
                <w:sz w:val="16"/>
                <w:szCs w:val="16"/>
              </w:rPr>
            </w:pPr>
            <w:r w:rsidRPr="000D0B60">
              <w:rPr>
                <w:sz w:val="16"/>
                <w:szCs w:val="16"/>
              </w:rPr>
              <w:t>120</w:t>
            </w:r>
          </w:p>
        </w:tc>
      </w:tr>
      <w:tr w:rsidR="00D61392" w:rsidRPr="000D0B60" w:rsidTr="00A104F5">
        <w:tc>
          <w:tcPr>
            <w:tcW w:w="1342" w:type="dxa"/>
            <w:tcBorders>
              <w:top w:val="single" w:sz="6" w:space="0" w:color="auto"/>
              <w:left w:val="double" w:sz="4" w:space="0" w:color="auto"/>
              <w:bottom w:val="single" w:sz="6" w:space="0" w:color="auto"/>
              <w:right w:val="single" w:sz="6" w:space="0" w:color="auto"/>
            </w:tcBorders>
            <w:hideMark/>
          </w:tcPr>
          <w:p w:rsidR="000D0B60" w:rsidRDefault="000E67F6" w:rsidP="000D0B60">
            <w:pPr>
              <w:rPr>
                <w:sz w:val="16"/>
                <w:szCs w:val="16"/>
              </w:rPr>
            </w:pPr>
            <w:r w:rsidRPr="000D0B60">
              <w:rPr>
                <w:sz w:val="16"/>
                <w:szCs w:val="16"/>
              </w:rPr>
              <w:t xml:space="preserve">2 Obitelj </w:t>
            </w:r>
          </w:p>
          <w:p w:rsidR="000E67F6" w:rsidRPr="000D0B60" w:rsidRDefault="000E67F6" w:rsidP="00E66368">
            <w:pPr>
              <w:pStyle w:val="ListParagraph"/>
              <w:numPr>
                <w:ilvl w:val="0"/>
                <w:numId w:val="30"/>
              </w:numPr>
              <w:spacing w:after="0" w:line="240" w:lineRule="auto"/>
              <w:ind w:left="142" w:hanging="142"/>
              <w:rPr>
                <w:rFonts w:ascii="Times New Roman" w:hAnsi="Times New Roman"/>
                <w:sz w:val="16"/>
                <w:szCs w:val="16"/>
              </w:rPr>
            </w:pPr>
            <w:r w:rsidRPr="000D0B60">
              <w:rPr>
                <w:rFonts w:ascii="Times New Roman" w:hAnsi="Times New Roman"/>
                <w:sz w:val="16"/>
                <w:szCs w:val="16"/>
              </w:rPr>
              <w:t>za</w:t>
            </w:r>
          </w:p>
          <w:p w:rsidR="000E67F6" w:rsidRPr="000D0B60" w:rsidRDefault="000E67F6" w:rsidP="00A104F5">
            <w:pPr>
              <w:pStyle w:val="ListParagraph"/>
              <w:spacing w:after="0" w:line="240" w:lineRule="auto"/>
              <w:ind w:left="142"/>
              <w:rPr>
                <w:rFonts w:ascii="Times New Roman" w:hAnsi="Times New Roman"/>
                <w:sz w:val="16"/>
                <w:szCs w:val="16"/>
              </w:rPr>
            </w:pPr>
            <w:r w:rsidRPr="000D0B60">
              <w:rPr>
                <w:rFonts w:ascii="Times New Roman" w:hAnsi="Times New Roman"/>
                <w:sz w:val="16"/>
                <w:szCs w:val="16"/>
              </w:rPr>
              <w:t>odraslu osobu</w:t>
            </w:r>
          </w:p>
          <w:p w:rsidR="000E67F6" w:rsidRPr="000D0B60" w:rsidRDefault="000E67F6" w:rsidP="00E66368">
            <w:pPr>
              <w:pStyle w:val="ListParagraph"/>
              <w:numPr>
                <w:ilvl w:val="0"/>
                <w:numId w:val="30"/>
              </w:numPr>
              <w:spacing w:after="0" w:line="240" w:lineRule="auto"/>
              <w:ind w:left="142" w:hanging="142"/>
              <w:rPr>
                <w:rFonts w:ascii="Times New Roman" w:hAnsi="Times New Roman"/>
                <w:sz w:val="16"/>
                <w:szCs w:val="16"/>
              </w:rPr>
            </w:pPr>
            <w:r w:rsidRPr="000D0B60">
              <w:rPr>
                <w:rFonts w:ascii="Times New Roman" w:hAnsi="Times New Roman"/>
                <w:sz w:val="16"/>
                <w:szCs w:val="16"/>
              </w:rPr>
              <w:t>dijete do 7 g.</w:t>
            </w:r>
          </w:p>
          <w:p w:rsidR="000E67F6" w:rsidRPr="000D0B60" w:rsidRDefault="000E67F6" w:rsidP="00E66368">
            <w:pPr>
              <w:pStyle w:val="ListParagraph"/>
              <w:numPr>
                <w:ilvl w:val="0"/>
                <w:numId w:val="30"/>
              </w:numPr>
              <w:spacing w:after="0" w:line="240" w:lineRule="auto"/>
              <w:ind w:left="142" w:hanging="142"/>
              <w:rPr>
                <w:rFonts w:ascii="Times New Roman" w:hAnsi="Times New Roman"/>
                <w:sz w:val="16"/>
                <w:szCs w:val="16"/>
              </w:rPr>
            </w:pPr>
            <w:r w:rsidRPr="000D0B60">
              <w:rPr>
                <w:rFonts w:ascii="Times New Roman" w:hAnsi="Times New Roman"/>
                <w:sz w:val="16"/>
                <w:szCs w:val="16"/>
              </w:rPr>
              <w:t>dijete 7 – 15 g.</w:t>
            </w:r>
          </w:p>
          <w:p w:rsidR="000E67F6" w:rsidRPr="000D0B60" w:rsidRDefault="000E67F6" w:rsidP="00E66368">
            <w:pPr>
              <w:pStyle w:val="ListParagraph"/>
              <w:numPr>
                <w:ilvl w:val="0"/>
                <w:numId w:val="30"/>
              </w:numPr>
              <w:spacing w:after="0" w:line="240" w:lineRule="auto"/>
              <w:ind w:left="142" w:hanging="142"/>
              <w:rPr>
                <w:sz w:val="16"/>
                <w:szCs w:val="16"/>
              </w:rPr>
            </w:pPr>
            <w:r w:rsidRPr="000D0B60">
              <w:rPr>
                <w:rFonts w:ascii="Times New Roman" w:hAnsi="Times New Roman"/>
                <w:sz w:val="16"/>
                <w:szCs w:val="16"/>
              </w:rPr>
              <w:t>dijete 15 – 18 g.(odnosno do završetka redovnog školovanja, a najduže do 26. godine života)</w:t>
            </w:r>
          </w:p>
        </w:tc>
        <w:tc>
          <w:tcPr>
            <w:tcW w:w="1096" w:type="dxa"/>
            <w:tcBorders>
              <w:top w:val="single" w:sz="6" w:space="0" w:color="auto"/>
              <w:left w:val="single" w:sz="6" w:space="0" w:color="auto"/>
              <w:bottom w:val="single" w:sz="6" w:space="0" w:color="auto"/>
              <w:right w:val="single" w:sz="6" w:space="0" w:color="auto"/>
            </w:tcBorders>
          </w:tcPr>
          <w:p w:rsidR="000E67F6" w:rsidRDefault="000E67F6" w:rsidP="00A104F5">
            <w:pPr>
              <w:jc w:val="right"/>
              <w:rPr>
                <w:sz w:val="16"/>
                <w:szCs w:val="16"/>
              </w:rPr>
            </w:pPr>
          </w:p>
          <w:p w:rsidR="00A104F5" w:rsidRPr="000D0B60" w:rsidRDefault="00A104F5" w:rsidP="00A104F5">
            <w:pPr>
              <w:jc w:val="right"/>
              <w:rPr>
                <w:sz w:val="16"/>
                <w:szCs w:val="16"/>
              </w:rPr>
            </w:pPr>
          </w:p>
          <w:p w:rsidR="000E67F6" w:rsidRPr="000D0B60" w:rsidRDefault="000E67F6" w:rsidP="00A104F5">
            <w:pPr>
              <w:jc w:val="right"/>
              <w:rPr>
                <w:sz w:val="16"/>
                <w:szCs w:val="16"/>
              </w:rPr>
            </w:pPr>
            <w:r w:rsidRPr="000D0B60">
              <w:rPr>
                <w:sz w:val="16"/>
                <w:szCs w:val="16"/>
              </w:rPr>
              <w:t>400,00</w:t>
            </w:r>
          </w:p>
          <w:p w:rsidR="000E67F6" w:rsidRPr="000D0B60" w:rsidRDefault="000E67F6" w:rsidP="00A104F5">
            <w:pPr>
              <w:jc w:val="right"/>
              <w:rPr>
                <w:sz w:val="16"/>
                <w:szCs w:val="16"/>
              </w:rPr>
            </w:pPr>
            <w:r w:rsidRPr="000D0B60">
              <w:rPr>
                <w:sz w:val="16"/>
                <w:szCs w:val="16"/>
              </w:rPr>
              <w:t>400,00</w:t>
            </w:r>
          </w:p>
          <w:p w:rsidR="000E67F6" w:rsidRPr="000D0B60" w:rsidRDefault="000E67F6" w:rsidP="00A104F5">
            <w:pPr>
              <w:jc w:val="right"/>
              <w:rPr>
                <w:sz w:val="16"/>
                <w:szCs w:val="16"/>
              </w:rPr>
            </w:pPr>
            <w:r w:rsidRPr="000D0B60">
              <w:rPr>
                <w:sz w:val="16"/>
                <w:szCs w:val="16"/>
              </w:rPr>
              <w:t>450,00</w:t>
            </w: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r w:rsidRPr="000D0B60">
              <w:rPr>
                <w:sz w:val="16"/>
                <w:szCs w:val="16"/>
              </w:rPr>
              <w:t>500,00</w:t>
            </w:r>
          </w:p>
        </w:tc>
        <w:tc>
          <w:tcPr>
            <w:tcW w:w="1075" w:type="dxa"/>
            <w:tcBorders>
              <w:top w:val="single" w:sz="6" w:space="0" w:color="auto"/>
              <w:left w:val="single" w:sz="6" w:space="0" w:color="auto"/>
              <w:bottom w:val="single" w:sz="6" w:space="0" w:color="auto"/>
              <w:right w:val="single" w:sz="6" w:space="0" w:color="auto"/>
            </w:tcBorders>
          </w:tcPr>
          <w:p w:rsidR="000E67F6" w:rsidRDefault="000E67F6" w:rsidP="00A104F5">
            <w:pPr>
              <w:jc w:val="right"/>
              <w:rPr>
                <w:sz w:val="16"/>
                <w:szCs w:val="16"/>
              </w:rPr>
            </w:pPr>
          </w:p>
          <w:p w:rsidR="00A104F5" w:rsidRPr="000D0B60" w:rsidRDefault="00A104F5" w:rsidP="00A104F5">
            <w:pPr>
              <w:jc w:val="right"/>
              <w:rPr>
                <w:sz w:val="16"/>
                <w:szCs w:val="16"/>
              </w:rPr>
            </w:pPr>
          </w:p>
          <w:p w:rsidR="000E67F6" w:rsidRPr="000D0B60" w:rsidRDefault="000E67F6" w:rsidP="00A104F5">
            <w:pPr>
              <w:jc w:val="right"/>
              <w:rPr>
                <w:sz w:val="16"/>
                <w:szCs w:val="16"/>
              </w:rPr>
            </w:pPr>
            <w:r w:rsidRPr="000D0B60">
              <w:rPr>
                <w:sz w:val="16"/>
                <w:szCs w:val="16"/>
              </w:rPr>
              <w:t>1.000,00</w:t>
            </w:r>
          </w:p>
          <w:p w:rsidR="000E67F6" w:rsidRPr="000D0B60" w:rsidRDefault="000E67F6" w:rsidP="00A104F5">
            <w:pPr>
              <w:jc w:val="right"/>
              <w:rPr>
                <w:sz w:val="16"/>
                <w:szCs w:val="16"/>
              </w:rPr>
            </w:pPr>
            <w:r w:rsidRPr="000D0B60">
              <w:rPr>
                <w:sz w:val="16"/>
                <w:szCs w:val="16"/>
              </w:rPr>
              <w:t>1.000,00</w:t>
            </w:r>
          </w:p>
          <w:p w:rsidR="000E67F6" w:rsidRDefault="000E67F6" w:rsidP="00A104F5">
            <w:pPr>
              <w:jc w:val="right"/>
              <w:rPr>
                <w:sz w:val="16"/>
                <w:szCs w:val="16"/>
              </w:rPr>
            </w:pPr>
            <w:r w:rsidRPr="000D0B60">
              <w:rPr>
                <w:sz w:val="16"/>
                <w:szCs w:val="16"/>
              </w:rPr>
              <w:t>1.125,00</w:t>
            </w:r>
          </w:p>
          <w:p w:rsidR="00A104F5" w:rsidRDefault="00A104F5" w:rsidP="00A104F5">
            <w:pPr>
              <w:jc w:val="right"/>
              <w:rPr>
                <w:sz w:val="16"/>
                <w:szCs w:val="16"/>
              </w:rPr>
            </w:pPr>
          </w:p>
          <w:p w:rsidR="00A104F5" w:rsidRDefault="00A104F5" w:rsidP="00A104F5">
            <w:pPr>
              <w:jc w:val="right"/>
              <w:rPr>
                <w:sz w:val="16"/>
                <w:szCs w:val="16"/>
              </w:rPr>
            </w:pPr>
          </w:p>
          <w:p w:rsidR="00A104F5" w:rsidRDefault="00A104F5" w:rsidP="00A104F5">
            <w:pPr>
              <w:jc w:val="right"/>
              <w:rPr>
                <w:sz w:val="16"/>
                <w:szCs w:val="16"/>
              </w:rPr>
            </w:pPr>
          </w:p>
          <w:p w:rsidR="00A104F5" w:rsidRDefault="00A104F5" w:rsidP="00A104F5">
            <w:pPr>
              <w:jc w:val="right"/>
              <w:rPr>
                <w:sz w:val="16"/>
                <w:szCs w:val="16"/>
              </w:rPr>
            </w:pPr>
          </w:p>
          <w:p w:rsidR="00A104F5" w:rsidRDefault="00A104F5" w:rsidP="00A104F5">
            <w:pPr>
              <w:jc w:val="right"/>
              <w:rPr>
                <w:sz w:val="16"/>
                <w:szCs w:val="16"/>
              </w:rPr>
            </w:pPr>
          </w:p>
          <w:p w:rsidR="00A104F5" w:rsidRPr="000D0B60" w:rsidRDefault="00A104F5" w:rsidP="00A104F5">
            <w:pPr>
              <w:jc w:val="right"/>
              <w:rPr>
                <w:sz w:val="16"/>
                <w:szCs w:val="16"/>
              </w:rPr>
            </w:pPr>
          </w:p>
          <w:p w:rsidR="000E67F6" w:rsidRPr="000D0B60" w:rsidRDefault="000E67F6" w:rsidP="00A104F5">
            <w:pPr>
              <w:jc w:val="right"/>
              <w:rPr>
                <w:sz w:val="16"/>
                <w:szCs w:val="16"/>
              </w:rPr>
            </w:pPr>
            <w:r w:rsidRPr="000D0B60">
              <w:rPr>
                <w:sz w:val="16"/>
                <w:szCs w:val="16"/>
              </w:rPr>
              <w:t>1.250,00</w:t>
            </w:r>
          </w:p>
        </w:tc>
        <w:tc>
          <w:tcPr>
            <w:tcW w:w="880" w:type="dxa"/>
            <w:tcBorders>
              <w:top w:val="single" w:sz="6" w:space="0" w:color="auto"/>
              <w:left w:val="single" w:sz="6" w:space="0" w:color="auto"/>
              <w:bottom w:val="single" w:sz="6" w:space="0" w:color="auto"/>
              <w:right w:val="double" w:sz="4" w:space="0" w:color="auto"/>
            </w:tcBorders>
          </w:tcPr>
          <w:p w:rsidR="00A104F5" w:rsidRDefault="00A104F5" w:rsidP="00A104F5">
            <w:pPr>
              <w:jc w:val="right"/>
              <w:rPr>
                <w:sz w:val="16"/>
                <w:szCs w:val="16"/>
              </w:rPr>
            </w:pPr>
          </w:p>
          <w:p w:rsidR="00A104F5" w:rsidRDefault="00A104F5" w:rsidP="00A104F5">
            <w:pPr>
              <w:jc w:val="right"/>
              <w:rPr>
                <w:sz w:val="16"/>
                <w:szCs w:val="16"/>
              </w:rPr>
            </w:pPr>
          </w:p>
          <w:p w:rsidR="000E67F6" w:rsidRPr="000D0B60" w:rsidRDefault="000E67F6" w:rsidP="00A104F5">
            <w:pPr>
              <w:jc w:val="right"/>
              <w:rPr>
                <w:sz w:val="16"/>
                <w:szCs w:val="16"/>
              </w:rPr>
            </w:pPr>
            <w:r w:rsidRPr="000D0B60">
              <w:rPr>
                <w:sz w:val="16"/>
                <w:szCs w:val="16"/>
              </w:rPr>
              <w:t>80</w:t>
            </w:r>
          </w:p>
          <w:p w:rsidR="000E67F6" w:rsidRPr="000D0B60" w:rsidRDefault="000E67F6" w:rsidP="00A104F5">
            <w:pPr>
              <w:jc w:val="right"/>
              <w:rPr>
                <w:sz w:val="16"/>
                <w:szCs w:val="16"/>
              </w:rPr>
            </w:pPr>
            <w:r w:rsidRPr="000D0B60">
              <w:rPr>
                <w:sz w:val="16"/>
                <w:szCs w:val="16"/>
              </w:rPr>
              <w:t>80</w:t>
            </w:r>
          </w:p>
          <w:p w:rsidR="000E67F6" w:rsidRPr="000D0B60" w:rsidRDefault="000E67F6" w:rsidP="00A104F5">
            <w:pPr>
              <w:jc w:val="right"/>
              <w:rPr>
                <w:sz w:val="16"/>
                <w:szCs w:val="16"/>
              </w:rPr>
            </w:pPr>
            <w:r w:rsidRPr="000D0B60">
              <w:rPr>
                <w:sz w:val="16"/>
                <w:szCs w:val="16"/>
              </w:rPr>
              <w:t>90</w:t>
            </w:r>
          </w:p>
          <w:p w:rsidR="000E67F6" w:rsidRPr="000D0B60" w:rsidRDefault="000E67F6" w:rsidP="00A104F5">
            <w:pPr>
              <w:jc w:val="right"/>
              <w:rPr>
                <w:sz w:val="16"/>
                <w:szCs w:val="16"/>
              </w:rPr>
            </w:pPr>
          </w:p>
          <w:p w:rsidR="000E67F6" w:rsidRDefault="000E67F6" w:rsidP="00A104F5">
            <w:pPr>
              <w:jc w:val="right"/>
              <w:rPr>
                <w:sz w:val="16"/>
                <w:szCs w:val="16"/>
              </w:rPr>
            </w:pPr>
          </w:p>
          <w:p w:rsidR="00A104F5" w:rsidRPr="000D0B60" w:rsidRDefault="00A104F5"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p>
          <w:p w:rsidR="000E67F6" w:rsidRPr="000D0B60" w:rsidRDefault="000E67F6" w:rsidP="00A104F5">
            <w:pPr>
              <w:jc w:val="right"/>
              <w:rPr>
                <w:sz w:val="16"/>
                <w:szCs w:val="16"/>
              </w:rPr>
            </w:pPr>
            <w:r w:rsidRPr="000D0B60">
              <w:rPr>
                <w:sz w:val="16"/>
                <w:szCs w:val="16"/>
              </w:rPr>
              <w:t>100</w:t>
            </w:r>
          </w:p>
        </w:tc>
      </w:tr>
      <w:tr w:rsidR="000D0B60" w:rsidRPr="000D0B60" w:rsidTr="00D61D89">
        <w:tc>
          <w:tcPr>
            <w:tcW w:w="4393" w:type="dxa"/>
            <w:gridSpan w:val="4"/>
            <w:tcBorders>
              <w:top w:val="single" w:sz="6" w:space="0" w:color="auto"/>
              <w:left w:val="double" w:sz="4" w:space="0" w:color="auto"/>
              <w:bottom w:val="single" w:sz="6" w:space="0" w:color="auto"/>
              <w:right w:val="double" w:sz="4" w:space="0" w:color="auto"/>
            </w:tcBorders>
            <w:hideMark/>
          </w:tcPr>
          <w:p w:rsidR="000D0B60" w:rsidRPr="000D0B60" w:rsidRDefault="000D0B60" w:rsidP="000D0B60">
            <w:pPr>
              <w:rPr>
                <w:sz w:val="16"/>
                <w:szCs w:val="16"/>
              </w:rPr>
            </w:pPr>
            <w:r w:rsidRPr="000D0B60">
              <w:rPr>
                <w:sz w:val="16"/>
                <w:szCs w:val="16"/>
              </w:rPr>
              <w:t xml:space="preserve">3 </w:t>
            </w:r>
            <w:r>
              <w:rPr>
                <w:sz w:val="16"/>
                <w:szCs w:val="16"/>
              </w:rPr>
              <w:t>U</w:t>
            </w:r>
            <w:r w:rsidRPr="000D0B60">
              <w:rPr>
                <w:sz w:val="16"/>
                <w:szCs w:val="16"/>
              </w:rPr>
              <w:t>tvrđeni iznosipovećavaju se ako je korisnik:</w:t>
            </w:r>
          </w:p>
        </w:tc>
      </w:tr>
      <w:tr w:rsidR="00D61392" w:rsidRPr="000D0B60" w:rsidTr="00D61392">
        <w:tc>
          <w:tcPr>
            <w:tcW w:w="1342" w:type="dxa"/>
            <w:tcBorders>
              <w:top w:val="single" w:sz="6" w:space="0" w:color="auto"/>
              <w:left w:val="double" w:sz="4" w:space="0" w:color="auto"/>
              <w:bottom w:val="double" w:sz="4" w:space="0" w:color="auto"/>
              <w:right w:val="single" w:sz="6" w:space="0" w:color="auto"/>
            </w:tcBorders>
          </w:tcPr>
          <w:p w:rsidR="000E67F6" w:rsidRPr="00D61392" w:rsidRDefault="000E67F6" w:rsidP="00E66368">
            <w:pPr>
              <w:pStyle w:val="ListParagraph"/>
              <w:numPr>
                <w:ilvl w:val="0"/>
                <w:numId w:val="31"/>
              </w:numPr>
              <w:spacing w:after="0" w:line="240" w:lineRule="auto"/>
              <w:ind w:left="142" w:hanging="142"/>
              <w:rPr>
                <w:rFonts w:ascii="Times New Roman" w:hAnsi="Times New Roman"/>
                <w:sz w:val="16"/>
                <w:szCs w:val="16"/>
              </w:rPr>
            </w:pPr>
            <w:r w:rsidRPr="00D61392">
              <w:rPr>
                <w:rFonts w:ascii="Times New Roman" w:hAnsi="Times New Roman"/>
                <w:sz w:val="16"/>
                <w:szCs w:val="16"/>
              </w:rPr>
              <w:t>potpuno radno nesposobna osoba koja živi sama, za</w:t>
            </w:r>
          </w:p>
          <w:p w:rsidR="000E67F6" w:rsidRPr="000D0B60" w:rsidRDefault="000E67F6" w:rsidP="00D61392">
            <w:pPr>
              <w:jc w:val="left"/>
              <w:rPr>
                <w:sz w:val="16"/>
                <w:szCs w:val="16"/>
              </w:rPr>
            </w:pPr>
          </w:p>
          <w:p w:rsidR="000E67F6" w:rsidRPr="00D61392" w:rsidRDefault="000E67F6" w:rsidP="00E66368">
            <w:pPr>
              <w:pStyle w:val="ListParagraph"/>
              <w:numPr>
                <w:ilvl w:val="0"/>
                <w:numId w:val="31"/>
              </w:numPr>
              <w:spacing w:after="0" w:line="240" w:lineRule="auto"/>
              <w:ind w:left="142" w:hanging="142"/>
              <w:rPr>
                <w:rFonts w:ascii="Times New Roman" w:hAnsi="Times New Roman"/>
                <w:b/>
                <w:sz w:val="16"/>
                <w:szCs w:val="16"/>
              </w:rPr>
            </w:pPr>
            <w:r w:rsidRPr="00D61392">
              <w:rPr>
                <w:rFonts w:ascii="Times New Roman" w:hAnsi="Times New Roman"/>
                <w:sz w:val="16"/>
                <w:szCs w:val="16"/>
              </w:rPr>
              <w:lastRenderedPageBreak/>
              <w:t>potpuno radno nesposobna osoba koja živi u obitelji, za</w:t>
            </w:r>
          </w:p>
          <w:p w:rsidR="000E67F6" w:rsidRPr="00D61392" w:rsidRDefault="000E67F6" w:rsidP="00E66368">
            <w:pPr>
              <w:pStyle w:val="ListParagraph"/>
              <w:numPr>
                <w:ilvl w:val="0"/>
                <w:numId w:val="31"/>
              </w:numPr>
              <w:spacing w:after="0" w:line="240" w:lineRule="auto"/>
              <w:ind w:left="142" w:hanging="142"/>
              <w:rPr>
                <w:rFonts w:ascii="Times New Roman" w:hAnsi="Times New Roman"/>
                <w:sz w:val="16"/>
                <w:szCs w:val="16"/>
              </w:rPr>
            </w:pPr>
            <w:r w:rsidRPr="00D61392">
              <w:rPr>
                <w:rFonts w:ascii="Times New Roman" w:hAnsi="Times New Roman"/>
                <w:sz w:val="16"/>
                <w:szCs w:val="16"/>
              </w:rPr>
              <w:t>trudnica nakon 12 tjedana trudnoće i rodilja do 2 mj. nakon poroda, za</w:t>
            </w:r>
          </w:p>
          <w:p w:rsidR="000E67F6" w:rsidRPr="00D61392" w:rsidRDefault="000E67F6" w:rsidP="00E66368">
            <w:pPr>
              <w:pStyle w:val="ListParagraph"/>
              <w:numPr>
                <w:ilvl w:val="0"/>
                <w:numId w:val="31"/>
              </w:numPr>
              <w:spacing w:after="0" w:line="240" w:lineRule="auto"/>
              <w:ind w:left="142" w:hanging="142"/>
              <w:rPr>
                <w:sz w:val="16"/>
                <w:szCs w:val="16"/>
              </w:rPr>
            </w:pPr>
            <w:r w:rsidRPr="00D61392">
              <w:rPr>
                <w:rFonts w:ascii="Times New Roman" w:hAnsi="Times New Roman"/>
                <w:sz w:val="16"/>
                <w:szCs w:val="16"/>
              </w:rPr>
              <w:t>dijete samohranog roditelja, za</w:t>
            </w:r>
          </w:p>
        </w:tc>
        <w:tc>
          <w:tcPr>
            <w:tcW w:w="1096" w:type="dxa"/>
            <w:tcBorders>
              <w:top w:val="single" w:sz="6" w:space="0" w:color="auto"/>
              <w:left w:val="single" w:sz="6" w:space="0" w:color="auto"/>
              <w:bottom w:val="double" w:sz="4" w:space="0" w:color="auto"/>
              <w:right w:val="single" w:sz="6" w:space="0" w:color="auto"/>
            </w:tcBorders>
          </w:tcPr>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250,00</w:t>
            </w:r>
          </w:p>
          <w:p w:rsidR="000E67F6" w:rsidRPr="000D0B60" w:rsidRDefault="000E67F6" w:rsidP="00D61392">
            <w:pPr>
              <w:jc w:val="right"/>
              <w:rPr>
                <w:sz w:val="16"/>
                <w:szCs w:val="16"/>
              </w:rPr>
            </w:pPr>
          </w:p>
          <w:p w:rsidR="000E67F6" w:rsidRDefault="000E67F6"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150,00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D61392" w:rsidRDefault="00D61392"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250,00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125,00</w:t>
            </w:r>
          </w:p>
        </w:tc>
        <w:tc>
          <w:tcPr>
            <w:tcW w:w="1075" w:type="dxa"/>
            <w:tcBorders>
              <w:top w:val="single" w:sz="6" w:space="0" w:color="auto"/>
              <w:left w:val="single" w:sz="6" w:space="0" w:color="auto"/>
              <w:bottom w:val="double" w:sz="4" w:space="0" w:color="auto"/>
              <w:right w:val="single" w:sz="6" w:space="0" w:color="auto"/>
            </w:tcBorders>
          </w:tcPr>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625,00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Default="000E67F6"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r w:rsidRPr="000D0B60">
              <w:rPr>
                <w:sz w:val="16"/>
                <w:szCs w:val="16"/>
              </w:rPr>
              <w:t>375,00</w:t>
            </w:r>
          </w:p>
          <w:p w:rsidR="000E67F6" w:rsidRPr="000D0B60" w:rsidRDefault="000E67F6" w:rsidP="00D61392">
            <w:pPr>
              <w:jc w:val="right"/>
              <w:rPr>
                <w:sz w:val="16"/>
                <w:szCs w:val="16"/>
              </w:rPr>
            </w:pPr>
          </w:p>
          <w:p w:rsidR="000E67F6" w:rsidRDefault="000E67F6" w:rsidP="00D61392">
            <w:pPr>
              <w:jc w:val="right"/>
              <w:rPr>
                <w:sz w:val="16"/>
                <w:szCs w:val="16"/>
              </w:rPr>
            </w:pPr>
          </w:p>
          <w:p w:rsidR="00D61392" w:rsidRDefault="00D61392"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625,00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312,50</w:t>
            </w:r>
          </w:p>
        </w:tc>
        <w:tc>
          <w:tcPr>
            <w:tcW w:w="880" w:type="dxa"/>
            <w:tcBorders>
              <w:top w:val="single" w:sz="6" w:space="0" w:color="auto"/>
              <w:left w:val="single" w:sz="6" w:space="0" w:color="auto"/>
              <w:bottom w:val="double" w:sz="4" w:space="0" w:color="auto"/>
              <w:right w:val="double" w:sz="4" w:space="0" w:color="auto"/>
            </w:tcBorders>
          </w:tcPr>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50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Default="000E67F6"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r w:rsidRPr="000D0B60">
              <w:rPr>
                <w:sz w:val="16"/>
                <w:szCs w:val="16"/>
              </w:rPr>
              <w:t>30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Default="000E67F6" w:rsidP="00D61392">
            <w:pPr>
              <w:jc w:val="right"/>
              <w:rPr>
                <w:sz w:val="16"/>
                <w:szCs w:val="16"/>
              </w:rPr>
            </w:pPr>
          </w:p>
          <w:p w:rsidR="00D61392" w:rsidRPr="000D0B60" w:rsidRDefault="00D61392"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50</w:t>
            </w:r>
          </w:p>
          <w:p w:rsidR="000E67F6" w:rsidRPr="000D0B60" w:rsidRDefault="000E67F6" w:rsidP="00D61392">
            <w:pPr>
              <w:jc w:val="right"/>
              <w:rPr>
                <w:sz w:val="16"/>
                <w:szCs w:val="16"/>
              </w:rPr>
            </w:pPr>
          </w:p>
          <w:p w:rsidR="000E67F6" w:rsidRPr="000D0B60" w:rsidRDefault="000E67F6" w:rsidP="00D61392">
            <w:pPr>
              <w:jc w:val="right"/>
              <w:rPr>
                <w:sz w:val="16"/>
                <w:szCs w:val="16"/>
              </w:rPr>
            </w:pPr>
          </w:p>
          <w:p w:rsidR="000E67F6" w:rsidRPr="000D0B60" w:rsidRDefault="000E67F6" w:rsidP="00D61392">
            <w:pPr>
              <w:jc w:val="right"/>
              <w:rPr>
                <w:sz w:val="16"/>
                <w:szCs w:val="16"/>
              </w:rPr>
            </w:pPr>
            <w:r w:rsidRPr="000D0B60">
              <w:rPr>
                <w:sz w:val="16"/>
                <w:szCs w:val="16"/>
              </w:rPr>
              <w:t>25</w:t>
            </w:r>
          </w:p>
        </w:tc>
      </w:tr>
    </w:tbl>
    <w:p w:rsidR="000E67F6" w:rsidRPr="00AF012D" w:rsidRDefault="000E67F6" w:rsidP="00AF012D"/>
    <w:p w:rsidR="000E67F6" w:rsidRPr="00AF012D" w:rsidRDefault="000E67F6" w:rsidP="00742AA0">
      <w:pPr>
        <w:ind w:firstLine="720"/>
      </w:pPr>
      <w:r w:rsidRPr="00AF012D">
        <w:t>Pomoć za podmirenje troškova stanovanja može se odobriti samcu ili obitelji ako mjesečni prihod samca ili obitelji u posljednja tri (3) mjeseca prije mjeseca u kojem je podnesen zahtjev odnosno pokrenut postupak po službenoj dužnosti, ne prelazi visinu sredstava za uzdržavanje utvrđenih ovim Programom (osnovica Grada Staroga Grada).</w:t>
      </w:r>
    </w:p>
    <w:p w:rsidR="000E67F6" w:rsidRPr="00AF012D" w:rsidRDefault="000E67F6" w:rsidP="00AF012D"/>
    <w:p w:rsidR="000E67F6" w:rsidRPr="00742AA0" w:rsidRDefault="000E67F6" w:rsidP="00AF012D">
      <w:pPr>
        <w:rPr>
          <w:rFonts w:eastAsia="TrebuchetMS,Bold"/>
          <w:b/>
          <w:bCs/>
        </w:rPr>
      </w:pPr>
      <w:r w:rsidRPr="00742AA0">
        <w:rPr>
          <w:rFonts w:eastAsia="TrebuchetMS,Bold"/>
          <w:b/>
          <w:bCs/>
        </w:rPr>
        <w:t>Pomoć za podmirivanje troškova stanovanja</w:t>
      </w:r>
    </w:p>
    <w:p w:rsidR="000E67F6" w:rsidRPr="00AF012D" w:rsidRDefault="000E67F6" w:rsidP="00AF012D">
      <w:pPr>
        <w:rPr>
          <w:rFonts w:eastAsia="TrebuchetMS,Bold"/>
          <w:bCs/>
        </w:rPr>
      </w:pPr>
    </w:p>
    <w:p w:rsidR="000E67F6" w:rsidRPr="00AF012D" w:rsidRDefault="000E67F6" w:rsidP="00AF012D">
      <w:pPr>
        <w:rPr>
          <w:rFonts w:eastAsia="TrebuchetMS"/>
        </w:rPr>
      </w:pPr>
      <w:r w:rsidRPr="00AF012D">
        <w:rPr>
          <w:rFonts w:eastAsia="TrebuchetMS"/>
        </w:rPr>
        <w:tab/>
        <w:t>Pravo na pomoć za podmirivanje troškova stanovanja ima samac ili članovi kućanstva pod uvjetima propisanim Zakonom i Odlukom, ako plaćanje troškova stanovanja ne ostvaruju po drugoj osnovi.</w:t>
      </w:r>
    </w:p>
    <w:p w:rsidR="000E67F6" w:rsidRPr="00AF012D" w:rsidRDefault="000E67F6" w:rsidP="00AF012D">
      <w:pPr>
        <w:rPr>
          <w:rFonts w:eastAsia="TrebuchetMS"/>
        </w:rPr>
      </w:pPr>
      <w:r w:rsidRPr="00AF012D">
        <w:rPr>
          <w:rFonts w:eastAsia="TrebuchetMS"/>
        </w:rPr>
        <w:tab/>
        <w:t>Troškovi stanovanja u smislu ovoga Programa su troškovi najamnine, komunalne naknade, električne energije, plina, grijanja, drugih energenata, vode, odvodnje te drugi troškovi stanovanja u skladu s posebnim propisima.</w:t>
      </w:r>
    </w:p>
    <w:p w:rsidR="000E67F6" w:rsidRPr="00AF012D" w:rsidRDefault="000E67F6" w:rsidP="00AF012D">
      <w:pPr>
        <w:rPr>
          <w:rFonts w:eastAsia="TrebuchetMS"/>
        </w:rPr>
      </w:pPr>
      <w:r w:rsidRPr="00AF012D">
        <w:rPr>
          <w:rFonts w:eastAsia="TrebuchetMS"/>
        </w:rPr>
        <w:tab/>
        <w:t>Pravo na pomoć za stanovanje može ostvariti samac ili članovi kućanstva koji koriste stan iste ili manje veličine od zadovoljavajućeg stambenog prostora u smislu odredbe članka 38. stavka 2. Zakona i ako mjesečni prihod samca ili obitelji u posljednja tri mjeseca prije mjeseca u kojem je podnesen zahtjev ili pokrenut postupak po službenoj dužnosti, ne prelazi visinu iznosa pomoći za uzdržavanje propisanih člankom 33. Zakona.</w:t>
      </w:r>
    </w:p>
    <w:p w:rsidR="000E67F6" w:rsidRPr="00AF012D" w:rsidRDefault="000E67F6" w:rsidP="00AF012D">
      <w:pPr>
        <w:rPr>
          <w:rFonts w:eastAsia="TrebuchetMS"/>
        </w:rPr>
      </w:pPr>
      <w:r w:rsidRPr="00AF012D">
        <w:rPr>
          <w:rFonts w:eastAsia="TrebuchetMS"/>
        </w:rPr>
        <w:tab/>
        <w:t>Pomoć za podmirivanje troškova stanovanja može ostvariti samac ili obitelj koja ne koristi stan koji je po svojim obilježjima iznad obilježja potrebnih za zadovoljavanje osnovnih stambenih potreba samca ili obitelji iz članka 38. stavka 2. Zakona.</w:t>
      </w:r>
    </w:p>
    <w:p w:rsidR="000E67F6" w:rsidRPr="00AF012D" w:rsidRDefault="000E67F6" w:rsidP="00AF012D">
      <w:pPr>
        <w:rPr>
          <w:rFonts w:eastAsia="TrebuchetMS"/>
        </w:rPr>
      </w:pPr>
      <w:r w:rsidRPr="00AF012D">
        <w:rPr>
          <w:rFonts w:eastAsia="TrebuchetMS"/>
        </w:rPr>
        <w:tab/>
        <w:t>Samac ili članovi kućanstva koji imaju u vlasništvu ili suvlasništvu kuću ili stan koji im ne služi za podmirivanje osnovnih stambenih potreba, poslovni prostor ili kuću za odmor, nemaju pravo na pomoć za stanovanje.</w:t>
      </w:r>
    </w:p>
    <w:p w:rsidR="000E67F6" w:rsidRPr="00AF012D" w:rsidRDefault="000E67F6" w:rsidP="00AF012D">
      <w:pPr>
        <w:rPr>
          <w:rFonts w:eastAsia="TrebuchetMS"/>
          <w:bCs/>
          <w:iCs/>
        </w:rPr>
      </w:pPr>
      <w:r w:rsidRPr="00AF012D">
        <w:rPr>
          <w:rFonts w:eastAsia="TrebuchetMS"/>
          <w:bCs/>
          <w:iCs/>
        </w:rPr>
        <w:tab/>
        <w:t>Zahtjev za ostvarivanje prava na pomoć za podmirivanje troškova stanovanja podnosi se Upravnom odjelu.</w:t>
      </w:r>
    </w:p>
    <w:p w:rsidR="000E67F6" w:rsidRPr="00AF012D" w:rsidRDefault="000E67F6" w:rsidP="00AF012D">
      <w:pPr>
        <w:rPr>
          <w:rFonts w:eastAsia="TrebuchetMS"/>
          <w:bCs/>
          <w:iCs/>
        </w:rPr>
      </w:pPr>
      <w:r w:rsidRPr="00AF012D">
        <w:rPr>
          <w:rFonts w:eastAsia="TrebuchetMS"/>
          <w:bCs/>
          <w:iCs/>
        </w:rPr>
        <w:tab/>
        <w:t>Podnositelj je dužan dostaviti odnosno predočiti tijelu koje vodi postupak odgovarajuće isprave odnosno dokaze potrebne za ostvarivanje prava:</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dokaz o nezaposlenosti</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potvrdu o visini dohotka,</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dokaz o vlasništvu vozila,</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dokaz o visini mirovine,</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lastRenderedPageBreak/>
        <w:t>vlasnički list,</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ugovor o najmu stana,</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osobnu iskaznicu,</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rodne listove za djecu,</w:t>
      </w:r>
    </w:p>
    <w:p w:rsidR="000E67F6" w:rsidRPr="00742AA0" w:rsidRDefault="000E67F6" w:rsidP="00E66368">
      <w:pPr>
        <w:pStyle w:val="ListParagraph"/>
        <w:numPr>
          <w:ilvl w:val="0"/>
          <w:numId w:val="32"/>
        </w:numPr>
        <w:spacing w:after="0" w:line="240" w:lineRule="auto"/>
        <w:ind w:left="709" w:hanging="142"/>
        <w:rPr>
          <w:rFonts w:ascii="Times New Roman" w:eastAsia="TrebuchetMS" w:hAnsi="Times New Roman"/>
          <w:sz w:val="20"/>
          <w:szCs w:val="20"/>
        </w:rPr>
      </w:pPr>
      <w:r w:rsidRPr="00742AA0">
        <w:rPr>
          <w:rFonts w:ascii="Times New Roman" w:eastAsia="TrebuchetMS" w:hAnsi="Times New Roman"/>
          <w:sz w:val="20"/>
          <w:szCs w:val="20"/>
        </w:rPr>
        <w:t>i druge dokaze koje zatraži Upravni odjel.</w:t>
      </w:r>
    </w:p>
    <w:p w:rsidR="000E67F6" w:rsidRPr="00AF012D" w:rsidRDefault="000E67F6" w:rsidP="00AF012D">
      <w:pPr>
        <w:rPr>
          <w:rFonts w:eastAsia="TrebuchetMS"/>
        </w:rPr>
      </w:pPr>
      <w:r w:rsidRPr="00AF012D">
        <w:rPr>
          <w:rFonts w:eastAsia="TrebuchetMS"/>
        </w:rPr>
        <w:tab/>
        <w:t>Upravni odjel može odlučiti da se posebno ispituju relevantne činjenice i okolnosti od kojih zavisi ostvarivanje pomoći, posjetom obitelji podnositelja zahtjeva ili na drugi odgovarajući način.</w:t>
      </w:r>
    </w:p>
    <w:p w:rsidR="000E67F6" w:rsidRPr="00AF012D" w:rsidRDefault="000E67F6" w:rsidP="00AF012D">
      <w:pPr>
        <w:rPr>
          <w:rFonts w:eastAsia="TrebuchetMS"/>
        </w:rPr>
      </w:pPr>
      <w:r w:rsidRPr="00AF012D">
        <w:rPr>
          <w:rFonts w:eastAsia="TrebuchetMS"/>
        </w:rPr>
        <w:tab/>
        <w:t>Rješenje o pravu na pomoć donosi se u roku od 30 dana od dana podnošenja zahtjeva.</w:t>
      </w:r>
    </w:p>
    <w:p w:rsidR="000E67F6" w:rsidRPr="00AF012D" w:rsidRDefault="000E67F6" w:rsidP="00AF012D">
      <w:r w:rsidRPr="00AF012D">
        <w:tab/>
        <w:t>Pomoć za podmirivanje troškova stanovanja odobrava se mjesečno do iznosa polovice sredstava potrebnih za uzdržavanje samca ili obitelji utvrđenih prema članku 33. Zakona.</w:t>
      </w:r>
    </w:p>
    <w:p w:rsidR="00742AA0" w:rsidRDefault="00742AA0" w:rsidP="00AF012D"/>
    <w:p w:rsidR="000E67F6" w:rsidRPr="00742AA0" w:rsidRDefault="000E67F6" w:rsidP="00AF012D">
      <w:pPr>
        <w:rPr>
          <w:b/>
        </w:rPr>
      </w:pPr>
      <w:r w:rsidRPr="00742AA0">
        <w:rPr>
          <w:b/>
        </w:rPr>
        <w:t>Jednokratne pomoći</w:t>
      </w:r>
    </w:p>
    <w:p w:rsidR="00742AA0" w:rsidRDefault="00742AA0" w:rsidP="00AF012D"/>
    <w:p w:rsidR="000E67F6" w:rsidRPr="00AF012D" w:rsidRDefault="000E67F6" w:rsidP="00742AA0">
      <w:pPr>
        <w:ind w:firstLine="720"/>
      </w:pPr>
      <w:r w:rsidRPr="00AF012D">
        <w:t>Jednokratnu novčanu pomoć može se odobriti samcu ili obitelji koji zbog trenutačnih okolnosti (npr. bolesti ili smrti člana obitelji, elementarnih nepogoda, gubitka posla i sl.) nisu u mogućnosti djelomično ili u cijelosti zadovoljiti osnovne životne potrebe odnosno prevladati trenutne poteškoće zbog kojih se pomoć traži.</w:t>
      </w:r>
    </w:p>
    <w:p w:rsidR="000E67F6" w:rsidRPr="00AF012D" w:rsidRDefault="000E67F6" w:rsidP="00742AA0">
      <w:pPr>
        <w:ind w:firstLine="720"/>
      </w:pPr>
      <w:r w:rsidRPr="00AF012D">
        <w:t>U cilju poticanja povećanja prirodnog prirasta stanovništva Grad Stari Grad, za svako novorođeno dijete odobrit će novčani iznos određen Proračunom i Programom socijalne skrbi Grada Staroga Grada za tekuću godinu. Isto tako osigurat će se pomoć u darovima (za Božić) za svu djecu predškolskog odgoja.</w:t>
      </w:r>
    </w:p>
    <w:p w:rsidR="000E67F6" w:rsidRPr="00AF012D" w:rsidRDefault="000E67F6" w:rsidP="00AF012D">
      <w:r w:rsidRPr="00AF012D">
        <w:tab/>
        <w:t>Samac ili obitelj zahtjev za jednokratnu novčanu pomoć podnosi Gradonačelniku Grada Starog Grada, u pisanom obliku zajedno s dokumentacijom koja dokazuje okolnosti zbog kojih se jednokratna novčana pomoć traži.</w:t>
      </w:r>
    </w:p>
    <w:p w:rsidR="000E67F6" w:rsidRPr="00AF012D" w:rsidRDefault="000E67F6" w:rsidP="00AF012D">
      <w:r w:rsidRPr="00AF012D">
        <w:tab/>
        <w:t xml:space="preserve">Postupak po zahtjevu provodi se sukladno odredbi članka 59. Zakona o socijalnoj skrbi. </w:t>
      </w:r>
    </w:p>
    <w:p w:rsidR="000E67F6" w:rsidRPr="00AF012D" w:rsidRDefault="000E67F6" w:rsidP="00241060">
      <w:pPr>
        <w:ind w:firstLine="720"/>
      </w:pPr>
      <w:r w:rsidRPr="00AF012D">
        <w:t>Realizacija ovoga programa provodit će se sukladno Zakonu i Odluci, temeljem podnesenih pisanih zahtjeva zainteresirane stranke.</w:t>
      </w:r>
    </w:p>
    <w:p w:rsidR="000E67F6" w:rsidRPr="00AF012D" w:rsidRDefault="000E67F6" w:rsidP="00241060">
      <w:pPr>
        <w:ind w:firstLine="720"/>
      </w:pPr>
      <w:r w:rsidRPr="00AF012D">
        <w:t>O realizaciji Programa podnosi se pismeno izvješće nakon završene proračunske godine od strane Jedinstvenog upravnog odjela Grada Staroga Grada.</w:t>
      </w:r>
    </w:p>
    <w:p w:rsidR="000E67F6" w:rsidRPr="00AF012D" w:rsidRDefault="000E67F6" w:rsidP="00AF012D"/>
    <w:p w:rsidR="00241060" w:rsidRDefault="000E67F6" w:rsidP="00AF012D">
      <w:r w:rsidRPr="00AF012D">
        <w:t>Program će se ostvariti iz slijedećih izvora:</w:t>
      </w:r>
    </w:p>
    <w:p w:rsidR="000E67F6" w:rsidRPr="00241060" w:rsidRDefault="00241060" w:rsidP="00241060">
      <w:pPr>
        <w:tabs>
          <w:tab w:val="right" w:pos="2268"/>
          <w:tab w:val="right" w:pos="4111"/>
        </w:tabs>
        <w:ind w:left="142" w:hanging="142"/>
        <w:rPr>
          <w:b/>
        </w:rPr>
      </w:pPr>
      <w:r>
        <w:rPr>
          <w:b/>
        </w:rPr>
        <w:tab/>
      </w:r>
      <w:r>
        <w:rPr>
          <w:b/>
        </w:rPr>
        <w:tab/>
      </w:r>
      <w:r w:rsidR="000E67F6" w:rsidRPr="00241060">
        <w:rPr>
          <w:b/>
        </w:rPr>
        <w:t>Proračun</w:t>
      </w:r>
      <w:r w:rsidRPr="00241060">
        <w:rPr>
          <w:b/>
        </w:rPr>
        <w:tab/>
      </w:r>
      <w:r w:rsidR="000E67F6" w:rsidRPr="00241060">
        <w:rPr>
          <w:b/>
        </w:rPr>
        <w:t>Izmjene</w:t>
      </w:r>
    </w:p>
    <w:p w:rsidR="00241060" w:rsidRDefault="000E67F6" w:rsidP="00241060">
      <w:pPr>
        <w:tabs>
          <w:tab w:val="right" w:pos="2268"/>
          <w:tab w:val="right" w:pos="4111"/>
        </w:tabs>
        <w:ind w:left="142" w:hanging="142"/>
      </w:pPr>
      <w:r w:rsidRPr="00AF012D">
        <w:t xml:space="preserve">- </w:t>
      </w:r>
      <w:r w:rsidRPr="00AF012D">
        <w:tab/>
        <w:t>Ministarstvo socijalne politikei mladih</w:t>
      </w:r>
    </w:p>
    <w:p w:rsidR="00241060" w:rsidRDefault="00241060" w:rsidP="00241060">
      <w:pPr>
        <w:tabs>
          <w:tab w:val="right" w:pos="2268"/>
          <w:tab w:val="right" w:pos="4111"/>
        </w:tabs>
        <w:ind w:left="142" w:hanging="142"/>
      </w:pPr>
      <w:r>
        <w:tab/>
      </w:r>
      <w:r>
        <w:tab/>
      </w:r>
      <w:r w:rsidR="000E67F6" w:rsidRPr="00AF012D">
        <w:t>532.000,00</w:t>
      </w:r>
      <w:r>
        <w:tab/>
      </w:r>
      <w:r w:rsidR="000E67F6" w:rsidRPr="00AF012D">
        <w:t>514.000,00</w:t>
      </w:r>
    </w:p>
    <w:p w:rsidR="00241060" w:rsidRDefault="000E67F6" w:rsidP="00241060">
      <w:pPr>
        <w:tabs>
          <w:tab w:val="right" w:pos="2268"/>
          <w:tab w:val="right" w:pos="4111"/>
        </w:tabs>
        <w:ind w:left="142" w:hanging="142"/>
      </w:pPr>
      <w:r w:rsidRPr="00AF012D">
        <w:t xml:space="preserve">- </w:t>
      </w:r>
      <w:r w:rsidRPr="00AF012D">
        <w:tab/>
        <w:t>Porezni prihodi Grada Staroga Grada</w:t>
      </w:r>
    </w:p>
    <w:p w:rsidR="00241060" w:rsidRDefault="00241060" w:rsidP="00241060">
      <w:pPr>
        <w:tabs>
          <w:tab w:val="right" w:pos="2268"/>
          <w:tab w:val="right" w:pos="4111"/>
        </w:tabs>
        <w:ind w:left="142" w:hanging="142"/>
      </w:pPr>
      <w:r>
        <w:tab/>
      </w:r>
      <w:r>
        <w:tab/>
      </w:r>
      <w:r w:rsidR="000E67F6" w:rsidRPr="00AF012D">
        <w:t>513.000,00</w:t>
      </w:r>
      <w:r>
        <w:tab/>
      </w:r>
      <w:r w:rsidR="000E67F6" w:rsidRPr="00AF012D">
        <w:t>441.000,00</w:t>
      </w:r>
    </w:p>
    <w:p w:rsidR="00241060" w:rsidRDefault="000E67F6" w:rsidP="00241060">
      <w:pPr>
        <w:tabs>
          <w:tab w:val="right" w:pos="2268"/>
          <w:tab w:val="right" w:pos="4111"/>
        </w:tabs>
        <w:ind w:left="142" w:hanging="142"/>
      </w:pPr>
      <w:r w:rsidRPr="00AF012D">
        <w:t xml:space="preserve">- </w:t>
      </w:r>
      <w:r w:rsidRPr="00AF012D">
        <w:tab/>
        <w:t>porez i prirez – HBOR</w:t>
      </w:r>
    </w:p>
    <w:p w:rsidR="00241060" w:rsidRDefault="00241060" w:rsidP="00241060">
      <w:pPr>
        <w:tabs>
          <w:tab w:val="right" w:pos="2268"/>
          <w:tab w:val="right" w:pos="4111"/>
        </w:tabs>
        <w:ind w:left="142" w:hanging="142"/>
      </w:pPr>
      <w:r>
        <w:tab/>
      </w:r>
      <w:r>
        <w:tab/>
      </w:r>
      <w:r w:rsidR="000E67F6" w:rsidRPr="00AF012D">
        <w:t>2.000.000,00</w:t>
      </w:r>
      <w:r>
        <w:tab/>
      </w:r>
      <w:r w:rsidR="000E67F6" w:rsidRPr="00AF012D">
        <w:t>750.000,00</w:t>
      </w:r>
    </w:p>
    <w:p w:rsidR="00241060" w:rsidRDefault="000E67F6" w:rsidP="00241060">
      <w:pPr>
        <w:tabs>
          <w:tab w:val="right" w:pos="2268"/>
          <w:tab w:val="right" w:pos="4111"/>
        </w:tabs>
        <w:ind w:left="142" w:hanging="142"/>
      </w:pPr>
      <w:r w:rsidRPr="00AF012D">
        <w:t xml:space="preserve">- </w:t>
      </w:r>
      <w:r w:rsidRPr="00AF012D">
        <w:tab/>
        <w:t>Pomoć državnog proračuna</w:t>
      </w:r>
    </w:p>
    <w:p w:rsidR="000E67F6" w:rsidRPr="00AF012D" w:rsidRDefault="00241060" w:rsidP="00241060">
      <w:pPr>
        <w:tabs>
          <w:tab w:val="right" w:pos="2268"/>
          <w:tab w:val="right" w:pos="4111"/>
        </w:tabs>
        <w:ind w:left="142" w:hanging="142"/>
      </w:pPr>
      <w:r>
        <w:tab/>
      </w:r>
      <w:r>
        <w:tab/>
      </w:r>
      <w:r w:rsidR="000E67F6" w:rsidRPr="00AF012D">
        <w:t>4.508.000,00</w:t>
      </w:r>
      <w:r>
        <w:tab/>
      </w:r>
      <w:r w:rsidR="000E67F6" w:rsidRPr="00AF012D">
        <w:t xml:space="preserve">     8.000,00</w:t>
      </w:r>
    </w:p>
    <w:p w:rsidR="00241060" w:rsidRDefault="000E67F6" w:rsidP="00241060">
      <w:pPr>
        <w:tabs>
          <w:tab w:val="right" w:pos="2268"/>
          <w:tab w:val="right" w:pos="4111"/>
        </w:tabs>
        <w:ind w:left="142" w:hanging="142"/>
      </w:pPr>
      <w:r w:rsidRPr="00AF012D">
        <w:t xml:space="preserve">- </w:t>
      </w:r>
      <w:r w:rsidRPr="00AF012D">
        <w:tab/>
        <w:t>Pomoć SDŽ</w:t>
      </w:r>
    </w:p>
    <w:p w:rsidR="000E67F6" w:rsidRPr="00AF012D" w:rsidRDefault="00241060" w:rsidP="00241060">
      <w:pPr>
        <w:tabs>
          <w:tab w:val="right" w:pos="2268"/>
          <w:tab w:val="right" w:pos="4111"/>
        </w:tabs>
        <w:ind w:left="142" w:hanging="142"/>
      </w:pPr>
      <w:r>
        <w:tab/>
      </w:r>
      <w:r>
        <w:tab/>
      </w:r>
      <w:r w:rsidR="000E67F6" w:rsidRPr="00AF012D">
        <w:t>1.600.000,00</w:t>
      </w:r>
      <w:r>
        <w:tab/>
      </w:r>
      <w:r w:rsidR="000E67F6" w:rsidRPr="00AF012D">
        <w:t>138.000,00</w:t>
      </w:r>
    </w:p>
    <w:p w:rsidR="00241060" w:rsidRPr="00641A7E" w:rsidRDefault="000E67F6" w:rsidP="00241060">
      <w:pPr>
        <w:tabs>
          <w:tab w:val="right" w:pos="2268"/>
          <w:tab w:val="right" w:pos="4111"/>
        </w:tabs>
        <w:ind w:left="142" w:hanging="142"/>
        <w:rPr>
          <w:b/>
        </w:rPr>
      </w:pPr>
      <w:r w:rsidRPr="00641A7E">
        <w:rPr>
          <w:b/>
        </w:rPr>
        <w:t>SVEUKUPNO</w:t>
      </w:r>
    </w:p>
    <w:p w:rsidR="000E67F6" w:rsidRPr="00641A7E" w:rsidRDefault="00641A7E" w:rsidP="00241060">
      <w:pPr>
        <w:tabs>
          <w:tab w:val="right" w:pos="2268"/>
          <w:tab w:val="right" w:pos="4111"/>
        </w:tabs>
        <w:ind w:left="142" w:hanging="142"/>
        <w:rPr>
          <w:b/>
        </w:rPr>
      </w:pPr>
      <w:r>
        <w:rPr>
          <w:b/>
        </w:rPr>
        <w:tab/>
      </w:r>
      <w:r>
        <w:rPr>
          <w:b/>
        </w:rPr>
        <w:tab/>
      </w:r>
      <w:r w:rsidR="000E67F6" w:rsidRPr="00641A7E">
        <w:rPr>
          <w:b/>
        </w:rPr>
        <w:t>9.153.000,00</w:t>
      </w:r>
      <w:r>
        <w:rPr>
          <w:b/>
        </w:rPr>
        <w:tab/>
      </w:r>
      <w:r w:rsidR="000E67F6" w:rsidRPr="00641A7E">
        <w:rPr>
          <w:b/>
        </w:rPr>
        <w:t xml:space="preserve">          1.851.000,00</w:t>
      </w:r>
    </w:p>
    <w:p w:rsidR="00641A7E" w:rsidRPr="00641A7E" w:rsidRDefault="000E67F6" w:rsidP="00641A7E">
      <w:pPr>
        <w:jc w:val="center"/>
        <w:rPr>
          <w:b/>
          <w:i/>
        </w:rPr>
      </w:pPr>
      <w:r w:rsidRPr="00641A7E">
        <w:rPr>
          <w:b/>
          <w:i/>
        </w:rPr>
        <w:lastRenderedPageBreak/>
        <w:t>REPUBLIKA HRVATSKA</w:t>
      </w:r>
    </w:p>
    <w:p w:rsidR="00641A7E" w:rsidRPr="00641A7E" w:rsidRDefault="000E67F6" w:rsidP="00641A7E">
      <w:pPr>
        <w:jc w:val="center"/>
        <w:rPr>
          <w:b/>
          <w:i/>
        </w:rPr>
      </w:pPr>
      <w:r w:rsidRPr="00641A7E">
        <w:rPr>
          <w:b/>
          <w:i/>
        </w:rPr>
        <w:t>SPLITSKO-DALMATINSKA ŽUPANIJA</w:t>
      </w:r>
    </w:p>
    <w:p w:rsidR="00641A7E" w:rsidRPr="00641A7E" w:rsidRDefault="000E67F6" w:rsidP="00641A7E">
      <w:pPr>
        <w:jc w:val="center"/>
        <w:rPr>
          <w:b/>
          <w:i/>
        </w:rPr>
      </w:pPr>
      <w:r w:rsidRPr="00641A7E">
        <w:rPr>
          <w:b/>
          <w:i/>
        </w:rPr>
        <w:t>GRAD STARI GRAD</w:t>
      </w:r>
    </w:p>
    <w:p w:rsidR="000E67F6" w:rsidRPr="00641A7E" w:rsidRDefault="000E67F6" w:rsidP="00641A7E">
      <w:pPr>
        <w:jc w:val="center"/>
        <w:rPr>
          <w:b/>
          <w:i/>
        </w:rPr>
      </w:pPr>
      <w:r w:rsidRPr="00641A7E">
        <w:rPr>
          <w:b/>
          <w:i/>
        </w:rPr>
        <w:t>G r a d s k o  v i j e ć e</w:t>
      </w:r>
    </w:p>
    <w:p w:rsidR="000E67F6" w:rsidRPr="00AF012D" w:rsidRDefault="000E67F6" w:rsidP="00AF012D"/>
    <w:p w:rsidR="00641A7E" w:rsidRDefault="000E67F6" w:rsidP="00AF012D">
      <w:r w:rsidRPr="00AF012D">
        <w:t>KLASA: 550-01/12-01/53</w:t>
      </w:r>
    </w:p>
    <w:p w:rsidR="00641A7E" w:rsidRDefault="000E67F6" w:rsidP="00AF012D">
      <w:r w:rsidRPr="00AF012D">
        <w:t>URBROJ: 2128/03-13-3</w:t>
      </w:r>
    </w:p>
    <w:p w:rsidR="000E67F6" w:rsidRDefault="000E67F6" w:rsidP="00B536A7">
      <w:r w:rsidRPr="00AF012D">
        <w:t>Stari Grad, 20. prosinca 2013. godine</w:t>
      </w:r>
    </w:p>
    <w:p w:rsidR="00641A7E" w:rsidRDefault="00641A7E" w:rsidP="00641A7E">
      <w:pPr>
        <w:pStyle w:val="NoSpacing"/>
        <w:ind w:left="1440" w:firstLine="720"/>
        <w:rPr>
          <w:rFonts w:ascii="Times New Roman" w:hAnsi="Times New Roman" w:cs="Times New Roman"/>
        </w:rPr>
      </w:pPr>
      <w:r>
        <w:rPr>
          <w:rFonts w:ascii="Times New Roman" w:hAnsi="Times New Roman" w:cs="Times New Roman"/>
        </w:rPr>
        <w:t>PREDSJEDNIK</w:t>
      </w:r>
    </w:p>
    <w:p w:rsidR="00641A7E" w:rsidRDefault="00641A7E" w:rsidP="00641A7E">
      <w:pPr>
        <w:pStyle w:val="NoSpacing"/>
        <w:ind w:left="1440"/>
        <w:rPr>
          <w:rFonts w:ascii="Times New Roman" w:hAnsi="Times New Roman" w:cs="Times New Roman"/>
        </w:rPr>
      </w:pPr>
      <w:r>
        <w:rPr>
          <w:rFonts w:ascii="Times New Roman" w:hAnsi="Times New Roman" w:cs="Times New Roman"/>
        </w:rPr>
        <w:t xml:space="preserve">        GRADSKOG VIJEĆA:</w:t>
      </w:r>
    </w:p>
    <w:p w:rsidR="00641A7E" w:rsidRPr="00B536A7" w:rsidRDefault="00641A7E" w:rsidP="00641A7E">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641A7E" w:rsidRPr="00B536A7" w:rsidRDefault="00641A7E" w:rsidP="00641A7E">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641A7E" w:rsidRPr="00B536A7" w:rsidRDefault="00641A7E" w:rsidP="00B536A7"/>
    <w:p w:rsidR="000E67F6" w:rsidRPr="00B536A7" w:rsidRDefault="000E67F6" w:rsidP="00B536A7">
      <w:r w:rsidRPr="00B536A7">
        <w:tab/>
        <w:t xml:space="preserve">Na temelju odredbe članka 9.a. Zakona o financiranju javnih potreba u kulturi («NN», broj: 47/90, 27/93 i 38/09), Zakona o tehničkoj kulturi («NN», broj: 76/93, 11/94 i 38/09) i odredbe članka 32. stavak 1. podstavak 31. Statuta Grada Staroga Grada («Službeni Glasnik Grada Staroga Grada», broj: 12/09, 3/10, 4/13 i 5/13), </w:t>
      </w:r>
      <w:r w:rsidRPr="00B536A7">
        <w:rPr>
          <w:iCs/>
        </w:rPr>
        <w:t>Gradsko vijeće Grada Staroga Grada</w:t>
      </w:r>
      <w:r w:rsidRPr="00B536A7">
        <w:t xml:space="preserve"> na VII sjednici održanoj dana 20. prosinca 2013. godine  d o n o s i</w:t>
      </w:r>
    </w:p>
    <w:p w:rsidR="000E67F6" w:rsidRPr="00B536A7" w:rsidRDefault="000E67F6" w:rsidP="00B536A7"/>
    <w:p w:rsidR="000E67F6" w:rsidRPr="00641A7E" w:rsidRDefault="000E67F6" w:rsidP="00641A7E">
      <w:pPr>
        <w:pStyle w:val="Heading1"/>
        <w:spacing w:before="0"/>
        <w:jc w:val="center"/>
        <w:rPr>
          <w:rFonts w:ascii="Times New Roman" w:hAnsi="Times New Roman"/>
          <w:iCs/>
          <w:sz w:val="28"/>
          <w:szCs w:val="28"/>
          <w:u w:val="none"/>
        </w:rPr>
      </w:pPr>
      <w:r w:rsidRPr="00641A7E">
        <w:rPr>
          <w:rFonts w:ascii="Times New Roman" w:hAnsi="Times New Roman"/>
          <w:iCs/>
          <w:sz w:val="28"/>
          <w:szCs w:val="28"/>
          <w:u w:val="none"/>
        </w:rPr>
        <w:t>P  R  O  G  R  A  M</w:t>
      </w:r>
    </w:p>
    <w:p w:rsidR="000E67F6" w:rsidRPr="00641A7E" w:rsidRDefault="000E67F6" w:rsidP="00641A7E">
      <w:pPr>
        <w:jc w:val="center"/>
        <w:rPr>
          <w:b/>
          <w:bCs/>
          <w:iCs/>
        </w:rPr>
      </w:pPr>
      <w:r w:rsidRPr="00641A7E">
        <w:rPr>
          <w:b/>
          <w:bCs/>
          <w:iCs/>
        </w:rPr>
        <w:t>javnih potreba u kulturi Grada Staroga Grada za 2013. godinu</w:t>
      </w:r>
    </w:p>
    <w:p w:rsidR="000E67F6" w:rsidRPr="00641A7E" w:rsidRDefault="000E67F6" w:rsidP="00641A7E">
      <w:pPr>
        <w:jc w:val="center"/>
        <w:rPr>
          <w:b/>
          <w:bCs/>
          <w:iCs/>
        </w:rPr>
      </w:pPr>
      <w:r w:rsidRPr="00641A7E">
        <w:rPr>
          <w:b/>
          <w:bCs/>
          <w:iCs/>
        </w:rPr>
        <w:t>(izmjene i dopune)</w:t>
      </w:r>
    </w:p>
    <w:p w:rsidR="000E67F6" w:rsidRPr="00B536A7" w:rsidRDefault="000E67F6" w:rsidP="00B536A7">
      <w:pPr>
        <w:rPr>
          <w:bCs/>
        </w:rPr>
      </w:pPr>
    </w:p>
    <w:p w:rsidR="000E67F6" w:rsidRPr="00B536A7" w:rsidRDefault="000E67F6" w:rsidP="00B536A7">
      <w:r w:rsidRPr="00B536A7">
        <w:tab/>
        <w:t xml:space="preserve">Ovim Programom utvrđuju se javne potrebe u kulturi na području Grada Staroga Grada za 2013. godinu i financiranje tih potreba koja se osiguravaju u Proračunu Grada Staroga Grada za 2013. godinu, u ukupnom iznosu od </w:t>
      </w:r>
      <w:r w:rsidRPr="00B536A7">
        <w:rPr>
          <w:bCs/>
        </w:rPr>
        <w:t>1.439.000,00 kn</w:t>
      </w:r>
      <w:r w:rsidRPr="00B536A7">
        <w:t xml:space="preserve">, odnosno Izmjenama i dopunama Proračuna u iznosuod </w:t>
      </w:r>
      <w:r w:rsidRPr="00B536A7">
        <w:rPr>
          <w:bCs/>
        </w:rPr>
        <w:t>1.381.000,00 kn.</w:t>
      </w:r>
    </w:p>
    <w:p w:rsidR="000E67F6" w:rsidRPr="00B536A7" w:rsidRDefault="000E67F6" w:rsidP="00B536A7">
      <w:pPr>
        <w:rPr>
          <w:bCs/>
        </w:rPr>
      </w:pPr>
    </w:p>
    <w:p w:rsidR="00641A7E" w:rsidRPr="00641A7E" w:rsidRDefault="000E67F6" w:rsidP="00E66368">
      <w:pPr>
        <w:numPr>
          <w:ilvl w:val="0"/>
          <w:numId w:val="20"/>
        </w:numPr>
        <w:tabs>
          <w:tab w:val="clear" w:pos="720"/>
        </w:tabs>
        <w:ind w:left="284" w:hanging="284"/>
        <w:rPr>
          <w:b/>
          <w:bCs/>
        </w:rPr>
      </w:pPr>
      <w:r w:rsidRPr="00641A7E">
        <w:rPr>
          <w:b/>
          <w:bCs/>
        </w:rPr>
        <w:t>Pomoć kulturno-umjetničkim udrugama:</w:t>
      </w:r>
    </w:p>
    <w:p w:rsidR="00641A7E" w:rsidRPr="00641A7E" w:rsidRDefault="00641A7E" w:rsidP="00641A7E">
      <w:pPr>
        <w:tabs>
          <w:tab w:val="right" w:pos="2268"/>
          <w:tab w:val="right" w:pos="4111"/>
        </w:tabs>
        <w:rPr>
          <w:b/>
          <w:bCs/>
        </w:rPr>
      </w:pPr>
      <w:r w:rsidRPr="00641A7E">
        <w:rPr>
          <w:b/>
          <w:bCs/>
        </w:rPr>
        <w:tab/>
      </w:r>
      <w:r w:rsidR="000E67F6" w:rsidRPr="00641A7E">
        <w:rPr>
          <w:b/>
          <w:bCs/>
        </w:rPr>
        <w:t>Proračun</w:t>
      </w:r>
      <w:r w:rsidRPr="00641A7E">
        <w:rPr>
          <w:b/>
          <w:bCs/>
        </w:rPr>
        <w:tab/>
      </w:r>
      <w:r w:rsidR="000E67F6" w:rsidRPr="00641A7E">
        <w:rPr>
          <w:b/>
          <w:bCs/>
        </w:rPr>
        <w:t>Izmjene</w:t>
      </w:r>
    </w:p>
    <w:p w:rsidR="000E67F6" w:rsidRPr="00641A7E" w:rsidRDefault="00641A7E" w:rsidP="00641A7E">
      <w:pPr>
        <w:tabs>
          <w:tab w:val="right" w:pos="2268"/>
          <w:tab w:val="right" w:pos="4111"/>
        </w:tabs>
        <w:rPr>
          <w:b/>
          <w:bCs/>
        </w:rPr>
      </w:pPr>
      <w:r w:rsidRPr="00641A7E">
        <w:rPr>
          <w:b/>
          <w:bCs/>
        </w:rPr>
        <w:tab/>
      </w:r>
      <w:r w:rsidR="000E67F6" w:rsidRPr="00641A7E">
        <w:rPr>
          <w:b/>
          <w:bCs/>
        </w:rPr>
        <w:t>150.000,00</w:t>
      </w:r>
      <w:r w:rsidRPr="00641A7E">
        <w:rPr>
          <w:b/>
          <w:bCs/>
        </w:rPr>
        <w:tab/>
      </w:r>
      <w:r w:rsidR="000E67F6" w:rsidRPr="00641A7E">
        <w:rPr>
          <w:b/>
          <w:bCs/>
        </w:rPr>
        <w:t>155.000,00</w:t>
      </w:r>
    </w:p>
    <w:p w:rsidR="000E67F6" w:rsidRPr="00B536A7" w:rsidRDefault="000E67F6" w:rsidP="00641A7E">
      <w:pPr>
        <w:tabs>
          <w:tab w:val="right" w:pos="2268"/>
          <w:tab w:val="right" w:pos="4111"/>
        </w:tabs>
      </w:pPr>
    </w:p>
    <w:p w:rsidR="00641A7E" w:rsidRDefault="000E67F6" w:rsidP="00641A7E">
      <w:pPr>
        <w:tabs>
          <w:tab w:val="right" w:pos="2268"/>
          <w:tab w:val="right" w:pos="4111"/>
        </w:tabs>
      </w:pPr>
      <w:r w:rsidRPr="00B536A7">
        <w:t>a)sredstva za redovan rad</w:t>
      </w:r>
    </w:p>
    <w:p w:rsidR="00641A7E" w:rsidRDefault="00641A7E" w:rsidP="00641A7E">
      <w:pPr>
        <w:tabs>
          <w:tab w:val="right" w:pos="2268"/>
          <w:tab w:val="right" w:pos="4111"/>
        </w:tabs>
        <w:rPr>
          <w:bCs/>
        </w:rPr>
      </w:pPr>
      <w:r>
        <w:tab/>
      </w:r>
      <w:r w:rsidR="000E67F6" w:rsidRPr="00B536A7">
        <w:t>100.000,00</w:t>
      </w:r>
      <w:r>
        <w:tab/>
      </w:r>
      <w:r w:rsidR="000E67F6" w:rsidRPr="00B536A7">
        <w:t>105.000,00</w:t>
      </w:r>
    </w:p>
    <w:p w:rsidR="00641A7E" w:rsidRDefault="000E67F6" w:rsidP="00641A7E">
      <w:pPr>
        <w:tabs>
          <w:tab w:val="right" w:pos="2268"/>
          <w:tab w:val="right" w:pos="4111"/>
        </w:tabs>
        <w:ind w:left="426" w:hanging="142"/>
      </w:pPr>
      <w:r w:rsidRPr="00B536A7">
        <w:t>- Amatersko kazalište  ''Petar Hektorović'', Stari Grad</w:t>
      </w:r>
    </w:p>
    <w:p w:rsidR="000E67F6" w:rsidRPr="00B536A7" w:rsidRDefault="00641A7E" w:rsidP="00641A7E">
      <w:pPr>
        <w:tabs>
          <w:tab w:val="right" w:pos="2268"/>
          <w:tab w:val="right" w:pos="4111"/>
        </w:tabs>
        <w:ind w:left="426" w:hanging="142"/>
      </w:pPr>
      <w:r>
        <w:tab/>
      </w:r>
      <w:r>
        <w:tab/>
      </w:r>
      <w:r w:rsidR="000E67F6" w:rsidRPr="00B536A7">
        <w:t>20.000,00</w:t>
      </w:r>
      <w:r>
        <w:tab/>
      </w:r>
      <w:r w:rsidR="000E67F6" w:rsidRPr="00B536A7">
        <w:t>20.000,00</w:t>
      </w:r>
    </w:p>
    <w:p w:rsidR="00641A7E" w:rsidRDefault="000E67F6" w:rsidP="00641A7E">
      <w:pPr>
        <w:tabs>
          <w:tab w:val="right" w:pos="2268"/>
          <w:tab w:val="right" w:pos="4111"/>
        </w:tabs>
        <w:ind w:left="426" w:hanging="142"/>
      </w:pPr>
      <w:r w:rsidRPr="00B536A7">
        <w:t>- Pikolo teatar Stari Grad</w:t>
      </w:r>
    </w:p>
    <w:p w:rsidR="000E67F6" w:rsidRPr="00B536A7" w:rsidRDefault="00641A7E" w:rsidP="00641A7E">
      <w:pPr>
        <w:tabs>
          <w:tab w:val="right" w:pos="2268"/>
          <w:tab w:val="right" w:pos="4111"/>
        </w:tabs>
        <w:ind w:left="426" w:hanging="142"/>
      </w:pPr>
      <w:r>
        <w:tab/>
      </w:r>
      <w:r>
        <w:tab/>
      </w:r>
      <w:r w:rsidR="000E67F6" w:rsidRPr="00B536A7">
        <w:t>10.000,00</w:t>
      </w:r>
      <w:r w:rsidR="000E67F6" w:rsidRPr="00B536A7">
        <w:tab/>
        <w:t xml:space="preserve">  15.000,00</w:t>
      </w:r>
    </w:p>
    <w:p w:rsidR="00641A7E" w:rsidRDefault="000E67F6" w:rsidP="00641A7E">
      <w:pPr>
        <w:tabs>
          <w:tab w:val="right" w:pos="2268"/>
          <w:tab w:val="right" w:pos="4111"/>
        </w:tabs>
        <w:ind w:left="426" w:hanging="142"/>
      </w:pPr>
      <w:r w:rsidRPr="00B536A7">
        <w:t>- Hrvatska gradska glazba,  Stari Grad</w:t>
      </w:r>
    </w:p>
    <w:p w:rsidR="000E67F6" w:rsidRPr="00B536A7" w:rsidRDefault="00641A7E" w:rsidP="00641A7E">
      <w:pPr>
        <w:tabs>
          <w:tab w:val="right" w:pos="2268"/>
          <w:tab w:val="right" w:pos="4111"/>
        </w:tabs>
        <w:ind w:left="426" w:hanging="142"/>
      </w:pPr>
      <w:r>
        <w:tab/>
      </w:r>
      <w:r>
        <w:tab/>
      </w:r>
      <w:r w:rsidR="000E67F6" w:rsidRPr="00B536A7">
        <w:t>30.000,00</w:t>
      </w:r>
      <w:r w:rsidR="000E67F6" w:rsidRPr="00B536A7">
        <w:tab/>
        <w:t xml:space="preserve">  30.000,00</w:t>
      </w:r>
    </w:p>
    <w:p w:rsidR="00641A7E" w:rsidRDefault="000E67F6" w:rsidP="00641A7E">
      <w:pPr>
        <w:tabs>
          <w:tab w:val="right" w:pos="2268"/>
          <w:tab w:val="right" w:pos="4111"/>
        </w:tabs>
        <w:ind w:left="426" w:hanging="142"/>
      </w:pPr>
      <w:r w:rsidRPr="00B536A7">
        <w:t>- ''Faroski kantaduri“, Stari Grad</w:t>
      </w:r>
    </w:p>
    <w:p w:rsidR="000E67F6" w:rsidRPr="00B536A7" w:rsidRDefault="00641A7E" w:rsidP="00641A7E">
      <w:pPr>
        <w:tabs>
          <w:tab w:val="right" w:pos="2268"/>
          <w:tab w:val="right" w:pos="4111"/>
        </w:tabs>
        <w:ind w:left="426" w:hanging="142"/>
      </w:pPr>
      <w:r>
        <w:tab/>
      </w:r>
      <w:r>
        <w:tab/>
      </w:r>
      <w:r w:rsidR="000E67F6" w:rsidRPr="00B536A7">
        <w:t>30.000,00</w:t>
      </w:r>
      <w:r w:rsidR="000E67F6" w:rsidRPr="00B536A7">
        <w:tab/>
        <w:t xml:space="preserve">  30.000,00</w:t>
      </w:r>
    </w:p>
    <w:p w:rsidR="00641A7E" w:rsidRDefault="000E67F6" w:rsidP="00641A7E">
      <w:pPr>
        <w:tabs>
          <w:tab w:val="right" w:pos="2268"/>
          <w:tab w:val="right" w:pos="4111"/>
        </w:tabs>
        <w:ind w:left="426" w:hanging="142"/>
      </w:pPr>
      <w:r w:rsidRPr="00B536A7">
        <w:t>- Udruga ''Trim'', Vrboska</w:t>
      </w:r>
    </w:p>
    <w:p w:rsidR="000E67F6" w:rsidRPr="00B536A7" w:rsidRDefault="00641A7E" w:rsidP="00641A7E">
      <w:pPr>
        <w:tabs>
          <w:tab w:val="right" w:pos="2268"/>
          <w:tab w:val="right" w:pos="4111"/>
        </w:tabs>
        <w:ind w:left="426" w:hanging="142"/>
      </w:pPr>
      <w:r>
        <w:tab/>
      </w:r>
      <w:r>
        <w:tab/>
      </w:r>
      <w:r w:rsidR="000E67F6" w:rsidRPr="00B536A7">
        <w:t xml:space="preserve">0,00 </w:t>
      </w:r>
      <w:r w:rsidR="000E67F6" w:rsidRPr="00B536A7">
        <w:tab/>
        <w:t xml:space="preserve">           0,00</w:t>
      </w:r>
    </w:p>
    <w:p w:rsidR="00641A7E" w:rsidRDefault="000E67F6" w:rsidP="00641A7E">
      <w:pPr>
        <w:tabs>
          <w:tab w:val="right" w:pos="2268"/>
          <w:tab w:val="right" w:pos="4111"/>
        </w:tabs>
        <w:ind w:left="426" w:hanging="142"/>
      </w:pPr>
      <w:r w:rsidRPr="00B536A7">
        <w:t>- Udruga Mali grad Faros</w:t>
      </w:r>
    </w:p>
    <w:p w:rsidR="000E67F6" w:rsidRPr="00B536A7" w:rsidRDefault="00641A7E" w:rsidP="00641A7E">
      <w:pPr>
        <w:tabs>
          <w:tab w:val="right" w:pos="2268"/>
          <w:tab w:val="right" w:pos="4111"/>
        </w:tabs>
        <w:ind w:left="426" w:hanging="142"/>
      </w:pPr>
      <w:r>
        <w:tab/>
      </w:r>
      <w:r>
        <w:tab/>
      </w:r>
      <w:r w:rsidR="000E67F6" w:rsidRPr="00B536A7">
        <w:t>10.000,00</w:t>
      </w:r>
      <w:r w:rsidR="000E67F6" w:rsidRPr="00B536A7">
        <w:tab/>
        <w:t xml:space="preserve">  10.000,00</w:t>
      </w:r>
    </w:p>
    <w:p w:rsidR="000E67F6" w:rsidRPr="00B536A7" w:rsidRDefault="000E67F6" w:rsidP="00B536A7"/>
    <w:p w:rsidR="000E67F6" w:rsidRPr="00641A7E" w:rsidRDefault="000E67F6" w:rsidP="00641A7E">
      <w:pPr>
        <w:ind w:left="284" w:hanging="284"/>
        <w:rPr>
          <w:b/>
        </w:rPr>
      </w:pPr>
      <w:r w:rsidRPr="00641A7E">
        <w:rPr>
          <w:b/>
        </w:rPr>
        <w:t>b)</w:t>
      </w:r>
      <w:r w:rsidRPr="00641A7E">
        <w:rPr>
          <w:b/>
        </w:rPr>
        <w:tab/>
        <w:t>izdaci za plaću kapelnika Hrvatske gradske glazbe Stari Grad</w:t>
      </w:r>
    </w:p>
    <w:p w:rsidR="00641A7E" w:rsidRDefault="000E67F6" w:rsidP="00B536A7">
      <w:r w:rsidRPr="00B536A7">
        <w:t>- Hrvatska gradska glazba Stari Grad</w:t>
      </w:r>
    </w:p>
    <w:p w:rsidR="000E67F6" w:rsidRPr="00B536A7" w:rsidRDefault="00641A7E" w:rsidP="00641A7E">
      <w:pPr>
        <w:tabs>
          <w:tab w:val="right" w:pos="2268"/>
          <w:tab w:val="right" w:pos="4111"/>
        </w:tabs>
      </w:pPr>
      <w:r>
        <w:tab/>
      </w:r>
      <w:r w:rsidR="000E67F6" w:rsidRPr="00B536A7">
        <w:t>50.000,00 kn</w:t>
      </w:r>
      <w:r>
        <w:tab/>
      </w:r>
      <w:r w:rsidR="000E67F6" w:rsidRPr="00B536A7">
        <w:t xml:space="preserve">50.000,00 </w:t>
      </w:r>
    </w:p>
    <w:p w:rsidR="000E67F6" w:rsidRPr="00B536A7" w:rsidRDefault="000E67F6" w:rsidP="00B536A7">
      <w:pPr>
        <w:rPr>
          <w:bCs/>
        </w:rPr>
      </w:pPr>
    </w:p>
    <w:p w:rsidR="00475B2E" w:rsidRPr="00475B2E" w:rsidRDefault="000E67F6" w:rsidP="00E66368">
      <w:pPr>
        <w:numPr>
          <w:ilvl w:val="0"/>
          <w:numId w:val="20"/>
        </w:numPr>
        <w:tabs>
          <w:tab w:val="clear" w:pos="720"/>
        </w:tabs>
        <w:ind w:left="284" w:hanging="284"/>
        <w:rPr>
          <w:bCs/>
        </w:rPr>
      </w:pPr>
      <w:r w:rsidRPr="00475B2E">
        <w:rPr>
          <w:b/>
          <w:bCs/>
        </w:rPr>
        <w:lastRenderedPageBreak/>
        <w:t>Kulturno ljeto i manifestacije</w:t>
      </w:r>
    </w:p>
    <w:p w:rsidR="00475B2E" w:rsidRPr="00475B2E" w:rsidRDefault="00475B2E" w:rsidP="00475B2E">
      <w:pPr>
        <w:tabs>
          <w:tab w:val="right" w:pos="2268"/>
          <w:tab w:val="right" w:pos="4111"/>
        </w:tabs>
        <w:rPr>
          <w:b/>
          <w:bCs/>
        </w:rPr>
      </w:pPr>
      <w:r w:rsidRPr="00475B2E">
        <w:rPr>
          <w:b/>
          <w:bCs/>
        </w:rPr>
        <w:tab/>
      </w:r>
      <w:r w:rsidR="000E67F6" w:rsidRPr="00475B2E">
        <w:rPr>
          <w:b/>
          <w:bCs/>
        </w:rPr>
        <w:t>Proračun</w:t>
      </w:r>
      <w:r w:rsidRPr="00475B2E">
        <w:rPr>
          <w:b/>
          <w:bCs/>
        </w:rPr>
        <w:tab/>
      </w:r>
      <w:r w:rsidR="000E67F6" w:rsidRPr="00475B2E">
        <w:rPr>
          <w:b/>
          <w:bCs/>
        </w:rPr>
        <w:t>Izmjene</w:t>
      </w:r>
    </w:p>
    <w:p w:rsidR="000E67F6" w:rsidRPr="00475B2E" w:rsidRDefault="00475B2E" w:rsidP="00475B2E">
      <w:pPr>
        <w:tabs>
          <w:tab w:val="right" w:pos="2268"/>
          <w:tab w:val="right" w:pos="4111"/>
        </w:tabs>
        <w:rPr>
          <w:b/>
          <w:bCs/>
        </w:rPr>
      </w:pPr>
      <w:r w:rsidRPr="00475B2E">
        <w:rPr>
          <w:b/>
          <w:bCs/>
        </w:rPr>
        <w:tab/>
      </w:r>
      <w:r w:rsidR="000E67F6" w:rsidRPr="00475B2E">
        <w:rPr>
          <w:b/>
          <w:bCs/>
        </w:rPr>
        <w:t>145.000,00</w:t>
      </w:r>
      <w:r w:rsidRPr="00475B2E">
        <w:rPr>
          <w:b/>
          <w:bCs/>
        </w:rPr>
        <w:tab/>
      </w:r>
      <w:r w:rsidR="000E67F6" w:rsidRPr="00475B2E">
        <w:rPr>
          <w:b/>
          <w:bCs/>
        </w:rPr>
        <w:t>152.000,00</w:t>
      </w:r>
    </w:p>
    <w:p w:rsidR="000E67F6" w:rsidRPr="00B536A7" w:rsidRDefault="000E67F6" w:rsidP="00475B2E">
      <w:pPr>
        <w:tabs>
          <w:tab w:val="right" w:pos="2268"/>
          <w:tab w:val="right" w:pos="4111"/>
        </w:tabs>
        <w:rPr>
          <w:bCs/>
        </w:rPr>
      </w:pPr>
    </w:p>
    <w:p w:rsidR="00475B2E" w:rsidRDefault="000E67F6" w:rsidP="00475B2E">
      <w:pPr>
        <w:tabs>
          <w:tab w:val="right" w:pos="2268"/>
          <w:tab w:val="right" w:pos="4111"/>
        </w:tabs>
        <w:ind w:left="284" w:hanging="284"/>
      </w:pPr>
      <w:r w:rsidRPr="00B536A7">
        <w:t>a)</w:t>
      </w:r>
      <w:r w:rsidR="00475B2E">
        <w:tab/>
      </w:r>
      <w:r w:rsidRPr="00B536A7">
        <w:t>Intelektualne usluge (honorari)</w:t>
      </w:r>
    </w:p>
    <w:p w:rsidR="000E67F6" w:rsidRPr="00B536A7" w:rsidRDefault="00475B2E" w:rsidP="00475B2E">
      <w:pPr>
        <w:tabs>
          <w:tab w:val="right" w:pos="2268"/>
          <w:tab w:val="right" w:pos="4111"/>
        </w:tabs>
        <w:ind w:left="284" w:hanging="284"/>
      </w:pPr>
      <w:r>
        <w:tab/>
      </w:r>
      <w:r>
        <w:tab/>
      </w:r>
      <w:r w:rsidR="000E67F6" w:rsidRPr="00B536A7">
        <w:t>20.000,00</w:t>
      </w:r>
      <w:r w:rsidR="000E67F6" w:rsidRPr="00B536A7">
        <w:tab/>
        <w:t xml:space="preserve">   17.000,00   </w:t>
      </w:r>
    </w:p>
    <w:p w:rsidR="00475B2E" w:rsidRDefault="000E67F6" w:rsidP="00475B2E">
      <w:pPr>
        <w:tabs>
          <w:tab w:val="right" w:pos="2268"/>
          <w:tab w:val="right" w:pos="4111"/>
        </w:tabs>
        <w:ind w:left="284" w:hanging="284"/>
      </w:pPr>
      <w:r w:rsidRPr="00B536A7">
        <w:t>c)</w:t>
      </w:r>
      <w:r w:rsidR="00475B2E">
        <w:tab/>
      </w:r>
      <w:r w:rsidRPr="00B536A7">
        <w:t>Reprezentacija za kulturno ljeto i ostale manifestacije</w:t>
      </w:r>
    </w:p>
    <w:p w:rsidR="00475B2E" w:rsidRDefault="00475B2E" w:rsidP="00475B2E">
      <w:pPr>
        <w:tabs>
          <w:tab w:val="right" w:pos="2268"/>
          <w:tab w:val="right" w:pos="4111"/>
        </w:tabs>
        <w:ind w:left="284" w:hanging="284"/>
      </w:pPr>
      <w:r>
        <w:tab/>
      </w:r>
      <w:r>
        <w:tab/>
      </w:r>
      <w:r w:rsidR="000E67F6" w:rsidRPr="00B536A7">
        <w:t>25.000,00</w:t>
      </w:r>
      <w:r w:rsidR="000E67F6" w:rsidRPr="00B536A7">
        <w:tab/>
        <w:t xml:space="preserve">   25.000,00</w:t>
      </w:r>
    </w:p>
    <w:p w:rsidR="00475B2E" w:rsidRDefault="000E67F6" w:rsidP="00475B2E">
      <w:pPr>
        <w:tabs>
          <w:tab w:val="right" w:pos="2268"/>
          <w:tab w:val="right" w:pos="4111"/>
        </w:tabs>
        <w:ind w:left="284" w:hanging="284"/>
      </w:pPr>
      <w:r w:rsidRPr="00B536A7">
        <w:t>e)</w:t>
      </w:r>
      <w:r w:rsidR="00475B2E">
        <w:tab/>
      </w:r>
      <w:r w:rsidRPr="00B536A7">
        <w:t>Ostali nespomenuti rashodi za kulturno ljeto i ostale manifestacije(noćenje, prijevoz, osiguranje, usluge)</w:t>
      </w:r>
    </w:p>
    <w:p w:rsidR="000E67F6" w:rsidRPr="00B536A7" w:rsidRDefault="00475B2E" w:rsidP="00475B2E">
      <w:pPr>
        <w:tabs>
          <w:tab w:val="right" w:pos="2268"/>
          <w:tab w:val="right" w:pos="4111"/>
        </w:tabs>
        <w:ind w:left="284" w:hanging="284"/>
      </w:pPr>
      <w:r>
        <w:tab/>
      </w:r>
      <w:r>
        <w:tab/>
      </w:r>
      <w:r w:rsidR="000E67F6" w:rsidRPr="00B536A7">
        <w:t>100.000,00</w:t>
      </w:r>
      <w:r w:rsidR="000E67F6" w:rsidRPr="00B536A7">
        <w:tab/>
        <w:t xml:space="preserve"> 110.000,00</w:t>
      </w:r>
    </w:p>
    <w:p w:rsidR="000E67F6" w:rsidRPr="00B536A7" w:rsidRDefault="000E67F6" w:rsidP="00475B2E">
      <w:pPr>
        <w:ind w:firstLine="720"/>
      </w:pPr>
      <w:r w:rsidRPr="00B536A7">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0E67F6" w:rsidRPr="00B536A7" w:rsidRDefault="000E67F6" w:rsidP="00B536A7"/>
    <w:p w:rsidR="00475B2E" w:rsidRPr="00475B2E" w:rsidRDefault="000E67F6" w:rsidP="00475B2E">
      <w:pPr>
        <w:ind w:left="284" w:hanging="284"/>
        <w:rPr>
          <w:b/>
          <w:bCs/>
        </w:rPr>
      </w:pPr>
      <w:r w:rsidRPr="00475B2E">
        <w:rPr>
          <w:b/>
          <w:bCs/>
        </w:rPr>
        <w:t>3.</w:t>
      </w:r>
      <w:r w:rsidR="00475B2E">
        <w:rPr>
          <w:b/>
          <w:bCs/>
        </w:rPr>
        <w:tab/>
      </w:r>
      <w:r w:rsidRPr="00475B2E">
        <w:rPr>
          <w:b/>
          <w:bCs/>
        </w:rPr>
        <w:t>Festival divljeg cvijeća</w:t>
      </w:r>
    </w:p>
    <w:p w:rsidR="00D61D89" w:rsidRPr="00D61D89" w:rsidRDefault="00D61D89" w:rsidP="00D61D89">
      <w:pPr>
        <w:tabs>
          <w:tab w:val="right" w:pos="2268"/>
          <w:tab w:val="right" w:pos="4111"/>
        </w:tabs>
        <w:ind w:left="284" w:hanging="284"/>
        <w:rPr>
          <w:b/>
          <w:bCs/>
        </w:rPr>
      </w:pPr>
      <w:r>
        <w:rPr>
          <w:b/>
          <w:bCs/>
        </w:rPr>
        <w:tab/>
      </w:r>
      <w:r>
        <w:rPr>
          <w:b/>
          <w:bCs/>
        </w:rPr>
        <w:tab/>
      </w:r>
      <w:r w:rsidR="000E67F6" w:rsidRPr="00D61D89">
        <w:rPr>
          <w:b/>
          <w:bCs/>
        </w:rPr>
        <w:t>Proračun</w:t>
      </w:r>
      <w:r w:rsidR="000E67F6" w:rsidRPr="00D61D89">
        <w:rPr>
          <w:b/>
          <w:bCs/>
        </w:rPr>
        <w:tab/>
        <w:t>Izmjene</w:t>
      </w:r>
    </w:p>
    <w:p w:rsidR="000E67F6" w:rsidRPr="00D61D89" w:rsidRDefault="00D61D89" w:rsidP="00D61D89">
      <w:pPr>
        <w:tabs>
          <w:tab w:val="right" w:pos="2268"/>
          <w:tab w:val="right" w:pos="4111"/>
        </w:tabs>
        <w:ind w:left="284" w:hanging="284"/>
        <w:rPr>
          <w:b/>
          <w:bCs/>
        </w:rPr>
      </w:pPr>
      <w:r>
        <w:rPr>
          <w:b/>
          <w:bCs/>
        </w:rPr>
        <w:tab/>
      </w:r>
      <w:r>
        <w:rPr>
          <w:b/>
          <w:bCs/>
        </w:rPr>
        <w:tab/>
      </w:r>
      <w:r w:rsidR="000E67F6" w:rsidRPr="00D61D89">
        <w:rPr>
          <w:b/>
          <w:bCs/>
        </w:rPr>
        <w:t>146.000,00</w:t>
      </w:r>
      <w:r w:rsidR="000E67F6" w:rsidRPr="00D61D89">
        <w:rPr>
          <w:b/>
          <w:bCs/>
        </w:rPr>
        <w:tab/>
        <w:t>126.000,00</w:t>
      </w:r>
    </w:p>
    <w:p w:rsidR="000E67F6" w:rsidRPr="00B536A7" w:rsidRDefault="000E67F6" w:rsidP="00D61D89">
      <w:pPr>
        <w:tabs>
          <w:tab w:val="right" w:pos="2268"/>
          <w:tab w:val="right" w:pos="4111"/>
        </w:tabs>
        <w:ind w:left="284" w:hanging="284"/>
      </w:pPr>
    </w:p>
    <w:p w:rsidR="009F39A8" w:rsidRDefault="000E67F6" w:rsidP="00D61D89">
      <w:pPr>
        <w:tabs>
          <w:tab w:val="right" w:pos="2268"/>
          <w:tab w:val="right" w:pos="4111"/>
        </w:tabs>
        <w:ind w:left="284" w:hanging="284"/>
      </w:pPr>
      <w:r w:rsidRPr="00B536A7">
        <w:t>a)</w:t>
      </w:r>
      <w:r w:rsidR="00D61D89">
        <w:tab/>
      </w:r>
      <w:r w:rsidRPr="00B536A7">
        <w:t>Naknade troškova zaposlenima</w:t>
      </w:r>
    </w:p>
    <w:p w:rsidR="000E67F6" w:rsidRPr="00B536A7" w:rsidRDefault="009F39A8" w:rsidP="00D61D89">
      <w:pPr>
        <w:tabs>
          <w:tab w:val="right" w:pos="2268"/>
          <w:tab w:val="right" w:pos="4111"/>
        </w:tabs>
        <w:ind w:left="284" w:hanging="284"/>
      </w:pPr>
      <w:r>
        <w:tab/>
      </w:r>
      <w:r>
        <w:tab/>
      </w:r>
      <w:r w:rsidR="000E67F6" w:rsidRPr="00B536A7">
        <w:t>19.000,00</w:t>
      </w:r>
      <w:r w:rsidR="000E67F6" w:rsidRPr="00B536A7">
        <w:tab/>
        <w:t xml:space="preserve">  15.000,00</w:t>
      </w:r>
    </w:p>
    <w:p w:rsidR="009F39A8" w:rsidRDefault="000E67F6" w:rsidP="00D61D89">
      <w:pPr>
        <w:tabs>
          <w:tab w:val="right" w:pos="2268"/>
          <w:tab w:val="right" w:pos="4111"/>
        </w:tabs>
        <w:ind w:left="284" w:hanging="284"/>
      </w:pPr>
      <w:r w:rsidRPr="00B536A7">
        <w:t>b)</w:t>
      </w:r>
      <w:r w:rsidR="00D61D89">
        <w:tab/>
      </w:r>
      <w:r w:rsidRPr="00B536A7">
        <w:t>Rashodi za materijal i energiju</w:t>
      </w:r>
    </w:p>
    <w:p w:rsidR="000E67F6" w:rsidRPr="00B536A7" w:rsidRDefault="009F39A8" w:rsidP="00D61D89">
      <w:pPr>
        <w:tabs>
          <w:tab w:val="right" w:pos="2268"/>
          <w:tab w:val="right" w:pos="4111"/>
        </w:tabs>
        <w:ind w:left="284" w:hanging="284"/>
      </w:pPr>
      <w:r>
        <w:tab/>
      </w:r>
      <w:r>
        <w:tab/>
      </w:r>
      <w:r w:rsidR="000E67F6" w:rsidRPr="00B536A7">
        <w:t>10.000,00</w:t>
      </w:r>
      <w:r w:rsidR="000E67F6" w:rsidRPr="00B536A7">
        <w:tab/>
        <w:t xml:space="preserve">  15.000,00</w:t>
      </w:r>
    </w:p>
    <w:p w:rsidR="009F39A8" w:rsidRDefault="000E67F6" w:rsidP="00D61D89">
      <w:pPr>
        <w:tabs>
          <w:tab w:val="right" w:pos="2268"/>
          <w:tab w:val="right" w:pos="4111"/>
        </w:tabs>
        <w:ind w:left="284" w:hanging="284"/>
      </w:pPr>
      <w:r w:rsidRPr="00B536A7">
        <w:t>c)</w:t>
      </w:r>
      <w:r w:rsidR="00D61D89">
        <w:tab/>
      </w:r>
      <w:r w:rsidRPr="00B536A7">
        <w:t>Rashodi za usluge</w:t>
      </w:r>
    </w:p>
    <w:p w:rsidR="000E67F6" w:rsidRPr="00B536A7" w:rsidRDefault="009F39A8" w:rsidP="00D61D89">
      <w:pPr>
        <w:tabs>
          <w:tab w:val="right" w:pos="2268"/>
          <w:tab w:val="right" w:pos="4111"/>
        </w:tabs>
        <w:ind w:left="284" w:hanging="284"/>
      </w:pPr>
      <w:r>
        <w:tab/>
      </w:r>
      <w:r>
        <w:tab/>
      </w:r>
      <w:r w:rsidR="000E67F6" w:rsidRPr="00B536A7">
        <w:t>70.000,00</w:t>
      </w:r>
      <w:r w:rsidR="000E67F6" w:rsidRPr="00B536A7">
        <w:tab/>
        <w:t xml:space="preserve">  61.000,00</w:t>
      </w:r>
    </w:p>
    <w:p w:rsidR="009F39A8" w:rsidRDefault="000E67F6" w:rsidP="00D61D89">
      <w:pPr>
        <w:tabs>
          <w:tab w:val="right" w:pos="2268"/>
          <w:tab w:val="right" w:pos="4111"/>
        </w:tabs>
        <w:ind w:left="284" w:hanging="284"/>
      </w:pPr>
      <w:r w:rsidRPr="00B536A7">
        <w:t>d)</w:t>
      </w:r>
      <w:r w:rsidR="00D61D89">
        <w:tab/>
      </w:r>
      <w:r w:rsidRPr="00B536A7">
        <w:t>Naknade za troškove osobama izvan radnog odnosa</w:t>
      </w:r>
    </w:p>
    <w:p w:rsidR="009F39A8" w:rsidRDefault="009F39A8" w:rsidP="00D61D89">
      <w:pPr>
        <w:tabs>
          <w:tab w:val="right" w:pos="2268"/>
          <w:tab w:val="right" w:pos="4111"/>
        </w:tabs>
        <w:ind w:left="284" w:hanging="284"/>
      </w:pPr>
      <w:r>
        <w:tab/>
      </w:r>
      <w:r>
        <w:tab/>
      </w:r>
      <w:r w:rsidR="000E67F6" w:rsidRPr="00B536A7">
        <w:t>15.000,00</w:t>
      </w:r>
      <w:r w:rsidR="000E67F6" w:rsidRPr="00B536A7">
        <w:tab/>
        <w:t xml:space="preserve">  15.000,00</w:t>
      </w:r>
    </w:p>
    <w:p w:rsidR="009F39A8" w:rsidRDefault="000E67F6" w:rsidP="00D61D89">
      <w:pPr>
        <w:tabs>
          <w:tab w:val="right" w:pos="2268"/>
          <w:tab w:val="right" w:pos="4111"/>
        </w:tabs>
        <w:ind w:left="284" w:hanging="284"/>
      </w:pPr>
      <w:r w:rsidRPr="00B536A7">
        <w:t>e)</w:t>
      </w:r>
      <w:r w:rsidR="00D61D89">
        <w:tab/>
      </w:r>
      <w:r w:rsidRPr="00B536A7">
        <w:t>Ostali nespomenuti rashodi poslovanja – reprezentacija</w:t>
      </w:r>
    </w:p>
    <w:p w:rsidR="00D61D89" w:rsidRDefault="009F39A8" w:rsidP="00D61D89">
      <w:pPr>
        <w:tabs>
          <w:tab w:val="right" w:pos="2268"/>
          <w:tab w:val="right" w:pos="4111"/>
        </w:tabs>
        <w:ind w:left="284" w:hanging="284"/>
      </w:pPr>
      <w:r>
        <w:tab/>
      </w:r>
      <w:r>
        <w:tab/>
      </w:r>
      <w:r w:rsidR="000E67F6" w:rsidRPr="00B536A7">
        <w:t>17.000,00</w:t>
      </w:r>
      <w:r w:rsidR="000E67F6" w:rsidRPr="00B536A7">
        <w:tab/>
        <w:t xml:space="preserve">    5.000,00</w:t>
      </w:r>
    </w:p>
    <w:p w:rsidR="009F39A8" w:rsidRDefault="000E67F6" w:rsidP="00D61D89">
      <w:pPr>
        <w:tabs>
          <w:tab w:val="right" w:pos="2268"/>
          <w:tab w:val="right" w:pos="4111"/>
        </w:tabs>
        <w:ind w:left="284" w:hanging="284"/>
      </w:pPr>
      <w:r w:rsidRPr="00B536A7">
        <w:t>f)</w:t>
      </w:r>
      <w:r w:rsidR="00D61D89">
        <w:tab/>
      </w:r>
      <w:r w:rsidRPr="00B536A7">
        <w:t>Postrojenja i oprema</w:t>
      </w:r>
    </w:p>
    <w:p w:rsidR="000E67F6" w:rsidRPr="00B536A7" w:rsidRDefault="009F39A8" w:rsidP="00D61D89">
      <w:pPr>
        <w:tabs>
          <w:tab w:val="right" w:pos="2268"/>
          <w:tab w:val="right" w:pos="4111"/>
        </w:tabs>
        <w:ind w:left="284" w:hanging="284"/>
      </w:pPr>
      <w:r>
        <w:tab/>
      </w:r>
      <w:r>
        <w:tab/>
      </w:r>
      <w:r w:rsidR="000E67F6" w:rsidRPr="00B536A7">
        <w:t>15.000,00</w:t>
      </w:r>
      <w:r w:rsidR="000E67F6" w:rsidRPr="00B536A7">
        <w:tab/>
        <w:t xml:space="preserve"> 15.000,00</w:t>
      </w:r>
    </w:p>
    <w:p w:rsidR="000E67F6" w:rsidRPr="00B536A7" w:rsidRDefault="000E67F6" w:rsidP="00475B2E"/>
    <w:p w:rsidR="004E770C" w:rsidRDefault="000E67F6" w:rsidP="004E770C">
      <w:pPr>
        <w:ind w:left="284" w:hanging="284"/>
        <w:rPr>
          <w:bCs/>
        </w:rPr>
      </w:pPr>
      <w:r w:rsidRPr="004E770C">
        <w:rPr>
          <w:b/>
        </w:rPr>
        <w:t>4.</w:t>
      </w:r>
      <w:r w:rsidRPr="004E770C">
        <w:rPr>
          <w:b/>
        </w:rPr>
        <w:tab/>
      </w:r>
      <w:r w:rsidRPr="004E770C">
        <w:rPr>
          <w:b/>
          <w:bCs/>
        </w:rPr>
        <w:t>Izdavačka djelatnost</w:t>
      </w:r>
    </w:p>
    <w:p w:rsidR="004E770C"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Proračun</w:t>
      </w:r>
      <w:r w:rsidR="000E67F6" w:rsidRPr="004E770C">
        <w:rPr>
          <w:b/>
          <w:bCs/>
        </w:rPr>
        <w:tab/>
        <w:t xml:space="preserve"> Izmjene</w:t>
      </w:r>
    </w:p>
    <w:p w:rsidR="000E67F6"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20.000,00</w:t>
      </w:r>
      <w:r w:rsidR="000E67F6" w:rsidRPr="004E770C">
        <w:rPr>
          <w:b/>
          <w:bCs/>
        </w:rPr>
        <w:tab/>
        <w:t xml:space="preserve">   8.000,00</w:t>
      </w:r>
    </w:p>
    <w:p w:rsidR="000E67F6" w:rsidRPr="00B536A7" w:rsidRDefault="000E67F6" w:rsidP="004E770C">
      <w:pPr>
        <w:tabs>
          <w:tab w:val="right" w:pos="2268"/>
          <w:tab w:val="right" w:pos="4111"/>
        </w:tabs>
        <w:ind w:left="284" w:hanging="284"/>
      </w:pPr>
    </w:p>
    <w:p w:rsidR="004E770C" w:rsidRDefault="000E67F6" w:rsidP="004E770C">
      <w:pPr>
        <w:tabs>
          <w:tab w:val="right" w:pos="2268"/>
          <w:tab w:val="right" w:pos="4111"/>
        </w:tabs>
        <w:ind w:left="284" w:hanging="284"/>
      </w:pPr>
      <w:r w:rsidRPr="00B536A7">
        <w:t>a)</w:t>
      </w:r>
      <w:r w:rsidRPr="00B536A7">
        <w:tab/>
        <w:t>Tiskanje knjiga</w:t>
      </w:r>
    </w:p>
    <w:p w:rsidR="000E67F6" w:rsidRPr="00B536A7" w:rsidRDefault="004E770C" w:rsidP="004E770C">
      <w:pPr>
        <w:tabs>
          <w:tab w:val="right" w:pos="2268"/>
          <w:tab w:val="right" w:pos="4111"/>
        </w:tabs>
        <w:ind w:left="284" w:hanging="284"/>
      </w:pPr>
      <w:r>
        <w:tab/>
      </w:r>
      <w:r>
        <w:tab/>
      </w:r>
      <w:r w:rsidR="000E67F6" w:rsidRPr="00B536A7">
        <w:t xml:space="preserve">20.000,00 </w:t>
      </w:r>
      <w:r w:rsidR="000E67F6" w:rsidRPr="00B536A7">
        <w:tab/>
        <w:t xml:space="preserve">   8.000,00</w:t>
      </w:r>
    </w:p>
    <w:p w:rsidR="000E67F6" w:rsidRPr="00B536A7" w:rsidRDefault="000E67F6" w:rsidP="004E770C">
      <w:pPr>
        <w:tabs>
          <w:tab w:val="right" w:pos="2268"/>
          <w:tab w:val="right" w:pos="4111"/>
        </w:tabs>
        <w:ind w:left="284" w:hanging="284"/>
      </w:pPr>
    </w:p>
    <w:p w:rsidR="000E67F6" w:rsidRPr="00B536A7" w:rsidRDefault="000E67F6" w:rsidP="004E770C">
      <w:pPr>
        <w:tabs>
          <w:tab w:val="right" w:pos="2268"/>
          <w:tab w:val="right" w:pos="4111"/>
        </w:tabs>
        <w:ind w:firstLine="709"/>
      </w:pPr>
      <w:r w:rsidRPr="00B536A7">
        <w:t>Izdaci za realizaciju ovog Programa transferirat će se sukladno Odluci o izvršavanju Proračuna Grada Starog Grada za 2013. godinu, do visine određene ovim Programom.</w:t>
      </w:r>
    </w:p>
    <w:p w:rsidR="000E67F6" w:rsidRPr="00B536A7" w:rsidRDefault="000E67F6" w:rsidP="004E770C">
      <w:pPr>
        <w:tabs>
          <w:tab w:val="right" w:pos="2268"/>
          <w:tab w:val="right" w:pos="4111"/>
        </w:tabs>
        <w:ind w:left="284" w:hanging="284"/>
      </w:pPr>
    </w:p>
    <w:p w:rsidR="004E770C" w:rsidRPr="004E770C" w:rsidRDefault="000E67F6" w:rsidP="004E770C">
      <w:pPr>
        <w:tabs>
          <w:tab w:val="right" w:pos="2268"/>
          <w:tab w:val="right" w:pos="4111"/>
        </w:tabs>
        <w:ind w:left="284" w:hanging="284"/>
        <w:rPr>
          <w:b/>
          <w:bCs/>
        </w:rPr>
      </w:pPr>
      <w:r w:rsidRPr="004E770C">
        <w:rPr>
          <w:b/>
        </w:rPr>
        <w:t>5.</w:t>
      </w:r>
      <w:r w:rsidRPr="004E770C">
        <w:rPr>
          <w:b/>
          <w:bCs/>
        </w:rPr>
        <w:tab/>
        <w:t>Otkup, održavanje i opremanje objekata kulture</w:t>
      </w:r>
    </w:p>
    <w:p w:rsidR="004E770C"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Proračun</w:t>
      </w:r>
      <w:r w:rsidR="000E67F6" w:rsidRPr="004E770C">
        <w:rPr>
          <w:b/>
          <w:bCs/>
        </w:rPr>
        <w:tab/>
        <w:t xml:space="preserve"> Izmjene</w:t>
      </w:r>
    </w:p>
    <w:p w:rsidR="000E67F6"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86.000,00</w:t>
      </w:r>
      <w:r w:rsidR="000E67F6" w:rsidRPr="004E770C">
        <w:rPr>
          <w:b/>
          <w:bCs/>
        </w:rPr>
        <w:tab/>
        <w:t>86.000,00</w:t>
      </w:r>
    </w:p>
    <w:p w:rsidR="004E770C" w:rsidRPr="00B536A7" w:rsidRDefault="004E770C" w:rsidP="004E770C">
      <w:pPr>
        <w:tabs>
          <w:tab w:val="right" w:pos="2268"/>
          <w:tab w:val="right" w:pos="4111"/>
        </w:tabs>
        <w:ind w:left="284" w:hanging="284"/>
        <w:rPr>
          <w:bCs/>
        </w:rPr>
      </w:pPr>
    </w:p>
    <w:p w:rsidR="004E770C" w:rsidRDefault="000E67F6" w:rsidP="00E66368">
      <w:pPr>
        <w:numPr>
          <w:ilvl w:val="1"/>
          <w:numId w:val="20"/>
        </w:numPr>
        <w:tabs>
          <w:tab w:val="clear" w:pos="360"/>
          <w:tab w:val="right" w:pos="2268"/>
          <w:tab w:val="right" w:pos="4111"/>
        </w:tabs>
        <w:ind w:left="284" w:hanging="284"/>
      </w:pPr>
      <w:r w:rsidRPr="00B536A7">
        <w:t>Tekuće održavanje mauzoleja„Don Šime Ljubića“</w:t>
      </w:r>
      <w:r w:rsidRPr="00B536A7">
        <w:tab/>
      </w:r>
      <w:r w:rsidRPr="00B536A7">
        <w:tab/>
      </w:r>
    </w:p>
    <w:p w:rsidR="000E67F6" w:rsidRPr="00B536A7" w:rsidRDefault="004E770C" w:rsidP="004E770C">
      <w:pPr>
        <w:tabs>
          <w:tab w:val="right" w:pos="2268"/>
          <w:tab w:val="right" w:pos="4111"/>
        </w:tabs>
        <w:ind w:left="284"/>
      </w:pPr>
      <w:r>
        <w:tab/>
      </w:r>
      <w:r w:rsidR="000E67F6" w:rsidRPr="00B536A7">
        <w:t>86.000,00</w:t>
      </w:r>
      <w:r w:rsidR="000E67F6" w:rsidRPr="00B536A7">
        <w:tab/>
        <w:t>86.000,00</w:t>
      </w:r>
    </w:p>
    <w:p w:rsidR="000E67F6" w:rsidRDefault="000E67F6" w:rsidP="004E770C">
      <w:pPr>
        <w:tabs>
          <w:tab w:val="right" w:pos="2268"/>
          <w:tab w:val="right" w:pos="4111"/>
        </w:tabs>
        <w:ind w:left="284" w:hanging="284"/>
      </w:pPr>
    </w:p>
    <w:p w:rsidR="004E770C" w:rsidRDefault="004E770C" w:rsidP="004E770C">
      <w:pPr>
        <w:tabs>
          <w:tab w:val="right" w:pos="2268"/>
          <w:tab w:val="right" w:pos="4111"/>
        </w:tabs>
        <w:ind w:left="284" w:hanging="284"/>
      </w:pPr>
    </w:p>
    <w:p w:rsidR="004E770C" w:rsidRPr="00B536A7" w:rsidRDefault="004E770C" w:rsidP="004E770C">
      <w:pPr>
        <w:tabs>
          <w:tab w:val="right" w:pos="2268"/>
          <w:tab w:val="right" w:pos="4111"/>
        </w:tabs>
        <w:ind w:left="284" w:hanging="284"/>
      </w:pPr>
    </w:p>
    <w:p w:rsidR="004E770C" w:rsidRDefault="000E67F6" w:rsidP="00E66368">
      <w:pPr>
        <w:numPr>
          <w:ilvl w:val="0"/>
          <w:numId w:val="21"/>
        </w:numPr>
        <w:tabs>
          <w:tab w:val="clear" w:pos="926"/>
          <w:tab w:val="right" w:pos="2268"/>
          <w:tab w:val="right" w:pos="4111"/>
        </w:tabs>
        <w:ind w:left="284" w:hanging="284"/>
        <w:rPr>
          <w:bCs/>
        </w:rPr>
      </w:pPr>
      <w:r w:rsidRPr="004E770C">
        <w:rPr>
          <w:b/>
          <w:bCs/>
        </w:rPr>
        <w:lastRenderedPageBreak/>
        <w:t xml:space="preserve">Muzejska djelatnost </w:t>
      </w:r>
      <w:r w:rsidRPr="004E770C">
        <w:rPr>
          <w:b/>
          <w:bCs/>
        </w:rPr>
        <w:tab/>
      </w:r>
      <w:r w:rsidRPr="004E770C">
        <w:rPr>
          <w:b/>
          <w:bCs/>
        </w:rPr>
        <w:tab/>
      </w:r>
    </w:p>
    <w:p w:rsidR="004E770C" w:rsidRPr="004E770C" w:rsidRDefault="004E770C" w:rsidP="004E770C">
      <w:pPr>
        <w:tabs>
          <w:tab w:val="right" w:pos="2268"/>
          <w:tab w:val="right" w:pos="4111"/>
        </w:tabs>
        <w:ind w:left="284"/>
        <w:rPr>
          <w:b/>
          <w:bCs/>
        </w:rPr>
      </w:pPr>
      <w:r>
        <w:rPr>
          <w:b/>
          <w:bCs/>
        </w:rPr>
        <w:tab/>
      </w:r>
      <w:r w:rsidR="000E67F6" w:rsidRPr="004E770C">
        <w:rPr>
          <w:b/>
          <w:bCs/>
        </w:rPr>
        <w:t xml:space="preserve">Proračun </w:t>
      </w:r>
      <w:r w:rsidR="000E67F6" w:rsidRPr="004E770C">
        <w:rPr>
          <w:b/>
          <w:bCs/>
        </w:rPr>
        <w:tab/>
        <w:t>Izmjene</w:t>
      </w:r>
    </w:p>
    <w:p w:rsidR="000E67F6" w:rsidRPr="004E770C" w:rsidRDefault="004E770C" w:rsidP="004E770C">
      <w:pPr>
        <w:tabs>
          <w:tab w:val="right" w:pos="2268"/>
          <w:tab w:val="right" w:pos="4111"/>
        </w:tabs>
        <w:ind w:left="284"/>
        <w:rPr>
          <w:b/>
          <w:bCs/>
        </w:rPr>
      </w:pPr>
      <w:r>
        <w:rPr>
          <w:b/>
          <w:bCs/>
        </w:rPr>
        <w:tab/>
      </w:r>
      <w:r w:rsidR="000E67F6" w:rsidRPr="004E770C">
        <w:rPr>
          <w:b/>
          <w:bCs/>
        </w:rPr>
        <w:t>462.000,00</w:t>
      </w:r>
      <w:r w:rsidR="000E67F6" w:rsidRPr="004E770C">
        <w:rPr>
          <w:b/>
          <w:bCs/>
        </w:rPr>
        <w:tab/>
        <w:t>457.000,00</w:t>
      </w:r>
    </w:p>
    <w:p w:rsidR="000E67F6" w:rsidRPr="00B536A7" w:rsidRDefault="000E67F6" w:rsidP="004E770C">
      <w:pPr>
        <w:tabs>
          <w:tab w:val="right" w:pos="2268"/>
          <w:tab w:val="right" w:pos="4111"/>
        </w:tabs>
        <w:ind w:left="284" w:hanging="284"/>
      </w:pPr>
    </w:p>
    <w:p w:rsidR="004E770C" w:rsidRDefault="000E67F6" w:rsidP="004E770C">
      <w:pPr>
        <w:tabs>
          <w:tab w:val="right" w:pos="2268"/>
          <w:tab w:val="right" w:pos="4111"/>
        </w:tabs>
        <w:ind w:left="284" w:hanging="284"/>
      </w:pPr>
      <w:r w:rsidRPr="00B536A7">
        <w:t>a)</w:t>
      </w:r>
      <w:r w:rsidRPr="00B536A7">
        <w:tab/>
        <w:t>Redovna djelatnost</w:t>
      </w:r>
    </w:p>
    <w:p w:rsidR="000E67F6" w:rsidRPr="00B536A7" w:rsidRDefault="004E770C" w:rsidP="004E770C">
      <w:pPr>
        <w:tabs>
          <w:tab w:val="right" w:pos="2268"/>
          <w:tab w:val="right" w:pos="4111"/>
        </w:tabs>
        <w:ind w:left="284" w:hanging="284"/>
      </w:pPr>
      <w:r>
        <w:tab/>
      </w:r>
      <w:r>
        <w:tab/>
      </w:r>
      <w:r w:rsidR="000E67F6" w:rsidRPr="00B536A7">
        <w:t>417.000,00</w:t>
      </w:r>
      <w:r w:rsidR="000E67F6" w:rsidRPr="00B536A7">
        <w:tab/>
        <w:t>412.000,00</w:t>
      </w:r>
    </w:p>
    <w:p w:rsidR="004E770C" w:rsidRDefault="000E67F6" w:rsidP="004E770C">
      <w:pPr>
        <w:tabs>
          <w:tab w:val="right" w:pos="2268"/>
          <w:tab w:val="right" w:pos="4111"/>
        </w:tabs>
        <w:ind w:left="284" w:hanging="284"/>
      </w:pPr>
      <w:r w:rsidRPr="00B536A7">
        <w:t>b)</w:t>
      </w:r>
      <w:r w:rsidRPr="00B536A7">
        <w:tab/>
        <w:t>Nabave muzejskih izložaka</w:t>
      </w:r>
    </w:p>
    <w:p w:rsidR="000E67F6" w:rsidRPr="00B536A7" w:rsidRDefault="004E770C" w:rsidP="004E770C">
      <w:pPr>
        <w:tabs>
          <w:tab w:val="right" w:pos="2268"/>
          <w:tab w:val="right" w:pos="4111"/>
        </w:tabs>
        <w:ind w:left="284" w:hanging="284"/>
      </w:pPr>
      <w:r>
        <w:tab/>
      </w:r>
      <w:r>
        <w:tab/>
      </w:r>
      <w:r w:rsidR="000E67F6" w:rsidRPr="00B536A7">
        <w:t>5.000,00</w:t>
      </w:r>
      <w:r w:rsidR="000E67F6" w:rsidRPr="00B536A7">
        <w:tab/>
        <w:t xml:space="preserve">    5.000,00</w:t>
      </w:r>
    </w:p>
    <w:p w:rsidR="004E770C" w:rsidRDefault="000E67F6" w:rsidP="004E770C">
      <w:pPr>
        <w:tabs>
          <w:tab w:val="right" w:pos="2268"/>
          <w:tab w:val="right" w:pos="4111"/>
        </w:tabs>
        <w:ind w:left="284" w:hanging="284"/>
      </w:pPr>
      <w:r w:rsidRPr="00B536A7">
        <w:t>c)</w:t>
      </w:r>
      <w:r w:rsidRPr="00B536A7">
        <w:tab/>
        <w:t>Remete vrt</w:t>
      </w:r>
    </w:p>
    <w:p w:rsidR="000E67F6" w:rsidRPr="00B536A7" w:rsidRDefault="004E770C" w:rsidP="004E770C">
      <w:pPr>
        <w:tabs>
          <w:tab w:val="right" w:pos="2268"/>
          <w:tab w:val="right" w:pos="4111"/>
        </w:tabs>
        <w:ind w:left="284" w:hanging="284"/>
      </w:pPr>
      <w:r>
        <w:tab/>
      </w:r>
      <w:r>
        <w:tab/>
      </w:r>
      <w:r w:rsidR="000E67F6" w:rsidRPr="00B536A7">
        <w:t>20.000,00</w:t>
      </w:r>
      <w:r w:rsidR="000E67F6" w:rsidRPr="00B536A7">
        <w:tab/>
        <w:t xml:space="preserve">  20.000,00</w:t>
      </w:r>
    </w:p>
    <w:p w:rsidR="004E770C" w:rsidRDefault="000E67F6" w:rsidP="004E770C">
      <w:pPr>
        <w:tabs>
          <w:tab w:val="right" w:pos="2268"/>
          <w:tab w:val="right" w:pos="4111"/>
        </w:tabs>
        <w:ind w:left="284" w:hanging="284"/>
      </w:pPr>
      <w:r w:rsidRPr="00B536A7">
        <w:t>d) Restauracija palače Biankini</w:t>
      </w:r>
    </w:p>
    <w:p w:rsidR="000E67F6" w:rsidRPr="00B536A7" w:rsidRDefault="004E770C" w:rsidP="004E770C">
      <w:pPr>
        <w:tabs>
          <w:tab w:val="right" w:pos="2268"/>
          <w:tab w:val="right" w:pos="4111"/>
        </w:tabs>
        <w:ind w:left="284" w:hanging="284"/>
      </w:pPr>
      <w:r>
        <w:tab/>
      </w:r>
      <w:r>
        <w:tab/>
      </w:r>
      <w:r w:rsidR="000E67F6" w:rsidRPr="00B536A7">
        <w:t>7.000,00</w:t>
      </w:r>
      <w:r w:rsidR="000E67F6" w:rsidRPr="00B536A7">
        <w:tab/>
        <w:t xml:space="preserve">    7.000,00</w:t>
      </w:r>
    </w:p>
    <w:p w:rsidR="004E770C" w:rsidRDefault="000E67F6" w:rsidP="004E770C">
      <w:pPr>
        <w:tabs>
          <w:tab w:val="right" w:pos="2268"/>
          <w:tab w:val="right" w:pos="4111"/>
        </w:tabs>
        <w:ind w:left="284" w:hanging="284"/>
      </w:pPr>
      <w:r w:rsidRPr="00B536A7">
        <w:t>e) Organiziranje izložaba</w:t>
      </w:r>
    </w:p>
    <w:p w:rsidR="000E67F6" w:rsidRPr="00B536A7" w:rsidRDefault="004E770C" w:rsidP="004E770C">
      <w:pPr>
        <w:tabs>
          <w:tab w:val="right" w:pos="2268"/>
          <w:tab w:val="right" w:pos="4111"/>
        </w:tabs>
        <w:ind w:left="284" w:hanging="284"/>
      </w:pPr>
      <w:r>
        <w:tab/>
      </w:r>
      <w:r>
        <w:tab/>
      </w:r>
      <w:r w:rsidR="000E67F6" w:rsidRPr="00B536A7">
        <w:t>13.000,00</w:t>
      </w:r>
      <w:r w:rsidR="000E67F6" w:rsidRPr="00B536A7">
        <w:tab/>
        <w:t xml:space="preserve">  13.000,00</w:t>
      </w:r>
    </w:p>
    <w:p w:rsidR="000E67F6" w:rsidRPr="00B536A7" w:rsidRDefault="000E67F6" w:rsidP="004E770C">
      <w:pPr>
        <w:tabs>
          <w:tab w:val="right" w:pos="2268"/>
          <w:tab w:val="right" w:pos="4111"/>
        </w:tabs>
        <w:ind w:left="284" w:hanging="284"/>
      </w:pPr>
    </w:p>
    <w:p w:rsidR="004E770C" w:rsidRPr="004E770C" w:rsidRDefault="000E67F6" w:rsidP="00E66368">
      <w:pPr>
        <w:numPr>
          <w:ilvl w:val="0"/>
          <w:numId w:val="21"/>
        </w:numPr>
        <w:tabs>
          <w:tab w:val="clear" w:pos="926"/>
          <w:tab w:val="num" w:pos="284"/>
          <w:tab w:val="right" w:pos="2268"/>
          <w:tab w:val="right" w:pos="4111"/>
        </w:tabs>
        <w:ind w:left="284" w:hanging="284"/>
        <w:rPr>
          <w:b/>
          <w:bCs/>
        </w:rPr>
      </w:pPr>
      <w:r w:rsidRPr="004E770C">
        <w:rPr>
          <w:b/>
          <w:bCs/>
        </w:rPr>
        <w:t>Bibliotekarska djelatnost</w:t>
      </w:r>
    </w:p>
    <w:p w:rsidR="004E770C"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 xml:space="preserve">Proračun </w:t>
      </w:r>
      <w:r w:rsidR="000E67F6" w:rsidRPr="004E770C">
        <w:rPr>
          <w:b/>
          <w:bCs/>
        </w:rPr>
        <w:tab/>
        <w:t xml:space="preserve">           Izmjene</w:t>
      </w:r>
    </w:p>
    <w:p w:rsidR="000E67F6" w:rsidRPr="004E770C" w:rsidRDefault="004E770C" w:rsidP="004E770C">
      <w:pPr>
        <w:tabs>
          <w:tab w:val="right" w:pos="2268"/>
          <w:tab w:val="right" w:pos="4111"/>
        </w:tabs>
        <w:ind w:left="284" w:hanging="284"/>
        <w:rPr>
          <w:b/>
          <w:bCs/>
        </w:rPr>
      </w:pPr>
      <w:r>
        <w:rPr>
          <w:b/>
          <w:bCs/>
        </w:rPr>
        <w:tab/>
      </w:r>
      <w:r>
        <w:rPr>
          <w:b/>
          <w:bCs/>
        </w:rPr>
        <w:tab/>
      </w:r>
      <w:r w:rsidR="000E67F6" w:rsidRPr="004E770C">
        <w:rPr>
          <w:b/>
          <w:bCs/>
        </w:rPr>
        <w:t>181.000,00</w:t>
      </w:r>
      <w:r w:rsidR="000E67F6" w:rsidRPr="004E770C">
        <w:rPr>
          <w:b/>
          <w:bCs/>
        </w:rPr>
        <w:tab/>
        <w:t>182.000,00</w:t>
      </w:r>
    </w:p>
    <w:p w:rsidR="000E67F6" w:rsidRPr="00B536A7" w:rsidRDefault="000E67F6" w:rsidP="004E770C">
      <w:pPr>
        <w:tabs>
          <w:tab w:val="right" w:pos="2268"/>
          <w:tab w:val="right" w:pos="4111"/>
        </w:tabs>
        <w:ind w:left="284" w:hanging="284"/>
        <w:rPr>
          <w:bCs/>
        </w:rPr>
      </w:pPr>
    </w:p>
    <w:p w:rsidR="004E770C" w:rsidRDefault="000E67F6" w:rsidP="00E66368">
      <w:pPr>
        <w:numPr>
          <w:ilvl w:val="0"/>
          <w:numId w:val="22"/>
        </w:numPr>
        <w:tabs>
          <w:tab w:val="right" w:pos="2268"/>
          <w:tab w:val="right" w:pos="4111"/>
        </w:tabs>
        <w:ind w:left="284" w:hanging="284"/>
      </w:pPr>
      <w:r w:rsidRPr="00B536A7">
        <w:t>Redovna djelatnost</w:t>
      </w:r>
    </w:p>
    <w:p w:rsidR="000E67F6" w:rsidRPr="00B536A7" w:rsidRDefault="004E770C" w:rsidP="004E770C">
      <w:pPr>
        <w:tabs>
          <w:tab w:val="right" w:pos="2268"/>
          <w:tab w:val="right" w:pos="4111"/>
        </w:tabs>
        <w:ind w:left="284"/>
      </w:pPr>
      <w:r>
        <w:tab/>
      </w:r>
      <w:r w:rsidR="000E67F6" w:rsidRPr="00B536A7">
        <w:t>161.000,00</w:t>
      </w:r>
      <w:r w:rsidR="000E67F6" w:rsidRPr="00B536A7">
        <w:tab/>
        <w:t>162.000,00</w:t>
      </w:r>
    </w:p>
    <w:p w:rsidR="004E770C" w:rsidRDefault="000E67F6" w:rsidP="00E66368">
      <w:pPr>
        <w:numPr>
          <w:ilvl w:val="0"/>
          <w:numId w:val="22"/>
        </w:numPr>
        <w:tabs>
          <w:tab w:val="right" w:pos="2268"/>
          <w:tab w:val="right" w:pos="4111"/>
        </w:tabs>
        <w:ind w:left="284" w:hanging="284"/>
      </w:pPr>
      <w:r w:rsidRPr="00B536A7">
        <w:t>Kupnja knjiga</w:t>
      </w:r>
    </w:p>
    <w:p w:rsidR="000E67F6" w:rsidRPr="00B536A7" w:rsidRDefault="004E770C" w:rsidP="004E770C">
      <w:pPr>
        <w:tabs>
          <w:tab w:val="right" w:pos="2268"/>
          <w:tab w:val="right" w:pos="4111"/>
        </w:tabs>
        <w:ind w:left="284"/>
      </w:pPr>
      <w:r>
        <w:tab/>
      </w:r>
      <w:r w:rsidR="000E67F6" w:rsidRPr="00B536A7">
        <w:t>20.000,00</w:t>
      </w:r>
      <w:r w:rsidR="000E67F6" w:rsidRPr="00B536A7">
        <w:tab/>
        <w:t xml:space="preserve">  20.000,00</w:t>
      </w:r>
    </w:p>
    <w:p w:rsidR="000E67F6" w:rsidRPr="00B536A7" w:rsidRDefault="000E67F6" w:rsidP="004E770C">
      <w:pPr>
        <w:tabs>
          <w:tab w:val="right" w:pos="2268"/>
          <w:tab w:val="right" w:pos="4111"/>
        </w:tabs>
        <w:ind w:left="284"/>
      </w:pPr>
    </w:p>
    <w:p w:rsidR="004E770C" w:rsidRDefault="000E67F6" w:rsidP="00E66368">
      <w:pPr>
        <w:numPr>
          <w:ilvl w:val="0"/>
          <w:numId w:val="21"/>
        </w:numPr>
        <w:tabs>
          <w:tab w:val="clear" w:pos="926"/>
          <w:tab w:val="num" w:pos="284"/>
          <w:tab w:val="right" w:pos="2268"/>
          <w:tab w:val="right" w:pos="4111"/>
        </w:tabs>
        <w:ind w:left="284" w:hanging="284"/>
        <w:rPr>
          <w:b/>
          <w:bCs/>
        </w:rPr>
      </w:pPr>
      <w:r w:rsidRPr="004E770C">
        <w:rPr>
          <w:b/>
          <w:bCs/>
        </w:rPr>
        <w:t>Agencija za upravljanje Starogradskim poljem</w:t>
      </w:r>
    </w:p>
    <w:p w:rsidR="004E770C" w:rsidRDefault="004E770C" w:rsidP="004E770C">
      <w:pPr>
        <w:tabs>
          <w:tab w:val="right" w:pos="2268"/>
          <w:tab w:val="right" w:pos="4111"/>
        </w:tabs>
        <w:ind w:left="284"/>
        <w:rPr>
          <w:b/>
          <w:bCs/>
        </w:rPr>
      </w:pPr>
      <w:r>
        <w:rPr>
          <w:b/>
          <w:bCs/>
        </w:rPr>
        <w:tab/>
      </w:r>
      <w:r w:rsidR="000E67F6" w:rsidRPr="004E770C">
        <w:rPr>
          <w:b/>
          <w:bCs/>
        </w:rPr>
        <w:t>Proračun</w:t>
      </w:r>
      <w:r w:rsidR="000E67F6" w:rsidRPr="004E770C">
        <w:rPr>
          <w:b/>
          <w:bCs/>
        </w:rPr>
        <w:tab/>
        <w:t xml:space="preserve">            Izmjene</w:t>
      </w:r>
    </w:p>
    <w:p w:rsidR="000E67F6" w:rsidRPr="004E770C" w:rsidRDefault="004E770C" w:rsidP="004E770C">
      <w:pPr>
        <w:tabs>
          <w:tab w:val="right" w:pos="2268"/>
          <w:tab w:val="right" w:pos="4111"/>
        </w:tabs>
        <w:ind w:left="284" w:hanging="284"/>
        <w:rPr>
          <w:b/>
          <w:bCs/>
        </w:rPr>
      </w:pPr>
      <w:r w:rsidRPr="004E770C">
        <w:rPr>
          <w:b/>
          <w:bCs/>
        </w:rPr>
        <w:tab/>
      </w:r>
      <w:r w:rsidRPr="004E770C">
        <w:rPr>
          <w:b/>
          <w:bCs/>
        </w:rPr>
        <w:tab/>
      </w:r>
      <w:r w:rsidR="000E67F6" w:rsidRPr="004E770C">
        <w:rPr>
          <w:b/>
          <w:bCs/>
        </w:rPr>
        <w:t>249.000,00</w:t>
      </w:r>
      <w:r w:rsidRPr="004E770C">
        <w:rPr>
          <w:b/>
          <w:bCs/>
        </w:rPr>
        <w:tab/>
      </w:r>
      <w:r w:rsidR="000E67F6" w:rsidRPr="004E770C">
        <w:rPr>
          <w:b/>
          <w:bCs/>
        </w:rPr>
        <w:t>215.000,00</w:t>
      </w:r>
    </w:p>
    <w:p w:rsidR="000E67F6" w:rsidRPr="00B536A7" w:rsidRDefault="000E67F6" w:rsidP="004E770C">
      <w:pPr>
        <w:tabs>
          <w:tab w:val="right" w:pos="2268"/>
          <w:tab w:val="right" w:pos="4111"/>
        </w:tabs>
        <w:ind w:left="284" w:hanging="284"/>
      </w:pPr>
    </w:p>
    <w:p w:rsidR="00135661" w:rsidRDefault="000E67F6" w:rsidP="00E66368">
      <w:pPr>
        <w:numPr>
          <w:ilvl w:val="0"/>
          <w:numId w:val="23"/>
        </w:numPr>
        <w:tabs>
          <w:tab w:val="clear" w:pos="1020"/>
          <w:tab w:val="right" w:pos="2268"/>
          <w:tab w:val="right" w:pos="4111"/>
        </w:tabs>
        <w:ind w:left="284" w:hanging="284"/>
      </w:pPr>
      <w:r w:rsidRPr="00B536A7">
        <w:t>Redovna djelatnost</w:t>
      </w:r>
    </w:p>
    <w:p w:rsidR="000E67F6" w:rsidRPr="00B536A7" w:rsidRDefault="00135661" w:rsidP="00135661">
      <w:pPr>
        <w:tabs>
          <w:tab w:val="right" w:pos="2268"/>
          <w:tab w:val="right" w:pos="4111"/>
        </w:tabs>
        <w:ind w:left="284"/>
      </w:pPr>
      <w:r>
        <w:tab/>
      </w:r>
      <w:r w:rsidR="000E67F6" w:rsidRPr="00B536A7">
        <w:t>228.000,00</w:t>
      </w:r>
      <w:r>
        <w:tab/>
      </w:r>
      <w:r w:rsidR="000E67F6" w:rsidRPr="00B536A7">
        <w:t xml:space="preserve">194.000,00  </w:t>
      </w:r>
    </w:p>
    <w:p w:rsidR="00135661" w:rsidRDefault="000E67F6" w:rsidP="00E66368">
      <w:pPr>
        <w:numPr>
          <w:ilvl w:val="0"/>
          <w:numId w:val="23"/>
        </w:numPr>
        <w:tabs>
          <w:tab w:val="clear" w:pos="1020"/>
          <w:tab w:val="right" w:pos="2268"/>
          <w:tab w:val="right" w:pos="4111"/>
        </w:tabs>
        <w:ind w:left="284" w:hanging="284"/>
      </w:pPr>
      <w:r w:rsidRPr="00B536A7">
        <w:t>Program plodovi polja</w:t>
      </w:r>
    </w:p>
    <w:p w:rsidR="000E67F6" w:rsidRPr="00B536A7" w:rsidRDefault="00135661" w:rsidP="00135661">
      <w:pPr>
        <w:tabs>
          <w:tab w:val="right" w:pos="2268"/>
          <w:tab w:val="right" w:pos="4111"/>
        </w:tabs>
        <w:ind w:left="284"/>
      </w:pPr>
      <w:r>
        <w:tab/>
      </w:r>
      <w:r w:rsidR="000E67F6" w:rsidRPr="00B536A7">
        <w:t>21.000,00</w:t>
      </w:r>
      <w:r>
        <w:tab/>
      </w:r>
      <w:r w:rsidR="000E67F6" w:rsidRPr="00B536A7">
        <w:t xml:space="preserve">  21.000,00 </w:t>
      </w:r>
    </w:p>
    <w:p w:rsidR="000E67F6" w:rsidRPr="00B536A7" w:rsidRDefault="000E67F6" w:rsidP="00475B2E"/>
    <w:p w:rsidR="000E67F6" w:rsidRPr="00B536A7" w:rsidRDefault="000E67F6" w:rsidP="00135661">
      <w:pPr>
        <w:ind w:firstLine="720"/>
      </w:pPr>
      <w:r w:rsidRPr="00B536A7">
        <w:t xml:space="preserve">Ukupni iznos potreba u kulturi po ovome Programu za 2013. godinu iznosi </w:t>
      </w:r>
      <w:r w:rsidRPr="00B536A7">
        <w:rPr>
          <w:bCs/>
          <w:iCs/>
        </w:rPr>
        <w:t>1.439.000,00 kn</w:t>
      </w:r>
      <w:r w:rsidRPr="00B536A7">
        <w:rPr>
          <w:iCs/>
        </w:rPr>
        <w:t xml:space="preserve">, a izmjenama i dopunama Proračuna iznosi </w:t>
      </w:r>
      <w:r w:rsidRPr="00B536A7">
        <w:rPr>
          <w:bCs/>
        </w:rPr>
        <w:t>1.381.000,00 kn.</w:t>
      </w:r>
    </w:p>
    <w:p w:rsidR="00135661" w:rsidRDefault="000E67F6" w:rsidP="00135661">
      <w:pPr>
        <w:ind w:firstLine="720"/>
      </w:pPr>
      <w:r w:rsidRPr="00B536A7">
        <w:t>Financiranje ovog Programa bit će realizirano iz:</w:t>
      </w:r>
    </w:p>
    <w:p w:rsidR="000E67F6" w:rsidRPr="003F744C" w:rsidRDefault="003F744C" w:rsidP="003F744C">
      <w:pPr>
        <w:tabs>
          <w:tab w:val="right" w:pos="2268"/>
          <w:tab w:val="right" w:pos="4111"/>
        </w:tabs>
        <w:ind w:left="142" w:hanging="142"/>
        <w:rPr>
          <w:b/>
          <w:bCs/>
        </w:rPr>
      </w:pPr>
      <w:r>
        <w:rPr>
          <w:b/>
          <w:bCs/>
        </w:rPr>
        <w:tab/>
      </w:r>
      <w:r>
        <w:rPr>
          <w:b/>
          <w:bCs/>
        </w:rPr>
        <w:tab/>
      </w:r>
      <w:r w:rsidR="000E67F6" w:rsidRPr="003F744C">
        <w:rPr>
          <w:b/>
          <w:bCs/>
        </w:rPr>
        <w:t xml:space="preserve">Proračun      </w:t>
      </w:r>
      <w:r w:rsidR="000E67F6" w:rsidRPr="003F744C">
        <w:rPr>
          <w:b/>
          <w:bCs/>
        </w:rPr>
        <w:tab/>
        <w:t>Izmjene</w:t>
      </w:r>
    </w:p>
    <w:p w:rsidR="000E67F6" w:rsidRPr="00B536A7" w:rsidRDefault="000E67F6" w:rsidP="003F744C">
      <w:pPr>
        <w:tabs>
          <w:tab w:val="right" w:pos="2268"/>
          <w:tab w:val="right" w:pos="4111"/>
        </w:tabs>
        <w:ind w:left="142" w:hanging="142"/>
        <w:rPr>
          <w:bCs/>
        </w:rPr>
      </w:pPr>
    </w:p>
    <w:p w:rsidR="003F744C" w:rsidRDefault="000E67F6" w:rsidP="00E66368">
      <w:pPr>
        <w:numPr>
          <w:ilvl w:val="0"/>
          <w:numId w:val="24"/>
        </w:numPr>
        <w:tabs>
          <w:tab w:val="clear" w:pos="720"/>
          <w:tab w:val="right" w:pos="2268"/>
          <w:tab w:val="right" w:pos="4111"/>
        </w:tabs>
        <w:ind w:left="142" w:hanging="142"/>
      </w:pPr>
      <w:r w:rsidRPr="00B536A7">
        <w:t>poreznih prihoda</w:t>
      </w:r>
    </w:p>
    <w:p w:rsidR="000E67F6" w:rsidRPr="00B536A7" w:rsidRDefault="003F744C" w:rsidP="003F744C">
      <w:pPr>
        <w:tabs>
          <w:tab w:val="right" w:pos="2268"/>
          <w:tab w:val="right" w:pos="4111"/>
        </w:tabs>
        <w:ind w:left="142"/>
      </w:pPr>
      <w:r>
        <w:tab/>
      </w:r>
      <w:r w:rsidR="000E67F6" w:rsidRPr="00B536A7">
        <w:t>1.002.000,00</w:t>
      </w:r>
      <w:r w:rsidR="000E67F6" w:rsidRPr="00B536A7">
        <w:tab/>
        <w:t>987.000,00</w:t>
      </w:r>
    </w:p>
    <w:p w:rsidR="003F744C" w:rsidRDefault="000E67F6" w:rsidP="00E66368">
      <w:pPr>
        <w:numPr>
          <w:ilvl w:val="0"/>
          <w:numId w:val="24"/>
        </w:numPr>
        <w:tabs>
          <w:tab w:val="clear" w:pos="720"/>
          <w:tab w:val="right" w:pos="2268"/>
          <w:tab w:val="right" w:pos="4111"/>
        </w:tabs>
        <w:ind w:left="142" w:hanging="142"/>
      </w:pPr>
      <w:r w:rsidRPr="00B536A7">
        <w:t>prihoda po posebnim namjenama (spomenička  renta)</w:t>
      </w:r>
    </w:p>
    <w:p w:rsidR="000E67F6" w:rsidRPr="00B536A7" w:rsidRDefault="003F744C" w:rsidP="003F744C">
      <w:pPr>
        <w:tabs>
          <w:tab w:val="right" w:pos="2268"/>
          <w:tab w:val="right" w:pos="4111"/>
        </w:tabs>
        <w:ind w:left="142"/>
      </w:pPr>
      <w:r>
        <w:tab/>
      </w:r>
      <w:r w:rsidR="000E67F6" w:rsidRPr="00B536A7">
        <w:t>63.000,00</w:t>
      </w:r>
      <w:r w:rsidR="000E67F6" w:rsidRPr="00B536A7">
        <w:tab/>
        <w:t xml:space="preserve">  27.000,00</w:t>
      </w:r>
    </w:p>
    <w:p w:rsidR="003F744C" w:rsidRDefault="000E67F6" w:rsidP="00E66368">
      <w:pPr>
        <w:numPr>
          <w:ilvl w:val="0"/>
          <w:numId w:val="24"/>
        </w:numPr>
        <w:tabs>
          <w:tab w:val="clear" w:pos="720"/>
          <w:tab w:val="right" w:pos="2268"/>
          <w:tab w:val="right" w:pos="4111"/>
        </w:tabs>
        <w:ind w:left="142" w:hanging="142"/>
      </w:pPr>
      <w:r w:rsidRPr="00B536A7">
        <w:t>prihoda boravišne pristojbe</w:t>
      </w:r>
    </w:p>
    <w:p w:rsidR="000E67F6" w:rsidRPr="00B536A7" w:rsidRDefault="003F744C" w:rsidP="003F744C">
      <w:pPr>
        <w:tabs>
          <w:tab w:val="right" w:pos="2268"/>
          <w:tab w:val="right" w:pos="4111"/>
        </w:tabs>
        <w:ind w:left="142"/>
      </w:pPr>
      <w:r>
        <w:tab/>
      </w:r>
      <w:r w:rsidR="000E67F6" w:rsidRPr="00B536A7">
        <w:t>145.000,00</w:t>
      </w:r>
      <w:r w:rsidR="000E67F6" w:rsidRPr="00B536A7">
        <w:tab/>
        <w:t>152.000,00</w:t>
      </w:r>
    </w:p>
    <w:p w:rsidR="003F744C" w:rsidRDefault="000E67F6" w:rsidP="00E66368">
      <w:pPr>
        <w:numPr>
          <w:ilvl w:val="0"/>
          <w:numId w:val="24"/>
        </w:numPr>
        <w:tabs>
          <w:tab w:val="clear" w:pos="720"/>
          <w:tab w:val="right" w:pos="2268"/>
          <w:tab w:val="right" w:pos="4111"/>
        </w:tabs>
        <w:ind w:left="142" w:hanging="142"/>
      </w:pPr>
      <w:r w:rsidRPr="00B536A7">
        <w:t>pomoći (Ministarstvo kulture)</w:t>
      </w:r>
    </w:p>
    <w:p w:rsidR="000E67F6" w:rsidRPr="00B536A7" w:rsidRDefault="003F744C" w:rsidP="003F744C">
      <w:pPr>
        <w:tabs>
          <w:tab w:val="right" w:pos="2268"/>
          <w:tab w:val="right" w:pos="4111"/>
        </w:tabs>
        <w:ind w:left="142"/>
      </w:pPr>
      <w:r>
        <w:tab/>
      </w:r>
      <w:r w:rsidR="000E67F6" w:rsidRPr="00B536A7">
        <w:t>50.000,00</w:t>
      </w:r>
      <w:r w:rsidR="000E67F6" w:rsidRPr="00B536A7">
        <w:tab/>
        <w:t xml:space="preserve">  50.000,00</w:t>
      </w:r>
    </w:p>
    <w:p w:rsidR="003F744C" w:rsidRDefault="000E67F6" w:rsidP="00E66368">
      <w:pPr>
        <w:numPr>
          <w:ilvl w:val="0"/>
          <w:numId w:val="24"/>
        </w:numPr>
        <w:tabs>
          <w:tab w:val="clear" w:pos="720"/>
          <w:tab w:val="right" w:pos="2268"/>
          <w:tab w:val="right" w:pos="4111"/>
        </w:tabs>
        <w:ind w:left="142" w:hanging="142"/>
      </w:pPr>
      <w:r w:rsidRPr="00B536A7">
        <w:t>tekuća pomoć državnog proračuna</w:t>
      </w:r>
    </w:p>
    <w:p w:rsidR="000E67F6" w:rsidRPr="00B536A7" w:rsidRDefault="003F744C" w:rsidP="003F744C">
      <w:pPr>
        <w:tabs>
          <w:tab w:val="right" w:pos="2268"/>
          <w:tab w:val="right" w:pos="4111"/>
        </w:tabs>
        <w:ind w:left="142"/>
      </w:pPr>
      <w:r>
        <w:tab/>
      </w:r>
      <w:r w:rsidR="000E67F6" w:rsidRPr="00B536A7">
        <w:t>0,00</w:t>
      </w:r>
      <w:r w:rsidR="000E67F6" w:rsidRPr="00B536A7">
        <w:tab/>
        <w:t xml:space="preserve">           0,00</w:t>
      </w:r>
    </w:p>
    <w:p w:rsidR="003F744C" w:rsidRDefault="000E67F6" w:rsidP="00E66368">
      <w:pPr>
        <w:numPr>
          <w:ilvl w:val="0"/>
          <w:numId w:val="24"/>
        </w:numPr>
        <w:tabs>
          <w:tab w:val="clear" w:pos="720"/>
          <w:tab w:val="right" w:pos="2268"/>
          <w:tab w:val="right" w:pos="4111"/>
        </w:tabs>
        <w:ind w:left="142" w:hanging="142"/>
      </w:pPr>
      <w:r w:rsidRPr="00B536A7">
        <w:t>pomoći institucija i tijela EU</w:t>
      </w:r>
    </w:p>
    <w:p w:rsidR="000E67F6" w:rsidRPr="00B536A7" w:rsidRDefault="003F744C" w:rsidP="003F744C">
      <w:pPr>
        <w:tabs>
          <w:tab w:val="right" w:pos="2268"/>
          <w:tab w:val="right" w:pos="4111"/>
        </w:tabs>
        <w:ind w:left="142"/>
      </w:pPr>
      <w:r>
        <w:tab/>
      </w:r>
      <w:r w:rsidR="000E67F6" w:rsidRPr="00B536A7">
        <w:t>100.000,00</w:t>
      </w:r>
      <w:r w:rsidR="000E67F6" w:rsidRPr="00B536A7">
        <w:tab/>
        <w:t xml:space="preserve">  96.000,00</w:t>
      </w:r>
    </w:p>
    <w:p w:rsidR="003F744C" w:rsidRDefault="000E67F6" w:rsidP="00E66368">
      <w:pPr>
        <w:numPr>
          <w:ilvl w:val="0"/>
          <w:numId w:val="24"/>
        </w:numPr>
        <w:tabs>
          <w:tab w:val="clear" w:pos="720"/>
          <w:tab w:val="right" w:pos="2268"/>
          <w:tab w:val="right" w:pos="4111"/>
        </w:tabs>
        <w:ind w:left="142" w:hanging="142"/>
      </w:pPr>
      <w:r w:rsidRPr="00B536A7">
        <w:t>prihod od Općine Jelsa</w:t>
      </w:r>
    </w:p>
    <w:p w:rsidR="000E67F6" w:rsidRPr="00B536A7" w:rsidRDefault="003F744C" w:rsidP="003F744C">
      <w:pPr>
        <w:tabs>
          <w:tab w:val="right" w:pos="2268"/>
          <w:tab w:val="right" w:pos="4111"/>
        </w:tabs>
        <w:ind w:left="142"/>
      </w:pPr>
      <w:r>
        <w:tab/>
      </w:r>
      <w:r w:rsidR="000E67F6" w:rsidRPr="00B536A7">
        <w:t>79.000,00</w:t>
      </w:r>
      <w:r w:rsidR="000E67F6" w:rsidRPr="00B536A7">
        <w:tab/>
        <w:t xml:space="preserve">  69.000,00</w:t>
      </w:r>
    </w:p>
    <w:p w:rsidR="000E67F6" w:rsidRPr="00B536A7" w:rsidRDefault="000E67F6" w:rsidP="00B536A7"/>
    <w:p w:rsidR="000E67F6" w:rsidRPr="00C40F4B" w:rsidRDefault="000E67F6" w:rsidP="00C40F4B">
      <w:pPr>
        <w:jc w:val="center"/>
        <w:rPr>
          <w:b/>
          <w:i/>
        </w:rPr>
      </w:pPr>
      <w:r w:rsidRPr="00C40F4B">
        <w:rPr>
          <w:b/>
          <w:i/>
        </w:rPr>
        <w:t>REPUBLIKA HRVATSKA</w:t>
      </w:r>
    </w:p>
    <w:p w:rsidR="00C40F4B" w:rsidRPr="00C40F4B" w:rsidRDefault="000E67F6" w:rsidP="00C40F4B">
      <w:pPr>
        <w:jc w:val="center"/>
        <w:rPr>
          <w:b/>
          <w:i/>
        </w:rPr>
      </w:pPr>
      <w:r w:rsidRPr="00C40F4B">
        <w:rPr>
          <w:b/>
          <w:i/>
        </w:rPr>
        <w:t>SPLITSKO-DALMATINSKA ŽUPANIJA</w:t>
      </w:r>
    </w:p>
    <w:p w:rsidR="00C40F4B" w:rsidRPr="00C40F4B" w:rsidRDefault="000E67F6" w:rsidP="00C40F4B">
      <w:pPr>
        <w:jc w:val="center"/>
        <w:rPr>
          <w:b/>
          <w:i/>
        </w:rPr>
      </w:pPr>
      <w:r w:rsidRPr="00C40F4B">
        <w:rPr>
          <w:b/>
          <w:i/>
        </w:rPr>
        <w:t>GRAD STARI GRAD</w:t>
      </w:r>
    </w:p>
    <w:p w:rsidR="000E67F6" w:rsidRPr="00C40F4B" w:rsidRDefault="000E67F6" w:rsidP="00C40F4B">
      <w:pPr>
        <w:jc w:val="center"/>
        <w:rPr>
          <w:b/>
          <w:i/>
        </w:rPr>
      </w:pPr>
      <w:r w:rsidRPr="00C40F4B">
        <w:rPr>
          <w:b/>
          <w:bCs/>
          <w:i/>
          <w:iCs/>
        </w:rPr>
        <w:t>G r a d s k o  v i j e ć e</w:t>
      </w:r>
    </w:p>
    <w:p w:rsidR="00C40F4B" w:rsidRDefault="000E67F6" w:rsidP="00B536A7">
      <w:r w:rsidRPr="00B536A7">
        <w:lastRenderedPageBreak/>
        <w:t>KLASA: 612-01/12-01/51</w:t>
      </w:r>
    </w:p>
    <w:p w:rsidR="00C40F4B" w:rsidRDefault="000E67F6" w:rsidP="00B536A7">
      <w:r w:rsidRPr="00B536A7">
        <w:t>URBROJ: 212/03-13-3</w:t>
      </w:r>
    </w:p>
    <w:p w:rsidR="000E67F6" w:rsidRDefault="000E67F6" w:rsidP="00B536A7">
      <w:pPr>
        <w:rPr>
          <w:iCs/>
        </w:rPr>
      </w:pPr>
      <w:r w:rsidRPr="00B536A7">
        <w:t>Stari Grad, 20. prosinca 2013. godine</w:t>
      </w:r>
    </w:p>
    <w:p w:rsidR="00C40F4B" w:rsidRDefault="00C40F4B" w:rsidP="00C40F4B">
      <w:pPr>
        <w:pStyle w:val="NoSpacing"/>
        <w:ind w:left="1440" w:firstLine="720"/>
        <w:rPr>
          <w:rFonts w:ascii="Times New Roman" w:hAnsi="Times New Roman" w:cs="Times New Roman"/>
        </w:rPr>
      </w:pPr>
      <w:r>
        <w:rPr>
          <w:rFonts w:ascii="Times New Roman" w:hAnsi="Times New Roman" w:cs="Times New Roman"/>
        </w:rPr>
        <w:t>PREDSJEDNIK</w:t>
      </w:r>
    </w:p>
    <w:p w:rsidR="00C40F4B" w:rsidRDefault="00C40F4B" w:rsidP="00C40F4B">
      <w:pPr>
        <w:pStyle w:val="NoSpacing"/>
        <w:ind w:left="1440"/>
        <w:rPr>
          <w:rFonts w:ascii="Times New Roman" w:hAnsi="Times New Roman" w:cs="Times New Roman"/>
        </w:rPr>
      </w:pPr>
      <w:r>
        <w:rPr>
          <w:rFonts w:ascii="Times New Roman" w:hAnsi="Times New Roman" w:cs="Times New Roman"/>
        </w:rPr>
        <w:t xml:space="preserve">        GRADSKOG VIJEĆA:</w:t>
      </w:r>
    </w:p>
    <w:p w:rsidR="00C40F4B" w:rsidRPr="00B536A7" w:rsidRDefault="00C40F4B" w:rsidP="00C40F4B">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C40F4B" w:rsidRPr="00B536A7" w:rsidRDefault="00C40F4B" w:rsidP="00C40F4B">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C40F4B" w:rsidRPr="00B536A7" w:rsidRDefault="00C40F4B" w:rsidP="00B536A7"/>
    <w:p w:rsidR="000E67F6" w:rsidRPr="00B536A7" w:rsidRDefault="000E67F6" w:rsidP="00B536A7">
      <w:pPr>
        <w:pStyle w:val="Heading2"/>
        <w:spacing w:before="0"/>
        <w:rPr>
          <w:rFonts w:ascii="Times New Roman" w:hAnsi="Times New Roman"/>
          <w:b w:val="0"/>
          <w:bCs/>
          <w:sz w:val="20"/>
        </w:rPr>
      </w:pPr>
      <w:r w:rsidRPr="00B536A7">
        <w:rPr>
          <w:rFonts w:ascii="Times New Roman" w:hAnsi="Times New Roman"/>
          <w:b w:val="0"/>
          <w:bCs/>
          <w:sz w:val="20"/>
        </w:rPr>
        <w:tab/>
        <w:t xml:space="preserve">Na temelju odredbe članka 74. stavka 2. Zakona o športu («NN», broj </w:t>
      </w:r>
      <w:hyperlink r:id="rId52" w:history="1">
        <w:r w:rsidRPr="00B536A7">
          <w:rPr>
            <w:rFonts w:ascii="Times New Roman" w:hAnsi="Times New Roman"/>
            <w:b w:val="0"/>
            <w:bCs/>
            <w:sz w:val="20"/>
          </w:rPr>
          <w:t>71/06</w:t>
        </w:r>
      </w:hyperlink>
      <w:r w:rsidRPr="00B536A7">
        <w:rPr>
          <w:rFonts w:ascii="Times New Roman" w:hAnsi="Times New Roman"/>
          <w:b w:val="0"/>
          <w:bCs/>
          <w:sz w:val="20"/>
        </w:rPr>
        <w:t xml:space="preserve">, </w:t>
      </w:r>
      <w:hyperlink r:id="rId53" w:history="1">
        <w:r w:rsidRPr="00B536A7">
          <w:rPr>
            <w:rFonts w:ascii="Times New Roman" w:hAnsi="Times New Roman"/>
            <w:b w:val="0"/>
            <w:bCs/>
            <w:sz w:val="20"/>
          </w:rPr>
          <w:t>150/08</w:t>
        </w:r>
      </w:hyperlink>
      <w:r w:rsidRPr="00B536A7">
        <w:rPr>
          <w:rFonts w:ascii="Times New Roman" w:hAnsi="Times New Roman"/>
          <w:b w:val="0"/>
          <w:bCs/>
          <w:sz w:val="20"/>
        </w:rPr>
        <w:t xml:space="preserve">, </w:t>
      </w:r>
      <w:hyperlink r:id="rId54" w:history="1">
        <w:r w:rsidRPr="00B536A7">
          <w:rPr>
            <w:rFonts w:ascii="Times New Roman" w:hAnsi="Times New Roman"/>
            <w:b w:val="0"/>
            <w:bCs/>
            <w:sz w:val="20"/>
          </w:rPr>
          <w:t>124/10</w:t>
        </w:r>
      </w:hyperlink>
      <w:r w:rsidRPr="00B536A7">
        <w:rPr>
          <w:rFonts w:ascii="Times New Roman" w:hAnsi="Times New Roman"/>
          <w:b w:val="0"/>
          <w:bCs/>
          <w:sz w:val="20"/>
        </w:rPr>
        <w:t xml:space="preserve">, </w:t>
      </w:r>
      <w:hyperlink r:id="rId55" w:history="1">
        <w:r w:rsidRPr="00B536A7">
          <w:rPr>
            <w:rFonts w:ascii="Times New Roman" w:hAnsi="Times New Roman"/>
            <w:b w:val="0"/>
            <w:bCs/>
            <w:sz w:val="20"/>
          </w:rPr>
          <w:t>124/11</w:t>
        </w:r>
      </w:hyperlink>
      <w:r w:rsidRPr="00B536A7">
        <w:rPr>
          <w:rFonts w:ascii="Times New Roman" w:hAnsi="Times New Roman"/>
          <w:b w:val="0"/>
          <w:bCs/>
          <w:sz w:val="20"/>
        </w:rPr>
        <w:t xml:space="preserve">, </w:t>
      </w:r>
      <w:hyperlink r:id="rId56" w:history="1">
        <w:r w:rsidRPr="00B536A7">
          <w:rPr>
            <w:rFonts w:ascii="Times New Roman" w:hAnsi="Times New Roman"/>
            <w:b w:val="0"/>
            <w:bCs/>
            <w:sz w:val="20"/>
          </w:rPr>
          <w:t>86/12</w:t>
        </w:r>
      </w:hyperlink>
      <w:r w:rsidRPr="00B536A7">
        <w:rPr>
          <w:rFonts w:ascii="Times New Roman" w:hAnsi="Times New Roman"/>
          <w:b w:val="0"/>
          <w:bCs/>
          <w:sz w:val="20"/>
        </w:rPr>
        <w:t xml:space="preserve">i 94/13) i odredbe članka 32. stavka 1. podstavka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20. sjednici održanoj dana 20. prosinca 2013. godine  d o n o si</w:t>
      </w:r>
    </w:p>
    <w:p w:rsidR="000E67F6" w:rsidRPr="00B536A7" w:rsidRDefault="000E67F6" w:rsidP="00B536A7">
      <w:pPr>
        <w:pStyle w:val="Heading2"/>
        <w:spacing w:before="0"/>
        <w:rPr>
          <w:rFonts w:ascii="Times New Roman" w:hAnsi="Times New Roman"/>
          <w:b w:val="0"/>
          <w:bCs/>
          <w:sz w:val="20"/>
        </w:rPr>
      </w:pPr>
    </w:p>
    <w:p w:rsidR="000E67F6" w:rsidRPr="00C40F4B" w:rsidRDefault="000E67F6" w:rsidP="00C40F4B">
      <w:pPr>
        <w:jc w:val="center"/>
        <w:rPr>
          <w:b/>
          <w:bCs/>
          <w:iCs/>
          <w:sz w:val="28"/>
          <w:szCs w:val="28"/>
        </w:rPr>
      </w:pPr>
      <w:r w:rsidRPr="00C40F4B">
        <w:rPr>
          <w:b/>
          <w:bCs/>
          <w:iCs/>
          <w:sz w:val="28"/>
          <w:szCs w:val="28"/>
        </w:rPr>
        <w:t>P  R  O  G  R  A  M</w:t>
      </w:r>
    </w:p>
    <w:p w:rsidR="00C40F4B" w:rsidRPr="00C40F4B" w:rsidRDefault="000E67F6" w:rsidP="00C40F4B">
      <w:pPr>
        <w:jc w:val="center"/>
        <w:rPr>
          <w:b/>
          <w:bCs/>
          <w:iCs/>
        </w:rPr>
      </w:pPr>
      <w:r w:rsidRPr="00C40F4B">
        <w:rPr>
          <w:b/>
          <w:bCs/>
          <w:iCs/>
        </w:rPr>
        <w:t>javnih potreba u športu Grada Staroga Grada za 2013. godinu</w:t>
      </w:r>
    </w:p>
    <w:p w:rsidR="000E67F6" w:rsidRPr="00C40F4B" w:rsidRDefault="000E67F6" w:rsidP="00C40F4B">
      <w:pPr>
        <w:jc w:val="center"/>
        <w:rPr>
          <w:b/>
          <w:bCs/>
          <w:iCs/>
        </w:rPr>
      </w:pPr>
      <w:r w:rsidRPr="00C40F4B">
        <w:rPr>
          <w:b/>
          <w:bCs/>
          <w:iCs/>
        </w:rPr>
        <w:t>(izmjene i dopune)</w:t>
      </w:r>
    </w:p>
    <w:p w:rsidR="000E67F6" w:rsidRPr="00B536A7" w:rsidRDefault="000E67F6" w:rsidP="00B536A7"/>
    <w:p w:rsidR="000E67F6" w:rsidRPr="00B536A7" w:rsidRDefault="000E67F6" w:rsidP="00C40F4B">
      <w:pPr>
        <w:ind w:firstLine="720"/>
        <w:rPr>
          <w:bCs/>
        </w:rPr>
      </w:pPr>
      <w:r w:rsidRPr="00B536A7">
        <w:t xml:space="preserve">Ovim Programom utvrđuju se javne potrebe u športu na području Grada Staroga Grada za 2013. godinu i financiranje tih potreba koja se osiguravaju u Proračunu Grada Staroga Grada za 2013. godinu, u ukupnom iznosu od 195.000,00 kn, a izmjenama i dopunama Proračuna u ukupnom iznosu od  </w:t>
      </w:r>
      <w:r w:rsidRPr="00B536A7">
        <w:rPr>
          <w:bCs/>
        </w:rPr>
        <w:t>213.000,00 kn</w:t>
      </w:r>
    </w:p>
    <w:p w:rsidR="000E67F6" w:rsidRPr="00B536A7" w:rsidRDefault="000E67F6" w:rsidP="00B536A7"/>
    <w:p w:rsidR="00C40F4B" w:rsidRPr="00C40F4B" w:rsidRDefault="000E67F6" w:rsidP="00E66368">
      <w:pPr>
        <w:numPr>
          <w:ilvl w:val="0"/>
          <w:numId w:val="25"/>
        </w:numPr>
        <w:tabs>
          <w:tab w:val="clear" w:pos="720"/>
        </w:tabs>
        <w:ind w:left="284" w:hanging="284"/>
        <w:rPr>
          <w:b/>
          <w:bCs/>
        </w:rPr>
      </w:pPr>
      <w:r w:rsidRPr="00C40F4B">
        <w:rPr>
          <w:b/>
          <w:bCs/>
        </w:rPr>
        <w:t>Organiziranje športskih manifestacija</w:t>
      </w:r>
    </w:p>
    <w:p w:rsidR="00C40F4B" w:rsidRPr="00C40F4B" w:rsidRDefault="00C40F4B" w:rsidP="00C40F4B">
      <w:pPr>
        <w:tabs>
          <w:tab w:val="right" w:pos="2268"/>
          <w:tab w:val="right" w:pos="4111"/>
        </w:tabs>
        <w:ind w:left="284" w:hanging="284"/>
        <w:rPr>
          <w:b/>
          <w:bCs/>
        </w:rPr>
      </w:pPr>
      <w:r>
        <w:rPr>
          <w:b/>
          <w:bCs/>
        </w:rPr>
        <w:tab/>
      </w:r>
      <w:r>
        <w:rPr>
          <w:b/>
          <w:bCs/>
        </w:rPr>
        <w:tab/>
      </w:r>
      <w:r w:rsidR="000E67F6" w:rsidRPr="00C40F4B">
        <w:rPr>
          <w:b/>
          <w:bCs/>
        </w:rPr>
        <w:t>Proračun</w:t>
      </w:r>
      <w:r w:rsidR="000E67F6" w:rsidRPr="00C40F4B">
        <w:rPr>
          <w:b/>
          <w:bCs/>
        </w:rPr>
        <w:tab/>
        <w:t>Izmjene</w:t>
      </w:r>
    </w:p>
    <w:p w:rsidR="000E67F6" w:rsidRPr="00C40F4B" w:rsidRDefault="00C40F4B" w:rsidP="00C40F4B">
      <w:pPr>
        <w:tabs>
          <w:tab w:val="right" w:pos="2268"/>
          <w:tab w:val="right" w:pos="4111"/>
        </w:tabs>
        <w:ind w:left="284" w:hanging="284"/>
        <w:rPr>
          <w:b/>
          <w:bCs/>
        </w:rPr>
      </w:pPr>
      <w:r>
        <w:rPr>
          <w:b/>
          <w:bCs/>
        </w:rPr>
        <w:tab/>
      </w:r>
      <w:r>
        <w:rPr>
          <w:b/>
          <w:bCs/>
        </w:rPr>
        <w:tab/>
      </w:r>
      <w:r w:rsidR="000E67F6" w:rsidRPr="00C40F4B">
        <w:rPr>
          <w:b/>
          <w:bCs/>
        </w:rPr>
        <w:t>38.000,00</w:t>
      </w:r>
      <w:r w:rsidR="000E67F6" w:rsidRPr="00C40F4B">
        <w:rPr>
          <w:b/>
          <w:bCs/>
        </w:rPr>
        <w:tab/>
        <w:t>41.000,00</w:t>
      </w:r>
    </w:p>
    <w:p w:rsidR="000E67F6" w:rsidRPr="00B536A7" w:rsidRDefault="000E67F6" w:rsidP="00C40F4B">
      <w:pPr>
        <w:tabs>
          <w:tab w:val="right" w:pos="2268"/>
          <w:tab w:val="right" w:pos="4111"/>
        </w:tabs>
        <w:ind w:left="284" w:hanging="284"/>
        <w:rPr>
          <w:bCs/>
        </w:rPr>
      </w:pPr>
    </w:p>
    <w:p w:rsidR="000E67F6" w:rsidRPr="00B536A7" w:rsidRDefault="00C40F4B" w:rsidP="00C40F4B">
      <w:pPr>
        <w:tabs>
          <w:tab w:val="right" w:pos="2268"/>
          <w:tab w:val="right" w:pos="4111"/>
        </w:tabs>
        <w:rPr>
          <w:bCs/>
          <w:iCs/>
        </w:rPr>
      </w:pPr>
      <w:r>
        <w:rPr>
          <w:bCs/>
          <w:iCs/>
        </w:rPr>
        <w:tab/>
      </w:r>
      <w:r w:rsidR="000E67F6" w:rsidRPr="00B536A7">
        <w:rPr>
          <w:bCs/>
          <w:iCs/>
        </w:rPr>
        <w:t>Natjecanje u daljinskom plivanju – Faros Maraton</w:t>
      </w:r>
    </w:p>
    <w:p w:rsidR="000E67F6" w:rsidRPr="00B536A7" w:rsidRDefault="000E67F6" w:rsidP="00C40F4B">
      <w:pPr>
        <w:tabs>
          <w:tab w:val="right" w:pos="2268"/>
          <w:tab w:val="right" w:pos="4111"/>
        </w:tabs>
      </w:pPr>
      <w:r w:rsidRPr="00B536A7">
        <w:t>Međunarodno prvenstvo Hrvatske u daljinskomplivanju</w:t>
      </w:r>
    </w:p>
    <w:p w:rsidR="00C40F4B" w:rsidRDefault="000E67F6" w:rsidP="00C40F4B">
      <w:pPr>
        <w:tabs>
          <w:tab w:val="right" w:pos="2268"/>
          <w:tab w:val="right" w:pos="4111"/>
        </w:tabs>
        <w:ind w:left="284" w:hanging="284"/>
      </w:pPr>
      <w:r w:rsidRPr="00B536A7">
        <w:t xml:space="preserve">MPHDP – </w:t>
      </w:r>
      <w:r w:rsidRPr="00B536A7">
        <w:rPr>
          <w:bCs/>
        </w:rPr>
        <w:t>FAROS MARATON</w:t>
      </w:r>
    </w:p>
    <w:p w:rsidR="000E67F6" w:rsidRPr="00B536A7" w:rsidRDefault="00C40F4B" w:rsidP="00C40F4B">
      <w:pPr>
        <w:tabs>
          <w:tab w:val="right" w:pos="2268"/>
          <w:tab w:val="right" w:pos="4111"/>
        </w:tabs>
        <w:ind w:left="284" w:hanging="284"/>
        <w:rPr>
          <w:bCs/>
          <w:iCs/>
        </w:rPr>
      </w:pPr>
      <w:r>
        <w:tab/>
      </w:r>
      <w:r>
        <w:tab/>
      </w:r>
      <w:r w:rsidR="000E67F6" w:rsidRPr="00B536A7">
        <w:t>25.000,00</w:t>
      </w:r>
      <w:r w:rsidR="000E67F6" w:rsidRPr="00B536A7">
        <w:tab/>
        <w:t>25.000,00</w:t>
      </w:r>
    </w:p>
    <w:p w:rsidR="000E67F6" w:rsidRPr="00B536A7" w:rsidRDefault="000E67F6" w:rsidP="00C40F4B">
      <w:pPr>
        <w:tabs>
          <w:tab w:val="right" w:pos="2268"/>
          <w:tab w:val="right" w:pos="4111"/>
        </w:tabs>
        <w:ind w:left="284" w:hanging="284"/>
        <w:rPr>
          <w:bCs/>
          <w:iCs/>
        </w:rPr>
      </w:pPr>
    </w:p>
    <w:p w:rsidR="000E67F6" w:rsidRPr="00B536A7" w:rsidRDefault="000E67F6" w:rsidP="00C40F4B">
      <w:pPr>
        <w:tabs>
          <w:tab w:val="right" w:pos="2268"/>
          <w:tab w:val="right" w:pos="4111"/>
        </w:tabs>
        <w:ind w:left="284" w:hanging="284"/>
        <w:rPr>
          <w:bCs/>
          <w:iCs/>
        </w:rPr>
      </w:pPr>
      <w:r w:rsidRPr="00B536A7">
        <w:rPr>
          <w:bCs/>
          <w:iCs/>
        </w:rPr>
        <w:t>Jedriličarske regate</w:t>
      </w:r>
    </w:p>
    <w:p w:rsidR="00C40F4B" w:rsidRDefault="000E67F6" w:rsidP="00C40F4B">
      <w:pPr>
        <w:tabs>
          <w:tab w:val="right" w:pos="2268"/>
          <w:tab w:val="right" w:pos="4111"/>
        </w:tabs>
        <w:ind w:left="284" w:hanging="284"/>
      </w:pPr>
      <w:r w:rsidRPr="00B536A7">
        <w:t>Jedriličarska regata „Faros maraton“</w:t>
      </w:r>
    </w:p>
    <w:p w:rsidR="000E67F6" w:rsidRPr="00B536A7" w:rsidRDefault="00C40F4B" w:rsidP="00C40F4B">
      <w:pPr>
        <w:tabs>
          <w:tab w:val="right" w:pos="2268"/>
          <w:tab w:val="right" w:pos="4111"/>
        </w:tabs>
        <w:ind w:left="284" w:hanging="284"/>
      </w:pPr>
      <w:r>
        <w:tab/>
      </w:r>
      <w:r>
        <w:tab/>
      </w:r>
      <w:r w:rsidR="000E67F6" w:rsidRPr="00B536A7">
        <w:t>4.000,00</w:t>
      </w:r>
      <w:r w:rsidR="000E67F6" w:rsidRPr="00B536A7">
        <w:tab/>
        <w:t xml:space="preserve">   4.000,00</w:t>
      </w:r>
    </w:p>
    <w:p w:rsidR="00C40F4B" w:rsidRDefault="000E67F6" w:rsidP="00C40F4B">
      <w:pPr>
        <w:tabs>
          <w:tab w:val="right" w:pos="2268"/>
          <w:tab w:val="right" w:pos="4111"/>
        </w:tabs>
        <w:ind w:left="284" w:hanging="284"/>
      </w:pPr>
      <w:r w:rsidRPr="00B536A7">
        <w:t>Jedriličarska regata „Samobor kup“</w:t>
      </w:r>
    </w:p>
    <w:p w:rsidR="000E67F6" w:rsidRPr="00B536A7" w:rsidRDefault="00C40F4B" w:rsidP="00C40F4B">
      <w:pPr>
        <w:tabs>
          <w:tab w:val="right" w:pos="2268"/>
          <w:tab w:val="right" w:pos="4111"/>
        </w:tabs>
        <w:ind w:left="284" w:hanging="284"/>
      </w:pPr>
      <w:r>
        <w:tab/>
      </w:r>
      <w:r>
        <w:tab/>
      </w:r>
      <w:r w:rsidR="000E67F6" w:rsidRPr="00B536A7">
        <w:t>9.000,00</w:t>
      </w:r>
      <w:r w:rsidR="000E67F6" w:rsidRPr="00B536A7">
        <w:tab/>
        <w:t xml:space="preserve"> 10.000,00</w:t>
      </w:r>
    </w:p>
    <w:p w:rsidR="000E67F6" w:rsidRPr="00B536A7" w:rsidRDefault="000E67F6" w:rsidP="00C40F4B">
      <w:pPr>
        <w:tabs>
          <w:tab w:val="right" w:pos="2268"/>
          <w:tab w:val="right" w:pos="4111"/>
        </w:tabs>
        <w:ind w:left="284" w:hanging="284"/>
        <w:rPr>
          <w:bCs/>
          <w:iCs/>
        </w:rPr>
      </w:pPr>
    </w:p>
    <w:p w:rsidR="000E67F6" w:rsidRPr="00B536A7" w:rsidRDefault="000E67F6" w:rsidP="00C40F4B">
      <w:pPr>
        <w:tabs>
          <w:tab w:val="right" w:pos="2268"/>
          <w:tab w:val="right" w:pos="4111"/>
        </w:tabs>
        <w:ind w:left="284" w:hanging="284"/>
      </w:pPr>
      <w:r w:rsidRPr="00B536A7">
        <w:rPr>
          <w:bCs/>
          <w:iCs/>
        </w:rPr>
        <w:t>Biciklijada</w:t>
      </w:r>
      <w:r w:rsidRPr="00B536A7">
        <w:t xml:space="preserve">Rottary club (humanitarna)  </w:t>
      </w:r>
    </w:p>
    <w:p w:rsidR="00C40F4B" w:rsidRDefault="000E67F6" w:rsidP="00C40F4B">
      <w:pPr>
        <w:tabs>
          <w:tab w:val="right" w:pos="2268"/>
          <w:tab w:val="right" w:pos="4111"/>
        </w:tabs>
        <w:ind w:left="284" w:hanging="284"/>
      </w:pPr>
      <w:r w:rsidRPr="00B536A7">
        <w:t>B</w:t>
      </w:r>
      <w:r w:rsidR="00C40F4B">
        <w:t>i</w:t>
      </w:r>
      <w:r w:rsidRPr="00B536A7">
        <w:t>ciklom kroz baštinu</w:t>
      </w:r>
    </w:p>
    <w:p w:rsidR="000E67F6" w:rsidRPr="00B536A7" w:rsidRDefault="00C40F4B" w:rsidP="00C40F4B">
      <w:pPr>
        <w:tabs>
          <w:tab w:val="right" w:pos="2268"/>
          <w:tab w:val="right" w:pos="4111"/>
        </w:tabs>
        <w:ind w:left="284" w:hanging="284"/>
      </w:pPr>
      <w:r>
        <w:tab/>
      </w:r>
      <w:r>
        <w:tab/>
      </w:r>
      <w:r w:rsidR="000E67F6" w:rsidRPr="00B536A7">
        <w:t>0,00</w:t>
      </w:r>
      <w:r w:rsidR="000E67F6" w:rsidRPr="00B536A7">
        <w:tab/>
        <w:t xml:space="preserve">   2.000,00</w:t>
      </w:r>
    </w:p>
    <w:p w:rsidR="000E67F6" w:rsidRPr="00B536A7" w:rsidRDefault="000E67F6" w:rsidP="00C40F4B">
      <w:pPr>
        <w:tabs>
          <w:tab w:val="right" w:pos="2268"/>
          <w:tab w:val="right" w:pos="4111"/>
        </w:tabs>
        <w:ind w:left="284" w:hanging="284"/>
        <w:rPr>
          <w:bCs/>
          <w:iCs/>
        </w:rPr>
      </w:pPr>
    </w:p>
    <w:p w:rsidR="00C40F4B" w:rsidRPr="00C40F4B" w:rsidRDefault="000E67F6" w:rsidP="00C40F4B">
      <w:pPr>
        <w:tabs>
          <w:tab w:val="right" w:pos="2268"/>
          <w:tab w:val="right" w:pos="4111"/>
        </w:tabs>
        <w:ind w:left="284" w:hanging="284"/>
        <w:rPr>
          <w:b/>
          <w:bCs/>
        </w:rPr>
      </w:pPr>
      <w:r w:rsidRPr="00C40F4B">
        <w:rPr>
          <w:b/>
          <w:bCs/>
        </w:rPr>
        <w:t>2. Pomoć športskim udrugama</w:t>
      </w:r>
    </w:p>
    <w:p w:rsidR="00C40F4B" w:rsidRPr="00C40F4B" w:rsidRDefault="00C40F4B" w:rsidP="00C40F4B">
      <w:pPr>
        <w:tabs>
          <w:tab w:val="right" w:pos="2268"/>
          <w:tab w:val="right" w:pos="4111"/>
        </w:tabs>
        <w:ind w:left="284" w:hanging="284"/>
        <w:rPr>
          <w:b/>
          <w:bCs/>
        </w:rPr>
      </w:pPr>
      <w:r>
        <w:rPr>
          <w:b/>
          <w:bCs/>
        </w:rPr>
        <w:tab/>
      </w:r>
      <w:r>
        <w:rPr>
          <w:b/>
          <w:bCs/>
        </w:rPr>
        <w:tab/>
      </w:r>
      <w:r w:rsidR="000E67F6" w:rsidRPr="00C40F4B">
        <w:rPr>
          <w:b/>
          <w:bCs/>
        </w:rPr>
        <w:t xml:space="preserve">Proračun </w:t>
      </w:r>
      <w:r w:rsidR="000E67F6" w:rsidRPr="00C40F4B">
        <w:rPr>
          <w:b/>
          <w:bCs/>
        </w:rPr>
        <w:tab/>
        <w:t>Izmjene</w:t>
      </w:r>
    </w:p>
    <w:p w:rsidR="000E67F6" w:rsidRPr="00C40F4B" w:rsidRDefault="00C40F4B" w:rsidP="00C40F4B">
      <w:pPr>
        <w:tabs>
          <w:tab w:val="right" w:pos="2268"/>
          <w:tab w:val="right" w:pos="4111"/>
        </w:tabs>
        <w:ind w:left="284" w:hanging="284"/>
        <w:rPr>
          <w:b/>
          <w:bCs/>
          <w:iCs/>
        </w:rPr>
      </w:pPr>
      <w:r>
        <w:rPr>
          <w:b/>
          <w:bCs/>
        </w:rPr>
        <w:tab/>
      </w:r>
      <w:r>
        <w:rPr>
          <w:b/>
          <w:bCs/>
        </w:rPr>
        <w:tab/>
      </w:r>
      <w:r w:rsidR="000E67F6" w:rsidRPr="00C40F4B">
        <w:rPr>
          <w:b/>
          <w:bCs/>
        </w:rPr>
        <w:t>127.000,00</w:t>
      </w:r>
      <w:r w:rsidRPr="00C40F4B">
        <w:rPr>
          <w:b/>
          <w:bCs/>
        </w:rPr>
        <w:tab/>
      </w:r>
      <w:r w:rsidR="000E67F6" w:rsidRPr="00C40F4B">
        <w:rPr>
          <w:b/>
          <w:bCs/>
        </w:rPr>
        <w:t>132.000,00</w:t>
      </w:r>
    </w:p>
    <w:p w:rsidR="00C40F4B" w:rsidRDefault="000E67F6" w:rsidP="00C40F4B">
      <w:pPr>
        <w:tabs>
          <w:tab w:val="right" w:pos="2268"/>
          <w:tab w:val="right" w:pos="4111"/>
        </w:tabs>
        <w:ind w:left="284" w:hanging="284"/>
      </w:pPr>
      <w:r w:rsidRPr="00B536A7">
        <w:t xml:space="preserve">a) Hrvatski nogometni klub </w:t>
      </w:r>
      <w:r w:rsidRPr="00B536A7">
        <w:rPr>
          <w:bCs/>
        </w:rPr>
        <w:t>Jadran</w:t>
      </w:r>
      <w:r w:rsidRPr="00B536A7">
        <w:t>, Stari Grad</w:t>
      </w:r>
    </w:p>
    <w:p w:rsidR="000E67F6" w:rsidRPr="00B536A7" w:rsidRDefault="00C40F4B" w:rsidP="00C40F4B">
      <w:pPr>
        <w:tabs>
          <w:tab w:val="right" w:pos="2268"/>
          <w:tab w:val="right" w:pos="4111"/>
        </w:tabs>
        <w:ind w:left="284" w:hanging="284"/>
      </w:pPr>
      <w:r>
        <w:tab/>
      </w:r>
      <w:r>
        <w:tab/>
      </w:r>
      <w:r w:rsidR="000E67F6" w:rsidRPr="00B536A7">
        <w:t xml:space="preserve">32.000,00 </w:t>
      </w:r>
      <w:r>
        <w:tab/>
      </w:r>
      <w:r w:rsidR="000E67F6" w:rsidRPr="00B536A7">
        <w:t xml:space="preserve">  32.000,00   </w:t>
      </w:r>
    </w:p>
    <w:p w:rsidR="00C40F4B" w:rsidRDefault="000E67F6" w:rsidP="00C40F4B">
      <w:pPr>
        <w:tabs>
          <w:tab w:val="right" w:pos="2268"/>
          <w:tab w:val="right" w:pos="4111"/>
        </w:tabs>
        <w:ind w:left="284" w:hanging="284"/>
      </w:pPr>
      <w:r w:rsidRPr="00B536A7">
        <w:t xml:space="preserve">b) Nogometni klub </w:t>
      </w:r>
      <w:r w:rsidRPr="00B536A7">
        <w:rPr>
          <w:bCs/>
        </w:rPr>
        <w:t>Varbonj</w:t>
      </w:r>
      <w:r w:rsidRPr="00B536A7">
        <w:t>, Vrbanj</w:t>
      </w:r>
    </w:p>
    <w:p w:rsidR="000E67F6" w:rsidRPr="00B536A7" w:rsidRDefault="00C40F4B" w:rsidP="00C40F4B">
      <w:pPr>
        <w:tabs>
          <w:tab w:val="right" w:pos="2268"/>
          <w:tab w:val="right" w:pos="4111"/>
        </w:tabs>
        <w:ind w:left="284" w:hanging="284"/>
      </w:pPr>
      <w:r>
        <w:tab/>
      </w:r>
      <w:r>
        <w:tab/>
      </w:r>
      <w:r w:rsidR="000E67F6" w:rsidRPr="00B536A7">
        <w:t>20.000,00</w:t>
      </w:r>
      <w:r w:rsidR="000E67F6" w:rsidRPr="00B536A7">
        <w:tab/>
        <w:t xml:space="preserve">20.000,00    </w:t>
      </w:r>
    </w:p>
    <w:p w:rsidR="00C40F4B" w:rsidRDefault="000E67F6" w:rsidP="00C40F4B">
      <w:pPr>
        <w:tabs>
          <w:tab w:val="right" w:pos="2268"/>
          <w:tab w:val="right" w:pos="4111"/>
        </w:tabs>
        <w:ind w:left="284" w:hanging="284"/>
      </w:pPr>
      <w:r w:rsidRPr="00B536A7">
        <w:t xml:space="preserve">c) Nogometni klub </w:t>
      </w:r>
      <w:r w:rsidRPr="00B536A7">
        <w:rPr>
          <w:bCs/>
        </w:rPr>
        <w:t>Sloga</w:t>
      </w:r>
      <w:r w:rsidRPr="00B536A7">
        <w:t>, Dol</w:t>
      </w:r>
    </w:p>
    <w:p w:rsidR="000E67F6" w:rsidRPr="00B536A7" w:rsidRDefault="00C40F4B" w:rsidP="00C40F4B">
      <w:pPr>
        <w:tabs>
          <w:tab w:val="right" w:pos="2268"/>
          <w:tab w:val="right" w:pos="4111"/>
        </w:tabs>
        <w:ind w:left="284" w:hanging="284"/>
      </w:pPr>
      <w:r>
        <w:tab/>
      </w:r>
      <w:r>
        <w:tab/>
      </w:r>
      <w:r w:rsidR="000E67F6" w:rsidRPr="00B536A7">
        <w:t>20.000,00</w:t>
      </w:r>
      <w:r>
        <w:tab/>
      </w:r>
      <w:r w:rsidR="000E67F6" w:rsidRPr="00B536A7">
        <w:t xml:space="preserve">  20.000,00    </w:t>
      </w:r>
    </w:p>
    <w:p w:rsidR="00C40F4B" w:rsidRDefault="000E67F6" w:rsidP="00C40F4B">
      <w:pPr>
        <w:tabs>
          <w:tab w:val="right" w:pos="2268"/>
          <w:tab w:val="right" w:pos="4111"/>
        </w:tabs>
        <w:ind w:left="284" w:hanging="284"/>
      </w:pPr>
      <w:r w:rsidRPr="00B536A7">
        <w:t xml:space="preserve">d) PK </w:t>
      </w:r>
      <w:r w:rsidRPr="00B536A7">
        <w:rPr>
          <w:bCs/>
        </w:rPr>
        <w:t>Faros</w:t>
      </w:r>
      <w:r w:rsidRPr="00B536A7">
        <w:t>, Stari Grad</w:t>
      </w:r>
    </w:p>
    <w:p w:rsidR="000E67F6" w:rsidRPr="00B536A7" w:rsidRDefault="00C40F4B" w:rsidP="00C40F4B">
      <w:pPr>
        <w:tabs>
          <w:tab w:val="right" w:pos="2268"/>
          <w:tab w:val="right" w:pos="4111"/>
        </w:tabs>
        <w:ind w:left="284" w:hanging="284"/>
      </w:pPr>
      <w:r>
        <w:tab/>
      </w:r>
      <w:r>
        <w:tab/>
      </w:r>
      <w:r w:rsidR="000E67F6" w:rsidRPr="00B536A7">
        <w:t>0,00</w:t>
      </w:r>
      <w:r>
        <w:tab/>
      </w:r>
      <w:r w:rsidR="000E67F6" w:rsidRPr="00B536A7">
        <w:t xml:space="preserve">    5.000,00            </w:t>
      </w:r>
    </w:p>
    <w:p w:rsidR="000E67F6" w:rsidRPr="00B536A7" w:rsidRDefault="000E67F6" w:rsidP="00C40F4B">
      <w:pPr>
        <w:tabs>
          <w:tab w:val="right" w:pos="2268"/>
          <w:tab w:val="right" w:pos="4111"/>
        </w:tabs>
        <w:ind w:left="284" w:hanging="284"/>
      </w:pPr>
      <w:r w:rsidRPr="00B536A7">
        <w:lastRenderedPageBreak/>
        <w:t xml:space="preserve">e) Daljinsko plivački klub </w:t>
      </w:r>
      <w:r w:rsidRPr="00B536A7">
        <w:rPr>
          <w:bCs/>
        </w:rPr>
        <w:t>Faros,</w:t>
      </w:r>
      <w:r w:rsidRPr="00B536A7">
        <w:t xml:space="preserve"> Stari Grad</w:t>
      </w:r>
      <w:r w:rsidRPr="00B536A7">
        <w:tab/>
      </w:r>
      <w:r w:rsidRPr="00B536A7">
        <w:tab/>
        <w:t xml:space="preserve">          5.000,00</w:t>
      </w:r>
      <w:r w:rsidRPr="00B536A7">
        <w:tab/>
        <w:t xml:space="preserve">    5.000,00   </w:t>
      </w:r>
    </w:p>
    <w:p w:rsidR="00C40F4B" w:rsidRDefault="000E67F6" w:rsidP="00C40F4B">
      <w:pPr>
        <w:tabs>
          <w:tab w:val="right" w:pos="2268"/>
          <w:tab w:val="right" w:pos="4111"/>
        </w:tabs>
        <w:ind w:left="284" w:hanging="284"/>
      </w:pPr>
      <w:r w:rsidRPr="00B536A7">
        <w:t xml:space="preserve">f) Vaterpolski klub </w:t>
      </w:r>
      <w:r w:rsidRPr="00B536A7">
        <w:rPr>
          <w:bCs/>
        </w:rPr>
        <w:t>Faros</w:t>
      </w:r>
      <w:r w:rsidRPr="00B536A7">
        <w:t>, Stari Grad</w:t>
      </w:r>
    </w:p>
    <w:p w:rsidR="000E67F6" w:rsidRPr="00B536A7" w:rsidRDefault="00C40F4B" w:rsidP="00C40F4B">
      <w:pPr>
        <w:tabs>
          <w:tab w:val="right" w:pos="2268"/>
          <w:tab w:val="right" w:pos="4111"/>
        </w:tabs>
        <w:ind w:left="284" w:hanging="284"/>
      </w:pPr>
      <w:r>
        <w:tab/>
      </w:r>
      <w:r>
        <w:tab/>
      </w:r>
      <w:r w:rsidR="000E67F6" w:rsidRPr="00B536A7">
        <w:t xml:space="preserve">8.000,00 </w:t>
      </w:r>
      <w:r w:rsidR="000E67F6" w:rsidRPr="00B536A7">
        <w:tab/>
        <w:t xml:space="preserve">    8.000,00 </w:t>
      </w:r>
    </w:p>
    <w:p w:rsidR="00C40F4B" w:rsidRDefault="000E67F6" w:rsidP="00C40F4B">
      <w:pPr>
        <w:tabs>
          <w:tab w:val="right" w:pos="2268"/>
          <w:tab w:val="right" w:pos="4111"/>
        </w:tabs>
        <w:ind w:left="284" w:hanging="284"/>
      </w:pPr>
      <w:r w:rsidRPr="00B536A7">
        <w:t xml:space="preserve">g) Jedriličarski klub </w:t>
      </w:r>
      <w:r w:rsidRPr="00B536A7">
        <w:rPr>
          <w:bCs/>
        </w:rPr>
        <w:t>Helios</w:t>
      </w:r>
      <w:r w:rsidRPr="00B536A7">
        <w:t>, Stari Grad</w:t>
      </w:r>
    </w:p>
    <w:p w:rsidR="000E67F6" w:rsidRPr="00B536A7" w:rsidRDefault="00C40F4B" w:rsidP="00C40F4B">
      <w:pPr>
        <w:tabs>
          <w:tab w:val="right" w:pos="2268"/>
          <w:tab w:val="right" w:pos="4111"/>
        </w:tabs>
        <w:ind w:left="284" w:hanging="284"/>
      </w:pPr>
      <w:r>
        <w:tab/>
      </w:r>
      <w:r>
        <w:tab/>
      </w:r>
      <w:r w:rsidR="000E67F6" w:rsidRPr="00B536A7">
        <w:t>8.000,00</w:t>
      </w:r>
      <w:r w:rsidR="000E67F6" w:rsidRPr="00B536A7">
        <w:tab/>
        <w:t xml:space="preserve">    8.000,00   </w:t>
      </w:r>
    </w:p>
    <w:p w:rsidR="00C40F4B" w:rsidRDefault="000E67F6" w:rsidP="00C40F4B">
      <w:pPr>
        <w:tabs>
          <w:tab w:val="right" w:pos="2268"/>
          <w:tab w:val="right" w:pos="4111"/>
        </w:tabs>
        <w:ind w:left="284" w:hanging="284"/>
      </w:pPr>
      <w:r w:rsidRPr="00B536A7">
        <w:t xml:space="preserve">h) Športska ribolovna udruga </w:t>
      </w:r>
      <w:r w:rsidRPr="00B536A7">
        <w:rPr>
          <w:bCs/>
        </w:rPr>
        <w:t>Šarag</w:t>
      </w:r>
      <w:r w:rsidRPr="00B536A7">
        <w:t>, Stari Grad</w:t>
      </w:r>
    </w:p>
    <w:p w:rsidR="000E67F6" w:rsidRPr="00B536A7" w:rsidRDefault="00C40F4B" w:rsidP="00C40F4B">
      <w:pPr>
        <w:tabs>
          <w:tab w:val="right" w:pos="2268"/>
          <w:tab w:val="right" w:pos="4111"/>
        </w:tabs>
        <w:ind w:left="284" w:hanging="284"/>
      </w:pPr>
      <w:r>
        <w:tab/>
      </w:r>
      <w:r>
        <w:tab/>
      </w:r>
      <w:r w:rsidR="000E67F6" w:rsidRPr="00B536A7">
        <w:t>7.000,00</w:t>
      </w:r>
      <w:r w:rsidR="000E67F6" w:rsidRPr="00B536A7">
        <w:tab/>
        <w:t xml:space="preserve">    7.000,00  </w:t>
      </w:r>
    </w:p>
    <w:p w:rsidR="00C40F4B" w:rsidRDefault="000E67F6" w:rsidP="00C40F4B">
      <w:pPr>
        <w:tabs>
          <w:tab w:val="right" w:pos="2268"/>
          <w:tab w:val="right" w:pos="4111"/>
        </w:tabs>
        <w:ind w:left="284" w:hanging="284"/>
      </w:pPr>
      <w:r w:rsidRPr="00B536A7">
        <w:t xml:space="preserve">i) Plivački klub </w:t>
      </w:r>
      <w:r w:rsidRPr="00B536A7">
        <w:rPr>
          <w:bCs/>
        </w:rPr>
        <w:t>For</w:t>
      </w:r>
      <w:r w:rsidRPr="00B536A7">
        <w:t>, Stari Grad</w:t>
      </w:r>
    </w:p>
    <w:p w:rsidR="000E67F6" w:rsidRPr="00B536A7" w:rsidRDefault="00C40F4B" w:rsidP="00C40F4B">
      <w:pPr>
        <w:tabs>
          <w:tab w:val="right" w:pos="2268"/>
          <w:tab w:val="right" w:pos="4111"/>
        </w:tabs>
        <w:ind w:left="284" w:hanging="284"/>
      </w:pPr>
      <w:r>
        <w:tab/>
      </w:r>
      <w:r>
        <w:tab/>
      </w:r>
      <w:r w:rsidR="000E67F6" w:rsidRPr="00B536A7">
        <w:t>15.000,00</w:t>
      </w:r>
      <w:r w:rsidR="000E67F6" w:rsidRPr="00B536A7">
        <w:tab/>
        <w:t xml:space="preserve">  15.000,00  </w:t>
      </w:r>
    </w:p>
    <w:p w:rsidR="00C40F4B" w:rsidRDefault="000E67F6" w:rsidP="00C40F4B">
      <w:pPr>
        <w:tabs>
          <w:tab w:val="right" w:pos="2268"/>
          <w:tab w:val="right" w:pos="4111"/>
        </w:tabs>
        <w:ind w:left="284" w:hanging="284"/>
        <w:rPr>
          <w:bCs/>
        </w:rPr>
      </w:pPr>
      <w:r w:rsidRPr="00B536A7">
        <w:t xml:space="preserve">j) Udruga </w:t>
      </w:r>
      <w:r w:rsidRPr="00B536A7">
        <w:rPr>
          <w:bCs/>
        </w:rPr>
        <w:t>Gardelin</w:t>
      </w:r>
    </w:p>
    <w:p w:rsidR="000E67F6" w:rsidRPr="00B536A7" w:rsidRDefault="00C40F4B" w:rsidP="00C40F4B">
      <w:pPr>
        <w:tabs>
          <w:tab w:val="right" w:pos="2268"/>
          <w:tab w:val="right" w:pos="4111"/>
        </w:tabs>
        <w:ind w:left="284" w:hanging="284"/>
      </w:pPr>
      <w:r>
        <w:rPr>
          <w:bCs/>
        </w:rPr>
        <w:tab/>
      </w:r>
      <w:r>
        <w:rPr>
          <w:bCs/>
        </w:rPr>
        <w:tab/>
      </w:r>
      <w:r w:rsidR="000E67F6" w:rsidRPr="00B536A7">
        <w:t xml:space="preserve">10.000,00 </w:t>
      </w:r>
      <w:r w:rsidR="000E67F6" w:rsidRPr="00B536A7">
        <w:tab/>
        <w:t xml:space="preserve">  10.000,00</w:t>
      </w:r>
    </w:p>
    <w:p w:rsidR="00C40F4B" w:rsidRDefault="000E67F6" w:rsidP="00C40F4B">
      <w:pPr>
        <w:tabs>
          <w:tab w:val="right" w:pos="2268"/>
          <w:tab w:val="right" w:pos="4111"/>
        </w:tabs>
        <w:ind w:left="284" w:hanging="284"/>
      </w:pPr>
      <w:r w:rsidRPr="00B536A7">
        <w:t xml:space="preserve">k) </w:t>
      </w:r>
      <w:r w:rsidRPr="00B536A7">
        <w:rPr>
          <w:bCs/>
        </w:rPr>
        <w:t>Ostale</w:t>
      </w:r>
      <w:r w:rsidRPr="00B536A7">
        <w:t xml:space="preserve"> športske udruge</w:t>
      </w:r>
    </w:p>
    <w:p w:rsidR="000E67F6" w:rsidRPr="00B536A7" w:rsidRDefault="00C40F4B" w:rsidP="00C40F4B">
      <w:pPr>
        <w:tabs>
          <w:tab w:val="right" w:pos="2268"/>
          <w:tab w:val="right" w:pos="4111"/>
        </w:tabs>
        <w:ind w:left="284" w:hanging="284"/>
      </w:pPr>
      <w:r>
        <w:tab/>
      </w:r>
      <w:r>
        <w:tab/>
      </w:r>
      <w:r w:rsidR="000E67F6" w:rsidRPr="00B536A7">
        <w:t>2.000,00</w:t>
      </w:r>
      <w:r w:rsidR="000E67F6" w:rsidRPr="00B536A7">
        <w:tab/>
        <w:t xml:space="preserve">    2.000,00    </w:t>
      </w:r>
    </w:p>
    <w:p w:rsidR="000E67F6" w:rsidRPr="00B536A7" w:rsidRDefault="000E67F6" w:rsidP="00B536A7">
      <w:r w:rsidRPr="00B536A7">
        <w:tab/>
        <w:t>Pomoć navedenim udrugama odobravat će se prema prethodno dostavljenim računima Gradskoj upravi Grada Staroga Grada, sukladno programima udruga, a prijenos sredstava na račun udruga obavit će se sukladno Odluci o izvršavanju Proračuna Grada Staroga Grada za 2013. godinu, do visine određene ovim Programom.</w:t>
      </w:r>
    </w:p>
    <w:p w:rsidR="00C40F4B" w:rsidRDefault="00C40F4B" w:rsidP="00B536A7">
      <w:pPr>
        <w:rPr>
          <w:bCs/>
        </w:rPr>
      </w:pPr>
    </w:p>
    <w:p w:rsidR="00255DE7" w:rsidRPr="00255DE7" w:rsidRDefault="000E67F6" w:rsidP="00255DE7">
      <w:pPr>
        <w:ind w:left="284" w:hanging="284"/>
        <w:rPr>
          <w:b/>
          <w:bCs/>
        </w:rPr>
      </w:pPr>
      <w:r w:rsidRPr="00255DE7">
        <w:rPr>
          <w:b/>
          <w:bCs/>
        </w:rPr>
        <w:t>3.</w:t>
      </w:r>
      <w:r w:rsidR="00255DE7">
        <w:rPr>
          <w:b/>
          <w:bCs/>
        </w:rPr>
        <w:tab/>
      </w:r>
      <w:r w:rsidRPr="00255DE7">
        <w:rPr>
          <w:b/>
          <w:bCs/>
        </w:rPr>
        <w:t>Izgradnja, održavanje i adaptacija športskih objekata</w:t>
      </w:r>
      <w:r w:rsidRPr="00255DE7">
        <w:rPr>
          <w:b/>
          <w:bCs/>
        </w:rPr>
        <w:tab/>
      </w:r>
    </w:p>
    <w:p w:rsidR="00255DE7" w:rsidRPr="00255DE7" w:rsidRDefault="00255DE7" w:rsidP="00255DE7">
      <w:pPr>
        <w:tabs>
          <w:tab w:val="right" w:pos="2268"/>
          <w:tab w:val="right" w:pos="4111"/>
        </w:tabs>
        <w:rPr>
          <w:b/>
          <w:bCs/>
        </w:rPr>
      </w:pPr>
      <w:r w:rsidRPr="00255DE7">
        <w:rPr>
          <w:b/>
          <w:bCs/>
        </w:rPr>
        <w:tab/>
      </w:r>
      <w:r w:rsidR="000E67F6" w:rsidRPr="00255DE7">
        <w:rPr>
          <w:b/>
          <w:bCs/>
        </w:rPr>
        <w:t>Proračun</w:t>
      </w:r>
      <w:r w:rsidRPr="00255DE7">
        <w:rPr>
          <w:b/>
          <w:bCs/>
        </w:rPr>
        <w:tab/>
      </w:r>
      <w:r w:rsidR="000E67F6" w:rsidRPr="00255DE7">
        <w:rPr>
          <w:b/>
          <w:bCs/>
        </w:rPr>
        <w:t>Izmjene</w:t>
      </w:r>
    </w:p>
    <w:p w:rsidR="000E67F6" w:rsidRPr="00255DE7" w:rsidRDefault="00255DE7" w:rsidP="00255DE7">
      <w:pPr>
        <w:tabs>
          <w:tab w:val="right" w:pos="2268"/>
          <w:tab w:val="right" w:pos="4111"/>
        </w:tabs>
        <w:rPr>
          <w:b/>
        </w:rPr>
      </w:pPr>
      <w:r w:rsidRPr="00255DE7">
        <w:rPr>
          <w:b/>
          <w:bCs/>
        </w:rPr>
        <w:tab/>
      </w:r>
      <w:r w:rsidR="000E67F6" w:rsidRPr="00255DE7">
        <w:rPr>
          <w:b/>
          <w:bCs/>
        </w:rPr>
        <w:t xml:space="preserve">40.000,00 </w:t>
      </w:r>
      <w:r w:rsidR="000E67F6" w:rsidRPr="00255DE7">
        <w:rPr>
          <w:b/>
          <w:bCs/>
        </w:rPr>
        <w:tab/>
        <w:t>40.000,00</w:t>
      </w:r>
    </w:p>
    <w:p w:rsidR="00255DE7" w:rsidRDefault="000E67F6" w:rsidP="00255DE7">
      <w:pPr>
        <w:tabs>
          <w:tab w:val="right" w:pos="2268"/>
          <w:tab w:val="right" w:pos="4111"/>
        </w:tabs>
        <w:ind w:left="284" w:hanging="284"/>
      </w:pPr>
      <w:r w:rsidRPr="00B536A7">
        <w:t>a)</w:t>
      </w:r>
      <w:r w:rsidR="00255DE7">
        <w:tab/>
      </w:r>
      <w:r w:rsidRPr="00B536A7">
        <w:t xml:space="preserve">HNK </w:t>
      </w:r>
      <w:r w:rsidRPr="00B536A7">
        <w:rPr>
          <w:bCs/>
        </w:rPr>
        <w:t>Jadran</w:t>
      </w:r>
      <w:r w:rsidRPr="00B536A7">
        <w:t>, Stari Grad, održavanje igrališta</w:t>
      </w:r>
    </w:p>
    <w:p w:rsidR="000E67F6" w:rsidRPr="00B536A7" w:rsidRDefault="00255DE7" w:rsidP="00255DE7">
      <w:pPr>
        <w:tabs>
          <w:tab w:val="right" w:pos="2268"/>
          <w:tab w:val="right" w:pos="4111"/>
        </w:tabs>
        <w:ind w:left="284" w:hanging="284"/>
      </w:pPr>
      <w:r>
        <w:tab/>
      </w:r>
      <w:r>
        <w:tab/>
      </w:r>
      <w:r w:rsidR="000E67F6" w:rsidRPr="00B536A7">
        <w:t xml:space="preserve">30.000,00 </w:t>
      </w:r>
      <w:r w:rsidR="000E67F6" w:rsidRPr="00B536A7">
        <w:tab/>
        <w:t>30.000,00</w:t>
      </w:r>
    </w:p>
    <w:p w:rsidR="00255DE7" w:rsidRDefault="000E67F6" w:rsidP="00255DE7">
      <w:pPr>
        <w:tabs>
          <w:tab w:val="right" w:pos="2268"/>
          <w:tab w:val="right" w:pos="4111"/>
        </w:tabs>
        <w:ind w:left="284" w:hanging="284"/>
      </w:pPr>
      <w:r w:rsidRPr="00B536A7">
        <w:t>b)</w:t>
      </w:r>
      <w:r w:rsidR="00255DE7">
        <w:tab/>
      </w:r>
      <w:r w:rsidRPr="00B536A7">
        <w:t xml:space="preserve">NK </w:t>
      </w:r>
      <w:r w:rsidRPr="00B536A7">
        <w:rPr>
          <w:bCs/>
        </w:rPr>
        <w:t>Vrbanj</w:t>
      </w:r>
      <w:r w:rsidRPr="00B536A7">
        <w:t xml:space="preserve"> za održavanje igrališta</w:t>
      </w:r>
    </w:p>
    <w:p w:rsidR="000E67F6" w:rsidRPr="00B536A7" w:rsidRDefault="00255DE7" w:rsidP="00255DE7">
      <w:pPr>
        <w:tabs>
          <w:tab w:val="right" w:pos="2268"/>
          <w:tab w:val="right" w:pos="4111"/>
        </w:tabs>
        <w:ind w:left="284" w:hanging="284"/>
      </w:pPr>
      <w:r>
        <w:tab/>
      </w:r>
      <w:r>
        <w:tab/>
      </w:r>
      <w:r w:rsidR="000E67F6" w:rsidRPr="00B536A7">
        <w:t>10.000,00</w:t>
      </w:r>
      <w:r w:rsidR="000E67F6" w:rsidRPr="00B536A7">
        <w:tab/>
        <w:t xml:space="preserve"> 10.000,00</w:t>
      </w:r>
    </w:p>
    <w:p w:rsidR="000E67F6" w:rsidRPr="00B536A7" w:rsidRDefault="000E67F6" w:rsidP="00255DE7">
      <w:pPr>
        <w:tabs>
          <w:tab w:val="right" w:pos="2268"/>
          <w:tab w:val="right" w:pos="4111"/>
        </w:tabs>
      </w:pPr>
    </w:p>
    <w:p w:rsidR="000E67F6" w:rsidRPr="00B536A7" w:rsidRDefault="000E67F6" w:rsidP="00255DE7">
      <w:pPr>
        <w:tabs>
          <w:tab w:val="right" w:pos="2268"/>
          <w:tab w:val="right" w:pos="4111"/>
        </w:tabs>
        <w:ind w:firstLine="851"/>
        <w:rPr>
          <w:bCs/>
        </w:rPr>
      </w:pPr>
      <w:r w:rsidRPr="00B536A7">
        <w:rPr>
          <w:bCs/>
        </w:rPr>
        <w:t xml:space="preserve">Ukupni izdaci po ovome Programu iznose 205.000,00 kn, </w:t>
      </w:r>
      <w:r w:rsidRPr="00B536A7">
        <w:t>a Izmjenama i dopunama Proračuna iznose</w:t>
      </w:r>
      <w:r w:rsidRPr="00B536A7">
        <w:rPr>
          <w:bCs/>
        </w:rPr>
        <w:t xml:space="preserve"> 213.000,00kn </w:t>
      </w:r>
    </w:p>
    <w:p w:rsidR="00255DE7" w:rsidRDefault="000E67F6" w:rsidP="00255DE7">
      <w:pPr>
        <w:tabs>
          <w:tab w:val="right" w:pos="2268"/>
          <w:tab w:val="right" w:pos="4111"/>
        </w:tabs>
        <w:ind w:firstLine="709"/>
      </w:pPr>
      <w:r w:rsidRPr="00B536A7">
        <w:t>Financiranje ovoga Programa bit će realizirano iz:</w:t>
      </w:r>
    </w:p>
    <w:p w:rsidR="000E67F6" w:rsidRPr="00255DE7" w:rsidRDefault="00255DE7" w:rsidP="00255DE7">
      <w:pPr>
        <w:tabs>
          <w:tab w:val="right" w:pos="2268"/>
          <w:tab w:val="right" w:pos="4111"/>
        </w:tabs>
        <w:rPr>
          <w:b/>
          <w:bCs/>
        </w:rPr>
      </w:pPr>
      <w:r w:rsidRPr="00255DE7">
        <w:rPr>
          <w:b/>
        </w:rPr>
        <w:tab/>
      </w:r>
      <w:r w:rsidR="000E67F6" w:rsidRPr="00255DE7">
        <w:rPr>
          <w:b/>
          <w:bCs/>
        </w:rPr>
        <w:t>Proračun</w:t>
      </w:r>
      <w:r w:rsidR="000E67F6" w:rsidRPr="00255DE7">
        <w:rPr>
          <w:b/>
          <w:bCs/>
        </w:rPr>
        <w:tab/>
        <w:t>Izmjene</w:t>
      </w:r>
    </w:p>
    <w:p w:rsidR="00255DE7" w:rsidRDefault="000E67F6" w:rsidP="00255DE7">
      <w:pPr>
        <w:tabs>
          <w:tab w:val="right" w:pos="2268"/>
          <w:tab w:val="right" w:pos="4111"/>
        </w:tabs>
        <w:ind w:left="284" w:hanging="284"/>
      </w:pPr>
      <w:r w:rsidRPr="00B536A7">
        <w:t>a)</w:t>
      </w:r>
      <w:r w:rsidR="00255DE7">
        <w:tab/>
      </w:r>
      <w:r w:rsidRPr="00B536A7">
        <w:t>Poreznih prihoda Grada Staroga Grada</w:t>
      </w:r>
    </w:p>
    <w:p w:rsidR="000E67F6" w:rsidRPr="00B536A7" w:rsidRDefault="00255DE7" w:rsidP="00255DE7">
      <w:pPr>
        <w:tabs>
          <w:tab w:val="right" w:pos="2268"/>
          <w:tab w:val="right" w:pos="4111"/>
        </w:tabs>
        <w:ind w:left="284" w:hanging="284"/>
        <w:rPr>
          <w:bCs/>
        </w:rPr>
      </w:pPr>
      <w:r>
        <w:tab/>
      </w:r>
      <w:r>
        <w:tab/>
      </w:r>
      <w:r w:rsidR="000E67F6" w:rsidRPr="00B536A7">
        <w:rPr>
          <w:bCs/>
        </w:rPr>
        <w:t>205.000,00</w:t>
      </w:r>
      <w:r w:rsidR="000E67F6" w:rsidRPr="00B536A7">
        <w:rPr>
          <w:bCs/>
        </w:rPr>
        <w:tab/>
        <w:t xml:space="preserve">213.000,00 </w:t>
      </w:r>
    </w:p>
    <w:p w:rsidR="000E67F6" w:rsidRPr="00B536A7" w:rsidRDefault="000E67F6" w:rsidP="00B536A7"/>
    <w:p w:rsidR="000E67F6" w:rsidRPr="00255DE7" w:rsidRDefault="000E67F6" w:rsidP="00255DE7">
      <w:pPr>
        <w:jc w:val="center"/>
        <w:rPr>
          <w:b/>
          <w:i/>
        </w:rPr>
      </w:pPr>
      <w:r w:rsidRPr="00255DE7">
        <w:rPr>
          <w:b/>
          <w:i/>
        </w:rPr>
        <w:t>REPUBLIKA HRVATSKA</w:t>
      </w:r>
    </w:p>
    <w:p w:rsidR="00255DE7" w:rsidRPr="00255DE7" w:rsidRDefault="000E67F6" w:rsidP="00255DE7">
      <w:pPr>
        <w:jc w:val="center"/>
        <w:rPr>
          <w:b/>
          <w:i/>
        </w:rPr>
      </w:pPr>
      <w:r w:rsidRPr="00255DE7">
        <w:rPr>
          <w:b/>
          <w:i/>
        </w:rPr>
        <w:t>SPLITSKO-DALMATINSKA ŽUPANIJA</w:t>
      </w:r>
    </w:p>
    <w:p w:rsidR="00255DE7" w:rsidRPr="00255DE7" w:rsidRDefault="000E67F6" w:rsidP="00255DE7">
      <w:pPr>
        <w:jc w:val="center"/>
        <w:rPr>
          <w:b/>
          <w:i/>
        </w:rPr>
      </w:pPr>
      <w:r w:rsidRPr="00255DE7">
        <w:rPr>
          <w:b/>
          <w:i/>
        </w:rPr>
        <w:t>GRAD STARI GRAD</w:t>
      </w:r>
    </w:p>
    <w:p w:rsidR="000E67F6" w:rsidRPr="00255DE7" w:rsidRDefault="000E67F6" w:rsidP="00255DE7">
      <w:pPr>
        <w:jc w:val="center"/>
        <w:rPr>
          <w:b/>
          <w:i/>
        </w:rPr>
      </w:pPr>
      <w:r w:rsidRPr="00255DE7">
        <w:rPr>
          <w:b/>
          <w:bCs/>
          <w:i/>
          <w:iCs/>
        </w:rPr>
        <w:t>G r a d s k o  v i j e ć e</w:t>
      </w:r>
    </w:p>
    <w:p w:rsidR="000E67F6" w:rsidRPr="00B536A7" w:rsidRDefault="000E67F6" w:rsidP="00B536A7">
      <w:pPr>
        <w:rPr>
          <w:bCs/>
          <w:iCs/>
        </w:rPr>
      </w:pPr>
    </w:p>
    <w:p w:rsidR="00255DE7" w:rsidRDefault="000E67F6" w:rsidP="00B536A7">
      <w:r w:rsidRPr="00B536A7">
        <w:t>KLASA: 620-01/12-01/4</w:t>
      </w:r>
    </w:p>
    <w:p w:rsidR="00255DE7" w:rsidRDefault="000E67F6" w:rsidP="00B536A7">
      <w:r w:rsidRPr="00B536A7">
        <w:t>URBROJ: 2128-03-13-3</w:t>
      </w:r>
    </w:p>
    <w:p w:rsidR="000E67F6" w:rsidRDefault="000E67F6" w:rsidP="00B536A7">
      <w:pPr>
        <w:rPr>
          <w:iCs/>
        </w:rPr>
      </w:pPr>
      <w:r w:rsidRPr="00B536A7">
        <w:t>Stari Grad, 20. prosinca 2013. godine</w:t>
      </w:r>
    </w:p>
    <w:p w:rsidR="00255DE7" w:rsidRDefault="00255DE7" w:rsidP="00255DE7">
      <w:pPr>
        <w:pStyle w:val="NoSpacing"/>
        <w:ind w:left="1440" w:firstLine="720"/>
        <w:rPr>
          <w:rFonts w:ascii="Times New Roman" w:hAnsi="Times New Roman" w:cs="Times New Roman"/>
        </w:rPr>
      </w:pPr>
      <w:r>
        <w:rPr>
          <w:rFonts w:ascii="Times New Roman" w:hAnsi="Times New Roman" w:cs="Times New Roman"/>
        </w:rPr>
        <w:t>PREDSJEDNIK</w:t>
      </w:r>
    </w:p>
    <w:p w:rsidR="00255DE7" w:rsidRDefault="00255DE7" w:rsidP="00255DE7">
      <w:pPr>
        <w:pStyle w:val="NoSpacing"/>
        <w:ind w:left="1440"/>
        <w:rPr>
          <w:rFonts w:ascii="Times New Roman" w:hAnsi="Times New Roman" w:cs="Times New Roman"/>
        </w:rPr>
      </w:pPr>
      <w:r>
        <w:rPr>
          <w:rFonts w:ascii="Times New Roman" w:hAnsi="Times New Roman" w:cs="Times New Roman"/>
        </w:rPr>
        <w:t xml:space="preserve">        GRADSKOG VIJEĆA:</w:t>
      </w:r>
    </w:p>
    <w:p w:rsidR="00255DE7" w:rsidRPr="00B536A7" w:rsidRDefault="00255DE7" w:rsidP="00255DE7">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255DE7" w:rsidRPr="00B536A7" w:rsidRDefault="00255DE7" w:rsidP="00255DE7">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255DE7" w:rsidRDefault="00255DE7" w:rsidP="00B536A7"/>
    <w:p w:rsidR="00255DE7" w:rsidRDefault="00255DE7">
      <w:r>
        <w:br w:type="page"/>
      </w:r>
    </w:p>
    <w:p w:rsidR="00C06391" w:rsidRDefault="00C06391" w:rsidP="00B536A7">
      <w:pPr>
        <w:sectPr w:rsidR="00C06391" w:rsidSect="00C06391">
          <w:type w:val="continuous"/>
          <w:pgSz w:w="11900" w:h="16840" w:code="9"/>
          <w:pgMar w:top="1701" w:right="1418" w:bottom="567" w:left="1418" w:header="1134" w:footer="720" w:gutter="0"/>
          <w:cols w:num="2" w:space="709"/>
          <w:titlePg/>
        </w:sectPr>
      </w:pPr>
    </w:p>
    <w:p w:rsidR="00255DE7" w:rsidRDefault="00255DE7" w:rsidP="00B536A7"/>
    <w:p w:rsidR="00255DE7" w:rsidRDefault="00255DE7" w:rsidP="00B536A7"/>
    <w:p w:rsidR="00255DE7" w:rsidRDefault="00255DE7" w:rsidP="00B536A7">
      <w:pPr>
        <w:sectPr w:rsidR="00255DE7" w:rsidSect="007E18AD">
          <w:pgSz w:w="16840" w:h="11900" w:orient="landscape" w:code="9"/>
          <w:pgMar w:top="1134" w:right="1134" w:bottom="1134" w:left="1134" w:header="1134" w:footer="720" w:gutter="0"/>
          <w:cols w:num="2" w:space="709"/>
          <w:docGrid w:linePitch="272"/>
        </w:sectPr>
      </w:pPr>
    </w:p>
    <w:p w:rsidR="00A041B0" w:rsidRDefault="00A041B0" w:rsidP="00C06391">
      <w:pPr>
        <w:jc w:val="center"/>
      </w:pPr>
      <w:r w:rsidRPr="00A041B0">
        <w:rPr>
          <w:noProof/>
          <w:lang w:val="en-US" w:eastAsia="en-US"/>
        </w:rPr>
        <w:lastRenderedPageBreak/>
        <w:drawing>
          <wp:inline distT="0" distB="0" distL="0" distR="0">
            <wp:extent cx="8686421" cy="519112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0256" cy="5193417"/>
                    </a:xfrm>
                    <a:prstGeom prst="rect">
                      <a:avLst/>
                    </a:prstGeom>
                    <a:noFill/>
                    <a:ln>
                      <a:noFill/>
                    </a:ln>
                  </pic:spPr>
                </pic:pic>
              </a:graphicData>
            </a:graphic>
          </wp:inline>
        </w:drawing>
      </w:r>
    </w:p>
    <w:p w:rsidR="00A041B0" w:rsidRDefault="00A041B0" w:rsidP="00A041B0">
      <w:pPr>
        <w:jc w:val="left"/>
      </w:pPr>
      <w:r>
        <w:br w:type="page"/>
      </w:r>
    </w:p>
    <w:p w:rsidR="00252F41" w:rsidRDefault="00252F41" w:rsidP="00A041B0">
      <w:pPr>
        <w:jc w:val="left"/>
        <w:rPr>
          <w:noProof/>
        </w:rPr>
      </w:pPr>
    </w:p>
    <w:p w:rsidR="00A041B0" w:rsidRDefault="00A041B0" w:rsidP="00C06391">
      <w:pPr>
        <w:jc w:val="center"/>
      </w:pPr>
      <w:r w:rsidRPr="00A041B0">
        <w:rPr>
          <w:noProof/>
          <w:lang w:val="en-US" w:eastAsia="en-US"/>
        </w:rPr>
        <w:drawing>
          <wp:inline distT="0" distB="0" distL="0" distR="0">
            <wp:extent cx="7877175" cy="514323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653" cy="5145503"/>
                    </a:xfrm>
                    <a:prstGeom prst="rect">
                      <a:avLst/>
                    </a:prstGeom>
                    <a:noFill/>
                    <a:ln>
                      <a:noFill/>
                    </a:ln>
                  </pic:spPr>
                </pic:pic>
              </a:graphicData>
            </a:graphic>
          </wp:inline>
        </w:drawing>
      </w:r>
    </w:p>
    <w:p w:rsidR="00A041B0" w:rsidRDefault="00A041B0" w:rsidP="00A041B0">
      <w:pPr>
        <w:jc w:val="left"/>
      </w:pPr>
      <w:r>
        <w:br w:type="page"/>
      </w:r>
    </w:p>
    <w:p w:rsidR="00A041B0" w:rsidRDefault="00A041B0" w:rsidP="00C06391">
      <w:pPr>
        <w:jc w:val="center"/>
      </w:pPr>
      <w:r w:rsidRPr="00A041B0">
        <w:rPr>
          <w:noProof/>
          <w:lang w:val="en-US" w:eastAsia="en-US"/>
        </w:rPr>
        <w:lastRenderedPageBreak/>
        <w:drawing>
          <wp:inline distT="0" distB="0" distL="0" distR="0">
            <wp:extent cx="8143875" cy="53262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7962" cy="5328873"/>
                    </a:xfrm>
                    <a:prstGeom prst="rect">
                      <a:avLst/>
                    </a:prstGeom>
                    <a:noFill/>
                    <a:ln>
                      <a:noFill/>
                    </a:ln>
                  </pic:spPr>
                </pic:pic>
              </a:graphicData>
            </a:graphic>
          </wp:inline>
        </w:drawing>
      </w:r>
    </w:p>
    <w:p w:rsidR="00A041B0" w:rsidRDefault="00A041B0" w:rsidP="00A041B0">
      <w:pPr>
        <w:jc w:val="left"/>
      </w:pPr>
      <w:r>
        <w:br w:type="page"/>
      </w:r>
    </w:p>
    <w:p w:rsidR="00A041B0" w:rsidRDefault="00A041B0" w:rsidP="00C06391">
      <w:pPr>
        <w:jc w:val="center"/>
      </w:pPr>
      <w:r w:rsidRPr="00A041B0">
        <w:rPr>
          <w:noProof/>
          <w:lang w:val="en-US" w:eastAsia="en-US"/>
        </w:rPr>
        <w:lastRenderedPageBreak/>
        <w:drawing>
          <wp:inline distT="0" distB="0" distL="0" distR="0">
            <wp:extent cx="8125583" cy="530542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9170" cy="5307767"/>
                    </a:xfrm>
                    <a:prstGeom prst="rect">
                      <a:avLst/>
                    </a:prstGeom>
                    <a:noFill/>
                    <a:ln>
                      <a:noFill/>
                    </a:ln>
                  </pic:spPr>
                </pic:pic>
              </a:graphicData>
            </a:graphic>
          </wp:inline>
        </w:drawing>
      </w:r>
    </w:p>
    <w:p w:rsidR="00A041B0" w:rsidRDefault="00A041B0" w:rsidP="00A041B0">
      <w:pPr>
        <w:jc w:val="left"/>
      </w:pPr>
      <w:r>
        <w:br w:type="page"/>
      </w:r>
    </w:p>
    <w:p w:rsidR="00A041B0" w:rsidRDefault="00A041B0" w:rsidP="00C06391">
      <w:pPr>
        <w:jc w:val="center"/>
      </w:pPr>
      <w:r w:rsidRPr="00A041B0">
        <w:rPr>
          <w:noProof/>
          <w:lang w:val="en-US" w:eastAsia="en-US"/>
        </w:rPr>
        <w:lastRenderedPageBreak/>
        <w:drawing>
          <wp:inline distT="0" distB="0" distL="0" distR="0">
            <wp:extent cx="8315325" cy="52850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996" cy="5287345"/>
                    </a:xfrm>
                    <a:prstGeom prst="rect">
                      <a:avLst/>
                    </a:prstGeom>
                    <a:noFill/>
                    <a:ln>
                      <a:noFill/>
                    </a:ln>
                  </pic:spPr>
                </pic:pic>
              </a:graphicData>
            </a:graphic>
          </wp:inline>
        </w:drawing>
      </w:r>
    </w:p>
    <w:p w:rsidR="00A041B0" w:rsidRDefault="00A041B0" w:rsidP="00A041B0">
      <w:pPr>
        <w:jc w:val="left"/>
      </w:pPr>
      <w:r>
        <w:br w:type="page"/>
      </w:r>
    </w:p>
    <w:p w:rsidR="00A041B0" w:rsidRDefault="00A041B0" w:rsidP="00C06391">
      <w:pPr>
        <w:jc w:val="center"/>
      </w:pPr>
      <w:r w:rsidRPr="00A041B0">
        <w:rPr>
          <w:noProof/>
          <w:lang w:val="en-US" w:eastAsia="en-US"/>
        </w:rPr>
        <w:lastRenderedPageBreak/>
        <w:drawing>
          <wp:inline distT="0" distB="0" distL="0" distR="0">
            <wp:extent cx="7896225" cy="52584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4230" cy="5263772"/>
                    </a:xfrm>
                    <a:prstGeom prst="rect">
                      <a:avLst/>
                    </a:prstGeom>
                    <a:noFill/>
                    <a:ln>
                      <a:noFill/>
                    </a:ln>
                  </pic:spPr>
                </pic:pic>
              </a:graphicData>
            </a:graphic>
          </wp:inline>
        </w:drawing>
      </w:r>
    </w:p>
    <w:p w:rsidR="00A041B0" w:rsidRDefault="00A041B0" w:rsidP="00A041B0">
      <w:pPr>
        <w:jc w:val="left"/>
      </w:pPr>
      <w:r>
        <w:br w:type="page"/>
      </w:r>
    </w:p>
    <w:p w:rsidR="00A041B0" w:rsidRDefault="00A041B0" w:rsidP="00C06391">
      <w:pPr>
        <w:jc w:val="center"/>
      </w:pPr>
      <w:r w:rsidRPr="00A041B0">
        <w:rPr>
          <w:noProof/>
          <w:lang w:val="en-US" w:eastAsia="en-US"/>
        </w:rPr>
        <w:lastRenderedPageBreak/>
        <w:drawing>
          <wp:inline distT="0" distB="0" distL="0" distR="0">
            <wp:extent cx="7991475" cy="53218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9577" cy="5327267"/>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8077200" cy="530887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0766" cy="5311220"/>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8039100" cy="53012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8698" cy="5307600"/>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8181942" cy="5324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6774" cy="5327620"/>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991475" cy="528720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5003" cy="5289536"/>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991475" cy="528720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5003" cy="5289536"/>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858125" cy="5275682"/>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1594" cy="5278011"/>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905750" cy="5307656"/>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9240" cy="5309999"/>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848600" cy="528631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2065" cy="5288647"/>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934325" cy="524939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828" cy="5251709"/>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915275" cy="52797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770" cy="5282043"/>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8001000" cy="52848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4532" cy="5287158"/>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8235939" cy="5314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9575" cy="5317297"/>
                    </a:xfrm>
                    <a:prstGeom prst="rect">
                      <a:avLst/>
                    </a:prstGeom>
                    <a:noFill/>
                    <a:ln>
                      <a:noFill/>
                    </a:ln>
                  </pic:spPr>
                </pic:pic>
              </a:graphicData>
            </a:graphic>
          </wp:inline>
        </w:drawing>
      </w:r>
    </w:p>
    <w:p w:rsidR="00A041B0" w:rsidRDefault="00A041B0">
      <w:r>
        <w:br w:type="page"/>
      </w:r>
    </w:p>
    <w:p w:rsidR="00A041B0" w:rsidRDefault="00A041B0" w:rsidP="00C06391">
      <w:pPr>
        <w:jc w:val="center"/>
      </w:pPr>
      <w:r w:rsidRPr="00A041B0">
        <w:rPr>
          <w:noProof/>
          <w:lang w:val="en-US" w:eastAsia="en-US"/>
        </w:rPr>
        <w:lastRenderedPageBreak/>
        <w:drawing>
          <wp:inline distT="0" distB="0" distL="0" distR="0">
            <wp:extent cx="7877175" cy="5305560"/>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0653" cy="5307902"/>
                    </a:xfrm>
                    <a:prstGeom prst="rect">
                      <a:avLst/>
                    </a:prstGeom>
                    <a:noFill/>
                    <a:ln>
                      <a:noFill/>
                    </a:ln>
                  </pic:spPr>
                </pic:pic>
              </a:graphicData>
            </a:graphic>
          </wp:inline>
        </w:drawing>
      </w:r>
    </w:p>
    <w:p w:rsidR="00A041B0" w:rsidRDefault="00A041B0">
      <w:r>
        <w:br w:type="page"/>
      </w:r>
    </w:p>
    <w:p w:rsidR="00BD2558" w:rsidRDefault="00BD2558" w:rsidP="00C06391">
      <w:pPr>
        <w:jc w:val="center"/>
      </w:pPr>
      <w:r w:rsidRPr="00BD2558">
        <w:rPr>
          <w:noProof/>
          <w:lang w:val="en-US" w:eastAsia="en-US"/>
        </w:rPr>
        <w:lastRenderedPageBreak/>
        <w:drawing>
          <wp:inline distT="0" distB="0" distL="0" distR="0">
            <wp:extent cx="7867650" cy="529914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1124" cy="5301484"/>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201025" cy="5274629"/>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646" cy="5276958"/>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193638" cy="53054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9211" cy="5309033"/>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001000" cy="5276147"/>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0552" cy="5282446"/>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077200" cy="5308876"/>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0766" cy="5311220"/>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896225" cy="5275569"/>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9711" cy="5277898"/>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058150" cy="52788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1708" cy="5281206"/>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191500" cy="528627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5117" cy="5288606"/>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886700" cy="527775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3994" cy="5282639"/>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972425" cy="5274598"/>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5945" cy="5276927"/>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048625" cy="5307552"/>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8234" cy="5313889"/>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181975" cy="529787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7540" cy="5301476"/>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886700" cy="5294867"/>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0182" cy="5297205"/>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839075" cy="527989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2536" cy="5282229"/>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8020050" cy="528001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3591" cy="5282343"/>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915275" cy="52797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8770" cy="5282043"/>
                    </a:xfrm>
                    <a:prstGeom prst="rect">
                      <a:avLst/>
                    </a:prstGeom>
                    <a:noFill/>
                    <a:ln>
                      <a:noFill/>
                    </a:ln>
                  </pic:spPr>
                </pic:pic>
              </a:graphicData>
            </a:graphic>
          </wp:inline>
        </w:drawing>
      </w:r>
    </w:p>
    <w:p w:rsidR="00BD2558" w:rsidRDefault="00BD2558">
      <w:r>
        <w:br w:type="page"/>
      </w:r>
    </w:p>
    <w:p w:rsidR="00BD2558" w:rsidRDefault="00BD2558" w:rsidP="00C06391">
      <w:pPr>
        <w:jc w:val="center"/>
      </w:pPr>
      <w:r w:rsidRPr="00BD2558">
        <w:rPr>
          <w:noProof/>
          <w:lang w:val="en-US" w:eastAsia="en-US"/>
        </w:rPr>
        <w:lastRenderedPageBreak/>
        <w:drawing>
          <wp:inline distT="0" distB="0" distL="0" distR="0">
            <wp:extent cx="7934325" cy="5309629"/>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41663" cy="5314540"/>
                    </a:xfrm>
                    <a:prstGeom prst="rect">
                      <a:avLst/>
                    </a:prstGeom>
                    <a:noFill/>
                    <a:ln>
                      <a:noFill/>
                    </a:ln>
                  </pic:spPr>
                </pic:pic>
              </a:graphicData>
            </a:graphic>
          </wp:inline>
        </w:drawing>
      </w:r>
    </w:p>
    <w:p w:rsidR="00BD2558" w:rsidRDefault="00BD2558">
      <w:r>
        <w:br w:type="page"/>
      </w:r>
    </w:p>
    <w:p w:rsidR="00BD2558" w:rsidRDefault="00BD2558" w:rsidP="00A041B0">
      <w:pPr>
        <w:jc w:val="left"/>
      </w:pPr>
      <w:r w:rsidRPr="00BD2558">
        <w:rPr>
          <w:noProof/>
          <w:lang w:val="en-US" w:eastAsia="en-US"/>
        </w:rPr>
        <w:lastRenderedPageBreak/>
        <w:drawing>
          <wp:inline distT="0" distB="0" distL="0" distR="0">
            <wp:extent cx="9258042" cy="3705225"/>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2129" cy="3706861"/>
                    </a:xfrm>
                    <a:prstGeom prst="rect">
                      <a:avLst/>
                    </a:prstGeom>
                    <a:noFill/>
                    <a:ln>
                      <a:noFill/>
                    </a:ln>
                  </pic:spPr>
                </pic:pic>
              </a:graphicData>
            </a:graphic>
          </wp:inline>
        </w:drawing>
      </w:r>
    </w:p>
    <w:p w:rsidR="00BD2558" w:rsidRDefault="00BD2558">
      <w:r>
        <w:br w:type="page"/>
      </w:r>
    </w:p>
    <w:p w:rsidR="007E18AD" w:rsidRDefault="007E18AD" w:rsidP="00BD2558">
      <w:pPr>
        <w:jc w:val="center"/>
        <w:rPr>
          <w:noProof/>
        </w:rPr>
        <w:sectPr w:rsidR="007E18AD" w:rsidSect="007E18AD">
          <w:type w:val="continuous"/>
          <w:pgSz w:w="16840" w:h="11900" w:orient="landscape" w:code="9"/>
          <w:pgMar w:top="1134" w:right="1134" w:bottom="1134" w:left="1134" w:header="1134" w:footer="720" w:gutter="0"/>
          <w:cols w:space="709"/>
          <w:titlePg/>
        </w:sectPr>
      </w:pPr>
    </w:p>
    <w:p w:rsidR="007E18AD" w:rsidRDefault="007E18AD" w:rsidP="00BD2558">
      <w:pPr>
        <w:jc w:val="center"/>
        <w:rPr>
          <w:noProof/>
        </w:rPr>
      </w:pPr>
    </w:p>
    <w:p w:rsidR="00BD2558" w:rsidRDefault="00BD2558" w:rsidP="00BD2558">
      <w:pPr>
        <w:jc w:val="center"/>
      </w:pPr>
      <w:r w:rsidRPr="00BD2558">
        <w:rPr>
          <w:noProof/>
          <w:lang w:val="en-US" w:eastAsia="en-US"/>
        </w:rPr>
        <w:drawing>
          <wp:inline distT="0" distB="0" distL="0" distR="0">
            <wp:extent cx="5362575" cy="88582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8858250"/>
                    </a:xfrm>
                    <a:prstGeom prst="rect">
                      <a:avLst/>
                    </a:prstGeom>
                    <a:noFill/>
                    <a:ln>
                      <a:noFill/>
                    </a:ln>
                  </pic:spPr>
                </pic:pic>
              </a:graphicData>
            </a:graphic>
          </wp:inline>
        </w:drawing>
      </w:r>
    </w:p>
    <w:p w:rsidR="00B03E0F" w:rsidRDefault="00BD2558" w:rsidP="00B03E0F">
      <w:r>
        <w:br w:type="page"/>
      </w:r>
    </w:p>
    <w:p w:rsidR="007E18AD" w:rsidRDefault="007E18AD" w:rsidP="00BD2558">
      <w:pPr>
        <w:jc w:val="left"/>
        <w:rPr>
          <w:noProof/>
        </w:rPr>
        <w:sectPr w:rsidR="007E18AD" w:rsidSect="007E18AD">
          <w:pgSz w:w="11900" w:h="16840" w:code="9"/>
          <w:pgMar w:top="1701" w:right="1418" w:bottom="567" w:left="1418" w:header="1134" w:footer="720" w:gutter="0"/>
          <w:cols w:space="709"/>
          <w:docGrid w:linePitch="272"/>
        </w:sectPr>
      </w:pPr>
    </w:p>
    <w:p w:rsidR="007E18AD" w:rsidRDefault="007E18AD" w:rsidP="00BD2558">
      <w:pPr>
        <w:jc w:val="left"/>
        <w:rPr>
          <w:noProof/>
        </w:rPr>
      </w:pPr>
    </w:p>
    <w:p w:rsidR="008B4EB7" w:rsidRDefault="008B4EB7" w:rsidP="007E18AD">
      <w:pPr>
        <w:jc w:val="center"/>
      </w:pPr>
      <w:r w:rsidRPr="008B4EB7">
        <w:rPr>
          <w:noProof/>
          <w:lang w:val="en-US" w:eastAsia="en-US"/>
        </w:rPr>
        <w:drawing>
          <wp:inline distT="0" distB="0" distL="0" distR="0">
            <wp:extent cx="7924800" cy="5368967"/>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2243" cy="5374010"/>
                    </a:xfrm>
                    <a:prstGeom prst="rect">
                      <a:avLst/>
                    </a:prstGeom>
                    <a:noFill/>
                    <a:ln>
                      <a:noFill/>
                    </a:ln>
                  </pic:spPr>
                </pic:pic>
              </a:graphicData>
            </a:graphic>
          </wp:inline>
        </w:drawing>
      </w:r>
    </w:p>
    <w:p w:rsidR="008B4EB7" w:rsidRDefault="008B4EB7">
      <w:r>
        <w:br w:type="page"/>
      </w:r>
    </w:p>
    <w:p w:rsidR="008A624C" w:rsidRDefault="008A624C" w:rsidP="007E18AD">
      <w:pPr>
        <w:jc w:val="center"/>
      </w:pPr>
      <w:r w:rsidRPr="008A624C">
        <w:rPr>
          <w:noProof/>
          <w:lang w:val="en-US" w:eastAsia="en-US"/>
        </w:rPr>
        <w:lastRenderedPageBreak/>
        <w:drawing>
          <wp:inline distT="0" distB="0" distL="0" distR="0">
            <wp:extent cx="8543925" cy="545553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7697" cy="5457945"/>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8010525" cy="54703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4062" cy="5472805"/>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8067675" cy="550941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1237" cy="5511850"/>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7972425" cy="5444372"/>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5945" cy="5446776"/>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8039100" cy="54899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2649" cy="5492328"/>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8010525" cy="54703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4062" cy="5472805"/>
                    </a:xfrm>
                    <a:prstGeom prst="rect">
                      <a:avLst/>
                    </a:prstGeom>
                    <a:noFill/>
                    <a:ln>
                      <a:noFill/>
                    </a:ln>
                  </pic:spPr>
                </pic:pic>
              </a:graphicData>
            </a:graphic>
          </wp:inline>
        </w:drawing>
      </w:r>
    </w:p>
    <w:p w:rsidR="008A624C" w:rsidRDefault="008A624C">
      <w:r>
        <w:br w:type="page"/>
      </w:r>
    </w:p>
    <w:p w:rsidR="008A624C" w:rsidRDefault="008A624C" w:rsidP="00BD2558">
      <w:pPr>
        <w:jc w:val="left"/>
      </w:pPr>
      <w:r w:rsidRPr="008A624C">
        <w:rPr>
          <w:noProof/>
          <w:lang w:val="en-US" w:eastAsia="en-US"/>
        </w:rPr>
        <w:lastRenderedPageBreak/>
        <w:drawing>
          <wp:inline distT="0" distB="0" distL="0" distR="0">
            <wp:extent cx="9086543" cy="5457825"/>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0555" cy="5460235"/>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7810500" cy="5498796"/>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8210" cy="5504224"/>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8201025" cy="550602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4646" cy="5508452"/>
                    </a:xfrm>
                    <a:prstGeom prst="rect">
                      <a:avLst/>
                    </a:prstGeom>
                    <a:noFill/>
                    <a:ln>
                      <a:noFill/>
                    </a:ln>
                  </pic:spPr>
                </pic:pic>
              </a:graphicData>
            </a:graphic>
          </wp:inline>
        </w:drawing>
      </w:r>
    </w:p>
    <w:p w:rsidR="008A624C" w:rsidRDefault="008A624C">
      <w:r>
        <w:br w:type="page"/>
      </w:r>
    </w:p>
    <w:p w:rsidR="008A624C" w:rsidRDefault="008A624C" w:rsidP="007E18AD">
      <w:pPr>
        <w:jc w:val="center"/>
      </w:pPr>
      <w:r w:rsidRPr="008A624C">
        <w:rPr>
          <w:noProof/>
          <w:lang w:val="en-US" w:eastAsia="en-US"/>
        </w:rPr>
        <w:lastRenderedPageBreak/>
        <w:drawing>
          <wp:inline distT="0" distB="0" distL="0" distR="0">
            <wp:extent cx="7962900" cy="547611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6416" cy="5478536"/>
                    </a:xfrm>
                    <a:prstGeom prst="rect">
                      <a:avLst/>
                    </a:prstGeom>
                    <a:noFill/>
                    <a:ln>
                      <a:noFill/>
                    </a:ln>
                  </pic:spPr>
                </pic:pic>
              </a:graphicData>
            </a:graphic>
          </wp:inline>
        </w:drawing>
      </w:r>
    </w:p>
    <w:p w:rsidR="008A624C" w:rsidRDefault="008A624C">
      <w:r>
        <w:br w:type="page"/>
      </w:r>
    </w:p>
    <w:p w:rsidR="008A624C" w:rsidRDefault="008A624C" w:rsidP="00BD2558">
      <w:pPr>
        <w:jc w:val="left"/>
      </w:pPr>
    </w:p>
    <w:p w:rsidR="00654D6F" w:rsidRDefault="00654D6F" w:rsidP="007E18AD">
      <w:pPr>
        <w:jc w:val="center"/>
      </w:pPr>
      <w:r w:rsidRPr="00654D6F">
        <w:rPr>
          <w:noProof/>
          <w:lang w:val="en-US" w:eastAsia="en-US"/>
        </w:rPr>
        <w:drawing>
          <wp:inline distT="0" distB="0" distL="0" distR="0">
            <wp:extent cx="7010400" cy="537734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8038" cy="5383206"/>
                    </a:xfrm>
                    <a:prstGeom prst="rect">
                      <a:avLst/>
                    </a:prstGeom>
                    <a:noFill/>
                    <a:ln>
                      <a:noFill/>
                    </a:ln>
                  </pic:spPr>
                </pic:pic>
              </a:graphicData>
            </a:graphic>
          </wp:inline>
        </w:drawing>
      </w:r>
    </w:p>
    <w:p w:rsidR="008A624C" w:rsidRDefault="008A624C">
      <w:r>
        <w:br w:type="page"/>
      </w:r>
    </w:p>
    <w:p w:rsidR="00654D6F" w:rsidRDefault="00654D6F" w:rsidP="007E18AD">
      <w:pPr>
        <w:jc w:val="center"/>
      </w:pPr>
      <w:r w:rsidRPr="00654D6F">
        <w:rPr>
          <w:noProof/>
          <w:lang w:val="en-US" w:eastAsia="en-US"/>
        </w:rPr>
        <w:lastRenderedPageBreak/>
        <w:drawing>
          <wp:inline distT="0" distB="0" distL="0" distR="0">
            <wp:extent cx="8743950" cy="543285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54386" cy="5439341"/>
                    </a:xfrm>
                    <a:prstGeom prst="rect">
                      <a:avLst/>
                    </a:prstGeom>
                    <a:noFill/>
                    <a:ln>
                      <a:noFill/>
                    </a:ln>
                  </pic:spPr>
                </pic:pic>
              </a:graphicData>
            </a:graphic>
          </wp:inline>
        </w:drawing>
      </w:r>
    </w:p>
    <w:p w:rsidR="00255DE7" w:rsidRDefault="00255DE7" w:rsidP="00BD2558">
      <w:pPr>
        <w:jc w:val="left"/>
      </w:pPr>
      <w:r>
        <w:br w:type="page"/>
      </w:r>
    </w:p>
    <w:p w:rsidR="007E18AD" w:rsidRDefault="007E18AD" w:rsidP="00B536A7">
      <w:pPr>
        <w:sectPr w:rsidR="007E18AD" w:rsidSect="007E18AD">
          <w:pgSz w:w="16840" w:h="11900" w:orient="landscape" w:code="9"/>
          <w:pgMar w:top="1134" w:right="1134" w:bottom="1134" w:left="1134" w:header="1134" w:footer="720" w:gutter="0"/>
          <w:cols w:space="709"/>
          <w:docGrid w:linePitch="272"/>
        </w:sectPr>
      </w:pPr>
    </w:p>
    <w:p w:rsidR="00255DE7" w:rsidRDefault="00255DE7" w:rsidP="00B536A7"/>
    <w:p w:rsidR="007E18AD" w:rsidRDefault="007E18AD" w:rsidP="00B536A7">
      <w:pPr>
        <w:sectPr w:rsidR="007E18AD" w:rsidSect="007E18AD">
          <w:pgSz w:w="11900" w:h="16840" w:code="9"/>
          <w:pgMar w:top="1701" w:right="1418" w:bottom="567" w:left="1418" w:header="1134" w:footer="720" w:gutter="0"/>
          <w:cols w:space="709"/>
          <w:docGrid w:linePitch="272"/>
        </w:sectPr>
      </w:pPr>
    </w:p>
    <w:p w:rsidR="000E67F6" w:rsidRPr="00B536A7" w:rsidRDefault="000E67F6" w:rsidP="00B536A7">
      <w:r w:rsidRPr="00B536A7">
        <w:lastRenderedPageBreak/>
        <w:tab/>
        <w:t>Na temelju odredbe članka 14. Zakona o proračunu ("NN", broj: 87/08 i 136/12) i odredbe članka 32. stavka 1. alineja 4. Statuta Grada Starog Grada ("Službeni glasnik Grada Starog Grada", broj: 12/09, 3/10, 4/13 i 5/13), Gradsko vijeće Grada Starog Grada, na VII sjednici održanoj dana 20. prosinca 2013. godine  d o n o s i</w:t>
      </w:r>
    </w:p>
    <w:p w:rsidR="000E67F6" w:rsidRPr="00B536A7" w:rsidRDefault="000E67F6" w:rsidP="00B536A7"/>
    <w:p w:rsidR="000E67F6" w:rsidRPr="00DF1B6C" w:rsidRDefault="000E67F6" w:rsidP="00DF1B6C">
      <w:pPr>
        <w:jc w:val="center"/>
        <w:rPr>
          <w:b/>
          <w:sz w:val="28"/>
          <w:szCs w:val="28"/>
        </w:rPr>
      </w:pPr>
      <w:r w:rsidRPr="00DF1B6C">
        <w:rPr>
          <w:b/>
          <w:sz w:val="28"/>
          <w:szCs w:val="28"/>
        </w:rPr>
        <w:t>O D L U K U</w:t>
      </w:r>
    </w:p>
    <w:p w:rsidR="000E67F6" w:rsidRPr="00DF1B6C" w:rsidRDefault="000E67F6" w:rsidP="00DF1B6C">
      <w:pPr>
        <w:jc w:val="center"/>
        <w:rPr>
          <w:b/>
        </w:rPr>
      </w:pPr>
      <w:r w:rsidRPr="00DF1B6C">
        <w:rPr>
          <w:b/>
        </w:rPr>
        <w:t>o izvršavanju Proračuna Grada Staroga Grada</w:t>
      </w:r>
    </w:p>
    <w:p w:rsidR="000E67F6" w:rsidRPr="00DF1B6C" w:rsidRDefault="000E67F6" w:rsidP="00DF1B6C">
      <w:pPr>
        <w:jc w:val="center"/>
        <w:rPr>
          <w:b/>
        </w:rPr>
      </w:pPr>
      <w:r w:rsidRPr="00DF1B6C">
        <w:rPr>
          <w:b/>
        </w:rPr>
        <w:t>za 2014. godinu</w:t>
      </w:r>
    </w:p>
    <w:p w:rsidR="000E67F6" w:rsidRPr="00DF1B6C" w:rsidRDefault="000E67F6" w:rsidP="00DF1B6C">
      <w:pPr>
        <w:jc w:val="center"/>
        <w:rPr>
          <w:b/>
        </w:rPr>
      </w:pPr>
    </w:p>
    <w:p w:rsidR="000E67F6" w:rsidRPr="00DF1B6C" w:rsidRDefault="000E67F6" w:rsidP="00DF1B6C">
      <w:pPr>
        <w:jc w:val="center"/>
        <w:rPr>
          <w:b/>
        </w:rPr>
      </w:pPr>
    </w:p>
    <w:p w:rsidR="000E67F6" w:rsidRPr="00DF1B6C" w:rsidRDefault="000E67F6" w:rsidP="00DF1B6C">
      <w:pPr>
        <w:ind w:left="284" w:hanging="284"/>
        <w:jc w:val="left"/>
        <w:rPr>
          <w:b/>
        </w:rPr>
      </w:pPr>
      <w:r w:rsidRPr="00DF1B6C">
        <w:rPr>
          <w:b/>
        </w:rPr>
        <w:t>I</w:t>
      </w:r>
      <w:r w:rsidR="00DF1B6C" w:rsidRPr="00DF1B6C">
        <w:rPr>
          <w:b/>
        </w:rPr>
        <w:tab/>
      </w:r>
      <w:r w:rsidRPr="00DF1B6C">
        <w:rPr>
          <w:b/>
        </w:rPr>
        <w:t>OPĆE ODREDBE</w:t>
      </w:r>
    </w:p>
    <w:p w:rsidR="000E67F6" w:rsidRPr="00DF1B6C" w:rsidRDefault="000E67F6" w:rsidP="00DF1B6C">
      <w:pPr>
        <w:jc w:val="center"/>
        <w:rPr>
          <w:b/>
        </w:rPr>
      </w:pPr>
    </w:p>
    <w:p w:rsidR="000E67F6" w:rsidRPr="00DF1B6C" w:rsidRDefault="000E67F6" w:rsidP="00DF1B6C">
      <w:pPr>
        <w:jc w:val="center"/>
        <w:rPr>
          <w:b/>
        </w:rPr>
      </w:pPr>
      <w:r w:rsidRPr="00DF1B6C">
        <w:rPr>
          <w:b/>
        </w:rPr>
        <w:t>Članak 1.</w:t>
      </w:r>
    </w:p>
    <w:p w:rsidR="000E67F6" w:rsidRPr="00B536A7" w:rsidRDefault="000E67F6" w:rsidP="00B536A7"/>
    <w:p w:rsidR="000E67F6" w:rsidRPr="00B536A7" w:rsidRDefault="000E67F6" w:rsidP="00B536A7">
      <w:pPr>
        <w:rPr>
          <w:strike/>
        </w:rPr>
      </w:pPr>
      <w:r w:rsidRPr="00B536A7">
        <w:tab/>
        <w:t>Ovom se Odlukom (u daljnjem tekstu: Odluka) uređuje struktura prihoda, primitaka, rashoda i izdataka Proračuna Grada Staroga Grada za 2014. godinu (u daljnjem tekstu: Proračun) i njegovo izvršavanje, opseg zaduživanja i jamstva, upravljanje javnim dugom te financijskom i nefinancijskom imovinom, prava i obveze korisnika proračunskih sredstava, pojedine ovlasti Gradonačelnika u izvršavanju Proračuna te druga pitanja u izvršavanju proračuna.</w:t>
      </w:r>
    </w:p>
    <w:p w:rsidR="000E67F6" w:rsidRPr="00B536A7" w:rsidRDefault="000E67F6" w:rsidP="00B536A7"/>
    <w:p w:rsidR="000E67F6" w:rsidRPr="00DF1B6C" w:rsidRDefault="00DF1B6C" w:rsidP="00DF1B6C">
      <w:pPr>
        <w:ind w:left="426" w:hanging="426"/>
        <w:jc w:val="left"/>
        <w:rPr>
          <w:b/>
        </w:rPr>
      </w:pPr>
      <w:r>
        <w:rPr>
          <w:b/>
        </w:rPr>
        <w:t>II</w:t>
      </w:r>
      <w:r>
        <w:rPr>
          <w:b/>
        </w:rPr>
        <w:tab/>
      </w:r>
      <w:r w:rsidR="000E67F6" w:rsidRPr="00DF1B6C">
        <w:rPr>
          <w:b/>
        </w:rPr>
        <w:t>STRUKTURA PRIHODA PRORAČUNA I FINANCIJSKOG PLANAPRORAČUNSKIH KORISNIKA</w:t>
      </w:r>
    </w:p>
    <w:p w:rsidR="000E67F6" w:rsidRPr="00DF1B6C" w:rsidRDefault="000E67F6" w:rsidP="00B536A7">
      <w:pPr>
        <w:rPr>
          <w:b/>
        </w:rPr>
      </w:pPr>
    </w:p>
    <w:p w:rsidR="000E67F6" w:rsidRPr="00DF1B6C" w:rsidRDefault="000E67F6" w:rsidP="00DF1B6C">
      <w:pPr>
        <w:jc w:val="center"/>
        <w:rPr>
          <w:b/>
        </w:rPr>
      </w:pPr>
      <w:r w:rsidRPr="00DF1B6C">
        <w:rPr>
          <w:b/>
        </w:rPr>
        <w:t>Članak 2.</w:t>
      </w:r>
    </w:p>
    <w:p w:rsidR="000E67F6" w:rsidRPr="00B536A7" w:rsidRDefault="000E67F6" w:rsidP="00B536A7"/>
    <w:p w:rsidR="000E67F6" w:rsidRPr="00B536A7" w:rsidRDefault="000E67F6" w:rsidP="00B536A7">
      <w:r w:rsidRPr="00B536A7">
        <w:tab/>
        <w:t>Proračun se sastoji od općeg i posebnog dijela te Plana razvojnih programa.</w:t>
      </w:r>
    </w:p>
    <w:p w:rsidR="000E67F6" w:rsidRPr="00B536A7" w:rsidRDefault="000E67F6" w:rsidP="00B536A7">
      <w:r w:rsidRPr="00B536A7">
        <w:tab/>
        <w:t>Opći dio Proračuna čini Račun prihoda i rashoda i Račun financiranja.</w:t>
      </w:r>
    </w:p>
    <w:p w:rsidR="000E67F6" w:rsidRPr="00B536A7" w:rsidRDefault="000E67F6" w:rsidP="00B536A7">
      <w:r w:rsidRPr="00B536A7">
        <w:tab/>
        <w:t>Račun prihoda čine prihodi od poreza, pomoći, prihodi od imovine, prihodi od pristojbi i naknada, ostali prihodi i prihodi od prodaje nefinancijske imovine.</w:t>
      </w:r>
    </w:p>
    <w:p w:rsidR="000E67F6" w:rsidRPr="00B536A7" w:rsidRDefault="000E67F6" w:rsidP="00B536A7">
      <w:r w:rsidRPr="00B536A7">
        <w:t>Račun rashoda čine rashodi za zaposlene, materijalni rashodi, financijski rashodi, subvencije, pomoći, naknade građanima i kućanstvima, donacije i ostali rashodi, te rashodi za nabavu nefinancijske imovine.</w:t>
      </w:r>
    </w:p>
    <w:p w:rsidR="000E67F6" w:rsidRPr="00B536A7" w:rsidRDefault="000E67F6" w:rsidP="00B536A7">
      <w:r w:rsidRPr="00B536A7">
        <w:tab/>
        <w:t>U Računu financiranja iskazuju se primici od financijske imovine i zaduživanja te izdaci za financijsku imovinu i otplatu kredita i zajmova.</w:t>
      </w:r>
    </w:p>
    <w:p w:rsidR="000E67F6" w:rsidRPr="00B536A7" w:rsidRDefault="000E67F6" w:rsidP="00B536A7">
      <w:r w:rsidRPr="00B536A7">
        <w:tab/>
        <w:t>Posebni dio proračuna sastoji se od Plana rashoda i izdataka proračunskih korisnika iskazanih po vrstama, raspoređenih u programe koji se sastoje od aktivnosti i projekata.</w:t>
      </w:r>
    </w:p>
    <w:p w:rsidR="000E67F6" w:rsidRPr="00B536A7" w:rsidRDefault="000E67F6" w:rsidP="00B536A7">
      <w:r w:rsidRPr="00B536A7">
        <w:tab/>
        <w:t>Rashodi i izdaci Proračuna moraju biti raspoređeni u Proračunu prema propisanim proračunskim klasifikacijama te uravnoteženi s prihodima i primicima.</w:t>
      </w:r>
    </w:p>
    <w:p w:rsidR="000E67F6" w:rsidRPr="00B536A7" w:rsidRDefault="000E67F6" w:rsidP="00B536A7">
      <w:r w:rsidRPr="00B536A7">
        <w:tab/>
        <w:t xml:space="preserve">Plan razvojnih programa čine rashodi za nefinancijsku imovinu (investicije), kapitalne pomoći i donacije u slijedeće tri godine, koji su </w:t>
      </w:r>
      <w:r w:rsidRPr="00B536A7">
        <w:lastRenderedPageBreak/>
        <w:t>razrađeni po pojedinim programima proračunskih korisnika, po godinama u kojima će rashodi za programe teretiti proračune i po izvorima prihoda za cjelovitu izvedbu programa.</w:t>
      </w:r>
    </w:p>
    <w:p w:rsidR="000E67F6" w:rsidRPr="00B536A7" w:rsidRDefault="000E67F6" w:rsidP="00B536A7">
      <w:pPr>
        <w:rPr>
          <w:color w:val="0000FF"/>
        </w:rPr>
      </w:pPr>
    </w:p>
    <w:p w:rsidR="000E67F6" w:rsidRPr="00DF1B6C" w:rsidRDefault="000E67F6" w:rsidP="00DF1B6C">
      <w:pPr>
        <w:jc w:val="center"/>
        <w:rPr>
          <w:b/>
        </w:rPr>
      </w:pPr>
      <w:r w:rsidRPr="00DF1B6C">
        <w:rPr>
          <w:b/>
        </w:rPr>
        <w:t>Članak 3.</w:t>
      </w:r>
    </w:p>
    <w:p w:rsidR="000E67F6" w:rsidRPr="00B536A7" w:rsidRDefault="000E67F6" w:rsidP="00B536A7"/>
    <w:p w:rsidR="000E67F6" w:rsidRPr="00B536A7" w:rsidRDefault="000E67F6" w:rsidP="00B536A7">
      <w:r w:rsidRPr="00B536A7">
        <w:tab/>
        <w:t>Financijski plan proračunskog korisnika čine prihodi i primici po vrstama, rashodi i izdaci za trogodišnje razdoblje raspoređeni u programe, te razvrstani prema proračunskim klasifikacijama te obrazloženje prijedloga financijskog plana i plan razvojnih programa.</w:t>
      </w:r>
    </w:p>
    <w:p w:rsidR="000E67F6" w:rsidRPr="00B536A7" w:rsidRDefault="000E67F6" w:rsidP="00B536A7"/>
    <w:p w:rsidR="000E67F6" w:rsidRPr="009A2F0A" w:rsidRDefault="000E67F6" w:rsidP="009A2F0A">
      <w:pPr>
        <w:ind w:left="426" w:hanging="426"/>
        <w:rPr>
          <w:b/>
        </w:rPr>
      </w:pPr>
      <w:r w:rsidRPr="009A2F0A">
        <w:rPr>
          <w:b/>
        </w:rPr>
        <w:t>III</w:t>
      </w:r>
      <w:r w:rsidR="009A2F0A" w:rsidRPr="009A2F0A">
        <w:rPr>
          <w:b/>
        </w:rPr>
        <w:tab/>
      </w:r>
      <w:r w:rsidRPr="009A2F0A">
        <w:rPr>
          <w:b/>
        </w:rPr>
        <w:t>IZVRŠAVANJE PRORAČUNA</w:t>
      </w:r>
    </w:p>
    <w:p w:rsidR="000E67F6" w:rsidRPr="00B536A7" w:rsidRDefault="000E67F6" w:rsidP="00B536A7"/>
    <w:p w:rsidR="000E67F6" w:rsidRPr="009A2F0A" w:rsidRDefault="000E67F6" w:rsidP="00B536A7">
      <w:pPr>
        <w:rPr>
          <w:b/>
          <w:iCs/>
        </w:rPr>
      </w:pPr>
      <w:r w:rsidRPr="009A2F0A">
        <w:rPr>
          <w:b/>
          <w:iCs/>
        </w:rPr>
        <w:t>1. Upravljanje prihodima i izdacima</w:t>
      </w:r>
    </w:p>
    <w:p w:rsidR="000E67F6" w:rsidRPr="009A2F0A" w:rsidRDefault="000E67F6" w:rsidP="00B536A7">
      <w:pPr>
        <w:rPr>
          <w:b/>
          <w:iCs/>
        </w:rPr>
      </w:pPr>
    </w:p>
    <w:p w:rsidR="000E67F6" w:rsidRPr="009A2F0A" w:rsidRDefault="000E67F6" w:rsidP="009A2F0A">
      <w:pPr>
        <w:jc w:val="center"/>
        <w:rPr>
          <w:b/>
        </w:rPr>
      </w:pPr>
      <w:r w:rsidRPr="009A2F0A">
        <w:rPr>
          <w:b/>
        </w:rPr>
        <w:t>Članak 4.</w:t>
      </w:r>
    </w:p>
    <w:p w:rsidR="000E67F6" w:rsidRPr="00B536A7" w:rsidRDefault="000E67F6" w:rsidP="00B536A7"/>
    <w:p w:rsidR="000E67F6" w:rsidRPr="00B536A7" w:rsidRDefault="000E67F6" w:rsidP="00B536A7">
      <w:r w:rsidRPr="00B536A7">
        <w:tab/>
        <w:t>Sredstva Proračuna osiguravaju se proračunskim korisnicima (u daljnjem tekstu: Korisnici) koji su u Posebnom dijelu Proračuna određeni za nositelje sredstava po pojedinim stavkama.</w:t>
      </w:r>
    </w:p>
    <w:p w:rsidR="000E67F6" w:rsidRPr="00B536A7" w:rsidRDefault="000E67F6" w:rsidP="00B536A7">
      <w:pPr>
        <w:rPr>
          <w:bCs/>
        </w:rPr>
      </w:pPr>
      <w:r w:rsidRPr="00B536A7">
        <w:rPr>
          <w:bCs/>
        </w:rPr>
        <w:tab/>
        <w:t>Korisnici smiju proračunska sredstva koristiti samo za namjene koje su određene Proračunom i do visine utvrđene u njegovom Posebnom dijelu.</w:t>
      </w:r>
    </w:p>
    <w:p w:rsidR="000E67F6" w:rsidRPr="00B536A7" w:rsidRDefault="000E67F6" w:rsidP="00B536A7">
      <w:pPr>
        <w:rPr>
          <w:bCs/>
        </w:rPr>
      </w:pPr>
      <w:r w:rsidRPr="00B536A7">
        <w:rPr>
          <w:bCs/>
        </w:rPr>
        <w:tab/>
        <w:t>Prihode ostvarene obavljanjem osnovne i ostale djelatnosti na tržištu (vlastiti prihodi), pomoći i donacije Korisnici ne uplaćuju u Proračun, nego koriste za namjene utvrđene financijskim planom.</w:t>
      </w:r>
    </w:p>
    <w:p w:rsidR="000E67F6" w:rsidRPr="00B536A7" w:rsidRDefault="000E67F6" w:rsidP="00B536A7">
      <w:pPr>
        <w:rPr>
          <w:bCs/>
        </w:rPr>
      </w:pPr>
    </w:p>
    <w:p w:rsidR="000E67F6" w:rsidRPr="009A2F0A" w:rsidRDefault="000E67F6" w:rsidP="009A2F0A">
      <w:pPr>
        <w:jc w:val="center"/>
        <w:rPr>
          <w:b/>
          <w:bCs/>
        </w:rPr>
      </w:pPr>
      <w:r w:rsidRPr="009A2F0A">
        <w:rPr>
          <w:b/>
          <w:bCs/>
        </w:rPr>
        <w:t>Članak 5.</w:t>
      </w:r>
    </w:p>
    <w:p w:rsidR="000E67F6" w:rsidRPr="00B536A7" w:rsidRDefault="000E67F6" w:rsidP="00B536A7">
      <w:pPr>
        <w:rPr>
          <w:bCs/>
        </w:rPr>
      </w:pPr>
    </w:p>
    <w:p w:rsidR="000E67F6" w:rsidRPr="00B536A7" w:rsidRDefault="000E67F6" w:rsidP="00B536A7">
      <w:pPr>
        <w:rPr>
          <w:bCs/>
        </w:rPr>
      </w:pPr>
      <w:r w:rsidRPr="00B536A7">
        <w:rPr>
          <w:bCs/>
        </w:rPr>
        <w:tab/>
        <w:t>Korisnici koriste sredstva Proračuna u skladu sa svojim Godišnjim financijskim planom, a po dinamici utvrđenoj mjesečnim planovima.</w:t>
      </w:r>
    </w:p>
    <w:p w:rsidR="000E67F6" w:rsidRPr="00B536A7" w:rsidRDefault="000E67F6" w:rsidP="00B536A7">
      <w:pPr>
        <w:rPr>
          <w:bCs/>
        </w:rPr>
      </w:pPr>
    </w:p>
    <w:p w:rsidR="000E67F6" w:rsidRPr="009A2F0A" w:rsidRDefault="000E67F6" w:rsidP="009A2F0A">
      <w:pPr>
        <w:jc w:val="center"/>
        <w:rPr>
          <w:b/>
          <w:bCs/>
        </w:rPr>
      </w:pPr>
      <w:r w:rsidRPr="009A2F0A">
        <w:rPr>
          <w:b/>
          <w:bCs/>
        </w:rPr>
        <w:t>Članak 6.</w:t>
      </w:r>
    </w:p>
    <w:p w:rsidR="000E67F6" w:rsidRPr="00B536A7" w:rsidRDefault="000E67F6" w:rsidP="00B536A7">
      <w:pPr>
        <w:rPr>
          <w:bCs/>
        </w:rPr>
      </w:pPr>
    </w:p>
    <w:p w:rsidR="000E67F6" w:rsidRPr="00B536A7" w:rsidRDefault="000E67F6" w:rsidP="00B536A7">
      <w:pPr>
        <w:rPr>
          <w:bCs/>
        </w:rPr>
      </w:pPr>
      <w:r w:rsidRPr="00B536A7">
        <w:rPr>
          <w:bCs/>
        </w:rPr>
        <w:tab/>
        <w:t>Korisnici moraju pri dogovaranju o uvjetima ispunjenja obveza koje podmiruju iz Proračuna uzimati u obzir ugovorene rokove plaćanja.</w:t>
      </w:r>
    </w:p>
    <w:p w:rsidR="000E67F6" w:rsidRPr="00B536A7" w:rsidRDefault="000E67F6" w:rsidP="00B536A7">
      <w:pPr>
        <w:rPr>
          <w:bCs/>
        </w:rPr>
      </w:pPr>
      <w:r w:rsidRPr="00B536A7">
        <w:rPr>
          <w:bCs/>
        </w:rPr>
        <w:tab/>
        <w:t>Korisnici koriste sredstva za plaćanje već izvršenih isporuka i usluga. Dogovaranje avansnog plaćanja (plaćanja predujmom) moguće je do pojedinačnog iznosa od 5.000,00 kuna a poviše tog iznosa na temelju prethodne suglasnosti Gradonačelnika Grada Staroga Grada (dalje u tekstu: Gradonačelnik).</w:t>
      </w:r>
    </w:p>
    <w:p w:rsidR="000E67F6" w:rsidRPr="00B536A7" w:rsidRDefault="000E67F6" w:rsidP="00B536A7">
      <w:pPr>
        <w:rPr>
          <w:bCs/>
        </w:rPr>
      </w:pPr>
      <w:r w:rsidRPr="00B536A7">
        <w:rPr>
          <w:bCs/>
        </w:rPr>
        <w:tab/>
        <w:t>Korisnici mogu preuzeti obveze po ugovorima koji zahtijevaju plaćanje u slijedećim godinama, uz suglasnost Gradonačelnika.</w:t>
      </w:r>
    </w:p>
    <w:p w:rsidR="000E67F6" w:rsidRDefault="000E67F6" w:rsidP="00B536A7">
      <w:pPr>
        <w:rPr>
          <w:bCs/>
          <w:color w:val="0000FF"/>
        </w:rPr>
      </w:pPr>
    </w:p>
    <w:p w:rsidR="009A2F0A" w:rsidRDefault="009A2F0A" w:rsidP="00B536A7">
      <w:pPr>
        <w:rPr>
          <w:bCs/>
          <w:color w:val="0000FF"/>
        </w:rPr>
      </w:pPr>
    </w:p>
    <w:p w:rsidR="009A2F0A" w:rsidRDefault="009A2F0A" w:rsidP="00B536A7">
      <w:pPr>
        <w:rPr>
          <w:bCs/>
          <w:color w:val="0000FF"/>
        </w:rPr>
      </w:pPr>
    </w:p>
    <w:p w:rsidR="009A2F0A" w:rsidRPr="00B536A7" w:rsidRDefault="009A2F0A" w:rsidP="00B536A7">
      <w:pPr>
        <w:rPr>
          <w:bCs/>
          <w:color w:val="0000FF"/>
        </w:rPr>
      </w:pPr>
    </w:p>
    <w:p w:rsidR="000E67F6" w:rsidRPr="009A2F0A" w:rsidRDefault="000E67F6" w:rsidP="009A2F0A">
      <w:pPr>
        <w:jc w:val="center"/>
        <w:rPr>
          <w:b/>
          <w:color w:val="FF0000"/>
        </w:rPr>
      </w:pPr>
      <w:r w:rsidRPr="009A2F0A">
        <w:rPr>
          <w:b/>
        </w:rPr>
        <w:lastRenderedPageBreak/>
        <w:t>Članak 7.</w:t>
      </w:r>
    </w:p>
    <w:p w:rsidR="000E67F6" w:rsidRPr="00B536A7" w:rsidRDefault="000E67F6" w:rsidP="00B536A7"/>
    <w:p w:rsidR="000E67F6" w:rsidRPr="00B536A7" w:rsidRDefault="000E67F6" w:rsidP="00B536A7">
      <w:pPr>
        <w:rPr>
          <w:bCs/>
        </w:rPr>
      </w:pPr>
      <w:r w:rsidRPr="00B536A7">
        <w:tab/>
      </w:r>
      <w:r w:rsidRPr="00B536A7">
        <w:rPr>
          <w:bCs/>
        </w:rPr>
        <w:t>Korisnici mogu sklapati ugovore o nabavi robe, obavljanju usluga i ustupanju radova u visini dodijeljenih financijskih sredstava, a u skladu s Godišnjim planom nabave, Zakonom o javnoj nabavi («NN», broj: 90/11, 83/12 i 143/13) i naputcima koje donosi ministar financija.</w:t>
      </w:r>
    </w:p>
    <w:p w:rsidR="000E67F6" w:rsidRPr="00B536A7" w:rsidRDefault="000E67F6" w:rsidP="00B536A7"/>
    <w:p w:rsidR="000E67F6" w:rsidRPr="009A2F0A" w:rsidRDefault="000E67F6" w:rsidP="00B536A7">
      <w:pPr>
        <w:rPr>
          <w:b/>
          <w:iCs/>
        </w:rPr>
      </w:pPr>
      <w:r w:rsidRPr="009A2F0A">
        <w:rPr>
          <w:b/>
          <w:iCs/>
        </w:rPr>
        <w:t>2. Izvršavanje proračuna</w:t>
      </w:r>
    </w:p>
    <w:p w:rsidR="009A2F0A" w:rsidRPr="009A2F0A" w:rsidRDefault="009A2F0A" w:rsidP="00B536A7">
      <w:pPr>
        <w:rPr>
          <w:b/>
        </w:rPr>
      </w:pPr>
    </w:p>
    <w:p w:rsidR="000E67F6" w:rsidRPr="009A2F0A" w:rsidRDefault="000E67F6" w:rsidP="009A2F0A">
      <w:pPr>
        <w:jc w:val="center"/>
        <w:rPr>
          <w:b/>
          <w:color w:val="FF0000"/>
        </w:rPr>
      </w:pPr>
      <w:r w:rsidRPr="009A2F0A">
        <w:rPr>
          <w:b/>
        </w:rPr>
        <w:t>Članak 8.</w:t>
      </w:r>
    </w:p>
    <w:p w:rsidR="000E67F6" w:rsidRPr="00B536A7" w:rsidRDefault="000E67F6" w:rsidP="00B536A7"/>
    <w:p w:rsidR="000E67F6" w:rsidRPr="00B536A7" w:rsidRDefault="000E67F6" w:rsidP="00B536A7">
      <w:pPr>
        <w:rPr>
          <w:bCs/>
        </w:rPr>
      </w:pPr>
      <w:r w:rsidRPr="00B536A7">
        <w:tab/>
      </w:r>
      <w:r w:rsidRPr="00B536A7">
        <w:rPr>
          <w:bCs/>
        </w:rPr>
        <w:t>Proračun se izvršava na temelju Godišnjeg plana za izvršavanje Proračuna, po dinamici utvrđenoj mjesečnim planovima, a u skladu s njegovim likvidnim mogućnostima.</w:t>
      </w:r>
    </w:p>
    <w:p w:rsidR="000E67F6" w:rsidRPr="00B536A7" w:rsidRDefault="000E67F6" w:rsidP="00B536A7">
      <w:pPr>
        <w:rPr>
          <w:bCs/>
        </w:rPr>
      </w:pPr>
    </w:p>
    <w:p w:rsidR="000E67F6" w:rsidRPr="009A2F0A" w:rsidRDefault="000E67F6" w:rsidP="009A2F0A">
      <w:pPr>
        <w:jc w:val="center"/>
        <w:rPr>
          <w:b/>
        </w:rPr>
      </w:pPr>
      <w:r w:rsidRPr="009A2F0A">
        <w:rPr>
          <w:b/>
        </w:rPr>
        <w:t>Članak 9.</w:t>
      </w:r>
    </w:p>
    <w:p w:rsidR="000E67F6" w:rsidRPr="00B536A7" w:rsidRDefault="000E67F6" w:rsidP="00B536A7">
      <w:pPr>
        <w:rPr>
          <w:bCs/>
        </w:rPr>
      </w:pPr>
    </w:p>
    <w:p w:rsidR="000E67F6" w:rsidRPr="00B536A7" w:rsidRDefault="000E67F6" w:rsidP="00B536A7">
      <w:pPr>
        <w:rPr>
          <w:bCs/>
        </w:rPr>
      </w:pPr>
      <w:r w:rsidRPr="00B536A7">
        <w:rPr>
          <w:bCs/>
        </w:rPr>
        <w:tab/>
        <w:t>Korisnici su obvezni Gradonačelniku dostaviti Godišnji financijski plan i mjesečnu dinamiku potrebnih sredstava po pojedinim stavkama.</w:t>
      </w:r>
    </w:p>
    <w:p w:rsidR="000E67F6" w:rsidRPr="00B536A7" w:rsidRDefault="000E67F6" w:rsidP="00B536A7">
      <w:pPr>
        <w:rPr>
          <w:bCs/>
        </w:rPr>
      </w:pPr>
      <w:r w:rsidRPr="00B536A7">
        <w:rPr>
          <w:bCs/>
        </w:rPr>
        <w:tab/>
        <w:t>Sredstva iz stavka 1. ovoga članka dodjeljuju se na temelju raspoloživih sredstava.</w:t>
      </w:r>
    </w:p>
    <w:p w:rsidR="000E67F6" w:rsidRPr="00B536A7" w:rsidRDefault="000E67F6" w:rsidP="00B536A7">
      <w:pPr>
        <w:rPr>
          <w:bCs/>
        </w:rPr>
      </w:pPr>
    </w:p>
    <w:p w:rsidR="000E67F6" w:rsidRPr="009A2F0A" w:rsidRDefault="000E67F6" w:rsidP="00B536A7">
      <w:pPr>
        <w:rPr>
          <w:b/>
          <w:iCs/>
        </w:rPr>
      </w:pPr>
      <w:r w:rsidRPr="009A2F0A">
        <w:rPr>
          <w:b/>
          <w:iCs/>
        </w:rPr>
        <w:t>3. Proračunska zaliha</w:t>
      </w:r>
    </w:p>
    <w:p w:rsidR="009A2F0A" w:rsidRPr="009A2F0A" w:rsidRDefault="009A2F0A" w:rsidP="00B536A7">
      <w:pPr>
        <w:rPr>
          <w:b/>
        </w:rPr>
      </w:pPr>
    </w:p>
    <w:p w:rsidR="000E67F6" w:rsidRPr="009A2F0A" w:rsidRDefault="000E67F6" w:rsidP="009A2F0A">
      <w:pPr>
        <w:jc w:val="center"/>
        <w:rPr>
          <w:b/>
        </w:rPr>
      </w:pPr>
      <w:r w:rsidRPr="009A2F0A">
        <w:rPr>
          <w:b/>
        </w:rPr>
        <w:t>Članak 10.</w:t>
      </w:r>
    </w:p>
    <w:p w:rsidR="000E67F6" w:rsidRPr="00B536A7" w:rsidRDefault="000E67F6" w:rsidP="00B536A7"/>
    <w:p w:rsidR="000E67F6" w:rsidRPr="00B536A7" w:rsidRDefault="000E67F6" w:rsidP="00B536A7">
      <w:pPr>
        <w:rPr>
          <w:bCs/>
        </w:rPr>
      </w:pPr>
      <w:r w:rsidRPr="00B536A7">
        <w:tab/>
      </w:r>
      <w:r w:rsidRPr="00B536A7">
        <w:rPr>
          <w:bCs/>
        </w:rPr>
        <w:t>U Proračunu se utvrđuju sredstva za proračunsku zalihu.</w:t>
      </w:r>
    </w:p>
    <w:p w:rsidR="000E67F6" w:rsidRPr="00B536A7" w:rsidRDefault="000E67F6" w:rsidP="00B536A7">
      <w:pPr>
        <w:rPr>
          <w:bCs/>
        </w:rPr>
      </w:pPr>
      <w:r w:rsidRPr="00B536A7">
        <w:rPr>
          <w:bCs/>
        </w:rPr>
        <w:tab/>
        <w:t>Sredstva proračunske zalihe koriste se za nepredviđene namjene za koje u Proračunu nisu osigurana sredstva ili za namjene za koje se tijekom godine pokaže da za njih nisu utvrđena dostatna sredstva jer ih pri planiranju nije bilo moguće predvidjeti.</w:t>
      </w:r>
    </w:p>
    <w:p w:rsidR="000E67F6" w:rsidRPr="00B536A7" w:rsidRDefault="000E67F6" w:rsidP="00B536A7">
      <w:pPr>
        <w:rPr>
          <w:bCs/>
        </w:rPr>
      </w:pPr>
      <w:r w:rsidRPr="00B536A7">
        <w:rPr>
          <w:bCs/>
        </w:rPr>
        <w:tab/>
        <w:t>Sredstva proračunske zalihe koriste se za financiranje rashoda nastalih pri otklanjanju posljedica elementarnih nepogoda, epidemija, ekoloških nesreća ili izvanrednih događaja koji mogu ugroziti okoliš i ostalih nepredvidivih nesreća, za izvršavanje sudskih odluka i nagodbi za isplatu naknade i rente te za druge nepredviđene rashode.</w:t>
      </w:r>
    </w:p>
    <w:p w:rsidR="000E67F6" w:rsidRPr="00B536A7" w:rsidRDefault="000E67F6" w:rsidP="00B536A7">
      <w:pPr>
        <w:rPr>
          <w:bCs/>
        </w:rPr>
      </w:pPr>
      <w:r w:rsidRPr="00B536A7">
        <w:rPr>
          <w:bCs/>
        </w:rPr>
        <w:tab/>
        <w:t>Sredstva iz stavka 2. i 3. ovoga članka mogu iznositi najviše do 0,50% proračunskih prihoda bez primitka.</w:t>
      </w:r>
    </w:p>
    <w:p w:rsidR="000E67F6" w:rsidRPr="00B536A7" w:rsidRDefault="000E67F6" w:rsidP="00B536A7">
      <w:pPr>
        <w:rPr>
          <w:bCs/>
          <w:color w:val="92D050"/>
        </w:rPr>
      </w:pPr>
      <w:r w:rsidRPr="00B536A7">
        <w:rPr>
          <w:bCs/>
        </w:rPr>
        <w:tab/>
        <w:t>Sredstva proračunske zalihe planiraju se u iznosu od 70.000,00 kuna.</w:t>
      </w:r>
    </w:p>
    <w:p w:rsidR="000E67F6" w:rsidRPr="00B536A7" w:rsidRDefault="000E67F6" w:rsidP="00B536A7">
      <w:pPr>
        <w:rPr>
          <w:bCs/>
        </w:rPr>
      </w:pPr>
    </w:p>
    <w:p w:rsidR="000E67F6" w:rsidRPr="009A2F0A" w:rsidRDefault="000E67F6" w:rsidP="009A2F0A">
      <w:pPr>
        <w:jc w:val="center"/>
        <w:rPr>
          <w:b/>
          <w:color w:val="FF0000"/>
        </w:rPr>
      </w:pPr>
      <w:r w:rsidRPr="009A2F0A">
        <w:rPr>
          <w:b/>
        </w:rPr>
        <w:t>Članak 11.</w:t>
      </w:r>
    </w:p>
    <w:p w:rsidR="000E67F6" w:rsidRPr="00B536A7" w:rsidRDefault="000E67F6" w:rsidP="00B536A7"/>
    <w:p w:rsidR="000E67F6" w:rsidRPr="00B536A7" w:rsidRDefault="000E67F6" w:rsidP="00B536A7">
      <w:pPr>
        <w:rPr>
          <w:bCs/>
        </w:rPr>
      </w:pPr>
      <w:r w:rsidRPr="00B536A7">
        <w:tab/>
      </w:r>
      <w:r w:rsidRPr="00B536A7">
        <w:rPr>
          <w:bCs/>
        </w:rPr>
        <w:t>Ako se tijekom proračunske godine, na temelju propisa, smanji djelokrug ili nadležnost Korisnika, zbog čega se smanjuju sredstva, ili ako se ukine Korisnik, neutrošena sredstva za njegove rashode i izdatke prenose se u zalihu Proračuna ili na Korisnika koji preuzme njegove obveze.</w:t>
      </w:r>
    </w:p>
    <w:p w:rsidR="000E67F6" w:rsidRPr="00B536A7" w:rsidRDefault="000E67F6" w:rsidP="00B536A7">
      <w:pPr>
        <w:rPr>
          <w:bCs/>
        </w:rPr>
      </w:pPr>
    </w:p>
    <w:p w:rsidR="000E67F6" w:rsidRPr="009A2F0A" w:rsidRDefault="000E67F6" w:rsidP="00B536A7">
      <w:pPr>
        <w:rPr>
          <w:b/>
          <w:bCs/>
        </w:rPr>
      </w:pPr>
      <w:r w:rsidRPr="009A2F0A">
        <w:rPr>
          <w:b/>
          <w:bCs/>
        </w:rPr>
        <w:lastRenderedPageBreak/>
        <w:t>4. Preraspodjela sredstava</w:t>
      </w:r>
    </w:p>
    <w:p w:rsidR="000E67F6" w:rsidRPr="009A2F0A" w:rsidRDefault="000E67F6" w:rsidP="00B536A7">
      <w:pPr>
        <w:rPr>
          <w:b/>
          <w:bCs/>
        </w:rPr>
      </w:pPr>
    </w:p>
    <w:p w:rsidR="000E67F6" w:rsidRPr="009A2F0A" w:rsidRDefault="000E67F6" w:rsidP="009A2F0A">
      <w:pPr>
        <w:jc w:val="center"/>
        <w:rPr>
          <w:b/>
          <w:bCs/>
        </w:rPr>
      </w:pPr>
      <w:r w:rsidRPr="009A2F0A">
        <w:rPr>
          <w:b/>
          <w:bCs/>
        </w:rPr>
        <w:t>Članak 12.</w:t>
      </w:r>
    </w:p>
    <w:p w:rsidR="000E67F6" w:rsidRPr="00B536A7" w:rsidRDefault="000E67F6" w:rsidP="00B536A7">
      <w:pPr>
        <w:rPr>
          <w:bCs/>
        </w:rPr>
      </w:pPr>
    </w:p>
    <w:p w:rsidR="000E67F6" w:rsidRPr="00B536A7" w:rsidRDefault="000E67F6" w:rsidP="00B536A7">
      <w:pPr>
        <w:rPr>
          <w:bCs/>
        </w:rPr>
      </w:pPr>
      <w:r w:rsidRPr="00B536A7">
        <w:rPr>
          <w:bCs/>
        </w:rPr>
        <w:tab/>
        <w:t>Preraspodjela utvrđenih sredstava na proračunskim stavkama kod proračunskih korisnika ili između proračunskih korisnika može se izvršiti najviše do 5% rashoda i izdataka na proračunskoj stavci koja se umanjuje.</w:t>
      </w:r>
    </w:p>
    <w:p w:rsidR="000E67F6" w:rsidRPr="00B536A7" w:rsidRDefault="000E67F6" w:rsidP="00B536A7">
      <w:pPr>
        <w:rPr>
          <w:bCs/>
        </w:rPr>
      </w:pPr>
      <w:r w:rsidRPr="00B536A7">
        <w:rPr>
          <w:bCs/>
        </w:rPr>
        <w:tab/>
        <w:t>Gradonačelnik je obvezan polugodišnje izvijestiti Gradskog vijeće o preraspodjelama iz stavka 1. ovoga članka.</w:t>
      </w:r>
    </w:p>
    <w:p w:rsidR="00C82583" w:rsidRDefault="00C82583" w:rsidP="00B536A7">
      <w:pPr>
        <w:rPr>
          <w:bCs/>
        </w:rPr>
      </w:pPr>
    </w:p>
    <w:p w:rsidR="000E67F6" w:rsidRPr="00C82583" w:rsidRDefault="000E67F6" w:rsidP="00C82583">
      <w:pPr>
        <w:jc w:val="center"/>
        <w:rPr>
          <w:b/>
          <w:bCs/>
        </w:rPr>
      </w:pPr>
      <w:r w:rsidRPr="00C82583">
        <w:rPr>
          <w:b/>
          <w:bCs/>
        </w:rPr>
        <w:t>Članak 13.</w:t>
      </w:r>
    </w:p>
    <w:p w:rsidR="000E67F6" w:rsidRPr="00B536A7" w:rsidRDefault="000E67F6" w:rsidP="00B536A7">
      <w:pPr>
        <w:rPr>
          <w:bCs/>
        </w:rPr>
      </w:pPr>
    </w:p>
    <w:p w:rsidR="000E67F6" w:rsidRPr="00B536A7" w:rsidRDefault="000E67F6" w:rsidP="00B536A7">
      <w:pPr>
        <w:rPr>
          <w:bCs/>
        </w:rPr>
      </w:pPr>
      <w:r w:rsidRPr="00B536A7">
        <w:rPr>
          <w:bCs/>
        </w:rPr>
        <w:tab/>
        <w:t>Sredstva koja su Proračunom osigurana za donacije udrugama čija je djelatnost od interesa za Grad Stari Grad raspoređivat će se u skladu s potrebama pojedine udruge, a prema likvidnim mogućnostima Proračuna.</w:t>
      </w:r>
    </w:p>
    <w:p w:rsidR="00C82583" w:rsidRDefault="00C82583" w:rsidP="00B536A7">
      <w:pPr>
        <w:rPr>
          <w:bCs/>
        </w:rPr>
      </w:pPr>
    </w:p>
    <w:p w:rsidR="000E67F6" w:rsidRPr="00C82583" w:rsidRDefault="000E67F6" w:rsidP="00C82583">
      <w:pPr>
        <w:jc w:val="center"/>
        <w:rPr>
          <w:b/>
          <w:bCs/>
        </w:rPr>
      </w:pPr>
      <w:r w:rsidRPr="00C82583">
        <w:rPr>
          <w:b/>
          <w:bCs/>
        </w:rPr>
        <w:t>Članak 14.</w:t>
      </w:r>
    </w:p>
    <w:p w:rsidR="000E67F6" w:rsidRPr="00B536A7" w:rsidRDefault="000E67F6" w:rsidP="00B536A7">
      <w:pPr>
        <w:rPr>
          <w:bCs/>
        </w:rPr>
      </w:pPr>
    </w:p>
    <w:p w:rsidR="000E67F6" w:rsidRPr="00B536A7" w:rsidRDefault="000E67F6" w:rsidP="00B536A7">
      <w:pPr>
        <w:rPr>
          <w:bCs/>
        </w:rPr>
      </w:pPr>
      <w:r w:rsidRPr="00B536A7">
        <w:rPr>
          <w:bCs/>
        </w:rPr>
        <w:tab/>
        <w:t>Pogrešno ili više uplaćeni prihodi u Proračun vraćaju se uplatiteljima na teret tih prihoda.</w:t>
      </w:r>
    </w:p>
    <w:p w:rsidR="000E67F6" w:rsidRPr="00B536A7" w:rsidRDefault="000E67F6" w:rsidP="00B536A7">
      <w:pPr>
        <w:rPr>
          <w:bCs/>
          <w:strike/>
        </w:rPr>
      </w:pPr>
    </w:p>
    <w:p w:rsidR="000E67F6" w:rsidRPr="00C82583" w:rsidRDefault="000E67F6" w:rsidP="00B536A7">
      <w:pPr>
        <w:rPr>
          <w:b/>
          <w:bCs/>
        </w:rPr>
      </w:pPr>
      <w:r w:rsidRPr="00C82583">
        <w:rPr>
          <w:b/>
          <w:bCs/>
        </w:rPr>
        <w:t>5. Privremene mjere</w:t>
      </w:r>
    </w:p>
    <w:p w:rsidR="00C82583" w:rsidRPr="00C82583" w:rsidRDefault="00C82583" w:rsidP="00B536A7">
      <w:pPr>
        <w:rPr>
          <w:b/>
          <w:bCs/>
        </w:rPr>
      </w:pPr>
    </w:p>
    <w:p w:rsidR="000E67F6" w:rsidRPr="00C82583" w:rsidRDefault="000E67F6" w:rsidP="00C82583">
      <w:pPr>
        <w:jc w:val="center"/>
        <w:rPr>
          <w:b/>
          <w:bCs/>
        </w:rPr>
      </w:pPr>
      <w:r w:rsidRPr="00C82583">
        <w:rPr>
          <w:b/>
          <w:bCs/>
        </w:rPr>
        <w:t>Članak 15.</w:t>
      </w:r>
    </w:p>
    <w:p w:rsidR="000E67F6" w:rsidRPr="00B536A7" w:rsidRDefault="000E67F6" w:rsidP="00B536A7">
      <w:pPr>
        <w:rPr>
          <w:bCs/>
        </w:rPr>
      </w:pPr>
    </w:p>
    <w:p w:rsidR="000E67F6" w:rsidRPr="00B536A7" w:rsidRDefault="000E67F6" w:rsidP="00B536A7">
      <w:pPr>
        <w:rPr>
          <w:bCs/>
        </w:rPr>
      </w:pPr>
      <w:r w:rsidRPr="00B536A7">
        <w:rPr>
          <w:bCs/>
        </w:rPr>
        <w:tab/>
        <w:t>Ako u tijeku godine nastanu nove ili veće obveze za Proračun ili se dogode promjene gospodarskih kretanja te niža naplata prihoda, Gradonačelnik može na prijedlog Jedinstvenog upravnog odjela (dalje u tekstu: Upravni odjel) donijeti privremene mjere ograničenja izvršavanja Proračuna, na način da se zaustavi preuzimanje novih obveza ili produlje ugovoreni rokovi plaćanja.</w:t>
      </w:r>
    </w:p>
    <w:p w:rsidR="000E67F6" w:rsidRPr="00B536A7" w:rsidRDefault="000E67F6" w:rsidP="00B536A7">
      <w:pPr>
        <w:rPr>
          <w:bCs/>
        </w:rPr>
      </w:pPr>
      <w:r w:rsidRPr="00B536A7">
        <w:rPr>
          <w:bCs/>
        </w:rPr>
        <w:tab/>
        <w:t>Privremene mjere mogu biti na snazi najviše 45 dana.</w:t>
      </w:r>
    </w:p>
    <w:p w:rsidR="000E67F6" w:rsidRPr="00B536A7" w:rsidRDefault="000E67F6" w:rsidP="00B536A7">
      <w:pPr>
        <w:rPr>
          <w:bCs/>
        </w:rPr>
      </w:pPr>
      <w:r w:rsidRPr="00B536A7">
        <w:rPr>
          <w:bCs/>
        </w:rPr>
        <w:tab/>
        <w:t>Ako se za vrijeme provođenja mjera privremene obustave izvršavanja Proračuna Proračun ne može uravnotežiti, Gradonačelnik mora najkasnije u roku do 15 dana od isteka roka za privremenu obustavu izvršavanja Proračuna, predložiti izmjene i dopune Proračuna.</w:t>
      </w:r>
    </w:p>
    <w:p w:rsidR="000E67F6" w:rsidRPr="00B536A7" w:rsidRDefault="000E67F6" w:rsidP="00B536A7">
      <w:pPr>
        <w:rPr>
          <w:bCs/>
        </w:rPr>
      </w:pPr>
      <w:r w:rsidRPr="00B536A7">
        <w:rPr>
          <w:bCs/>
        </w:rPr>
        <w:tab/>
        <w:t>Od privremenih mjera izuzimaju se rashodi za obavljanje djelatnosti Grada i Korisnika, a za ostale programske aktivnosti imaju jednakomjerni utjecaj.</w:t>
      </w:r>
    </w:p>
    <w:p w:rsidR="000E67F6" w:rsidRPr="00B536A7" w:rsidRDefault="000E67F6" w:rsidP="00B536A7">
      <w:pPr>
        <w:rPr>
          <w:bCs/>
        </w:rPr>
      </w:pPr>
      <w:r w:rsidRPr="00B536A7">
        <w:rPr>
          <w:bCs/>
        </w:rPr>
        <w:tab/>
        <w:t>U tijeku postupka izmjena i dopuna Proračuna Gradonačelnik može, na prijedlog Upravnog odjela ponovno privremeno obustaviti izvršavanje pojedinih rashoda i/ili izdataka.</w:t>
      </w:r>
    </w:p>
    <w:p w:rsidR="000E67F6" w:rsidRPr="00B536A7" w:rsidRDefault="000E67F6" w:rsidP="00B536A7">
      <w:pPr>
        <w:rPr>
          <w:bCs/>
          <w:color w:val="0000FF"/>
        </w:rPr>
      </w:pPr>
    </w:p>
    <w:p w:rsidR="000E67F6" w:rsidRPr="00C82583" w:rsidRDefault="000E67F6" w:rsidP="00C82583">
      <w:pPr>
        <w:jc w:val="center"/>
        <w:rPr>
          <w:b/>
          <w:bCs/>
        </w:rPr>
      </w:pPr>
      <w:r w:rsidRPr="00C82583">
        <w:rPr>
          <w:b/>
          <w:bCs/>
        </w:rPr>
        <w:t>Članak 16.</w:t>
      </w:r>
    </w:p>
    <w:p w:rsidR="000E67F6" w:rsidRPr="00B536A7" w:rsidRDefault="000E67F6" w:rsidP="00B536A7">
      <w:pPr>
        <w:rPr>
          <w:bCs/>
        </w:rPr>
      </w:pPr>
    </w:p>
    <w:p w:rsidR="000E67F6" w:rsidRPr="00B536A7" w:rsidRDefault="000E67F6" w:rsidP="00B536A7">
      <w:pPr>
        <w:rPr>
          <w:bCs/>
        </w:rPr>
      </w:pPr>
      <w:r w:rsidRPr="00B536A7">
        <w:rPr>
          <w:bCs/>
        </w:rPr>
        <w:tab/>
        <w:t xml:space="preserve">Odluke koje Gradonačelnik predlaže Gradskom vijeću moraju sadržavati financijsku procjenu posljedica za Proračun iz koje mora biti </w:t>
      </w:r>
      <w:r w:rsidRPr="00B536A7">
        <w:rPr>
          <w:bCs/>
        </w:rPr>
        <w:lastRenderedPageBreak/>
        <w:t>razvidno da li se temeljem predloženog povećavaju ili smanjuju prihodi ili rashodi Proračuna.</w:t>
      </w:r>
    </w:p>
    <w:p w:rsidR="000E67F6" w:rsidRPr="00B536A7" w:rsidRDefault="000E67F6" w:rsidP="00B536A7">
      <w:pPr>
        <w:rPr>
          <w:bCs/>
        </w:rPr>
      </w:pPr>
      <w:r w:rsidRPr="00B536A7">
        <w:rPr>
          <w:bCs/>
        </w:rPr>
        <w:tab/>
        <w:t>Ako se tijekom godine usvoje Odluke na osnovu kojih nastaju nove obveze za Proračun, sredstva će se osigurati u Proračunu za slijedeću proračunsku godinu u skladu s trogodišnjim fiskalnim projekcijama i mogućnostima.</w:t>
      </w:r>
    </w:p>
    <w:p w:rsidR="000E67F6" w:rsidRPr="00B536A7" w:rsidRDefault="000E67F6" w:rsidP="00B536A7">
      <w:pPr>
        <w:rPr>
          <w:bCs/>
        </w:rPr>
      </w:pPr>
    </w:p>
    <w:p w:rsidR="000E67F6" w:rsidRPr="00C82583" w:rsidRDefault="000E67F6" w:rsidP="00B536A7">
      <w:pPr>
        <w:rPr>
          <w:b/>
          <w:iCs/>
        </w:rPr>
      </w:pPr>
      <w:r w:rsidRPr="00C82583">
        <w:rPr>
          <w:b/>
          <w:iCs/>
        </w:rPr>
        <w:t>6. Isplata sredstava</w:t>
      </w:r>
    </w:p>
    <w:p w:rsidR="00C82583" w:rsidRPr="00C82583" w:rsidRDefault="00C82583" w:rsidP="00B536A7">
      <w:pPr>
        <w:rPr>
          <w:b/>
        </w:rPr>
      </w:pPr>
    </w:p>
    <w:p w:rsidR="000E67F6" w:rsidRPr="00C82583" w:rsidRDefault="000E67F6" w:rsidP="00C82583">
      <w:pPr>
        <w:jc w:val="center"/>
        <w:rPr>
          <w:b/>
        </w:rPr>
      </w:pPr>
      <w:r w:rsidRPr="00C82583">
        <w:rPr>
          <w:b/>
        </w:rPr>
        <w:t>Članak 17.</w:t>
      </w:r>
    </w:p>
    <w:p w:rsidR="000E67F6" w:rsidRPr="00B536A7" w:rsidRDefault="000E67F6" w:rsidP="00B536A7"/>
    <w:p w:rsidR="000E67F6" w:rsidRPr="00B536A7" w:rsidRDefault="000E67F6" w:rsidP="00C82583">
      <w:pPr>
        <w:pStyle w:val="BodyTextIndent2"/>
        <w:spacing w:line="240" w:lineRule="auto"/>
        <w:ind w:left="0" w:firstLine="720"/>
      </w:pPr>
      <w:r w:rsidRPr="00B536A7">
        <w:t>Svaki rashod i izdatak iz Proračuna mora se temeljiti na vjerodostojnoj knjigovodstvenoj ispravi kojom se dokazuje obveza plaćanja.</w:t>
      </w:r>
    </w:p>
    <w:p w:rsidR="000E67F6" w:rsidRPr="00B536A7" w:rsidRDefault="000E67F6" w:rsidP="00B536A7">
      <w:pPr>
        <w:rPr>
          <w:bCs/>
        </w:rPr>
      </w:pPr>
      <w:r w:rsidRPr="00B536A7">
        <w:rPr>
          <w:bCs/>
        </w:rPr>
        <w:tab/>
        <w:t>Odgovorna osoba mora prije isplate provjeriti i potpisati pravni temelj i visinu obveze koja proizlazi iz knjigovodstvene obveze.</w:t>
      </w:r>
    </w:p>
    <w:p w:rsidR="000E67F6" w:rsidRPr="00B536A7" w:rsidRDefault="000E67F6" w:rsidP="00B536A7">
      <w:pPr>
        <w:rPr>
          <w:bCs/>
        </w:rPr>
      </w:pPr>
      <w:r w:rsidRPr="00B536A7">
        <w:rPr>
          <w:bCs/>
        </w:rPr>
        <w:tab/>
        <w:t>Način preuzimanja obveza i izvještavanja o preuzetim obvezama te način isplate uređuje Gradonačelnik.</w:t>
      </w:r>
    </w:p>
    <w:p w:rsidR="00C82583" w:rsidRDefault="00C82583" w:rsidP="00B536A7">
      <w:pPr>
        <w:rPr>
          <w:bCs/>
        </w:rPr>
      </w:pPr>
    </w:p>
    <w:p w:rsidR="000E67F6" w:rsidRPr="00C82583" w:rsidRDefault="000E67F6" w:rsidP="00C82583">
      <w:pPr>
        <w:jc w:val="center"/>
        <w:rPr>
          <w:b/>
          <w:bCs/>
        </w:rPr>
      </w:pPr>
      <w:r w:rsidRPr="00C82583">
        <w:rPr>
          <w:b/>
          <w:bCs/>
        </w:rPr>
        <w:t>Članak 18.</w:t>
      </w:r>
    </w:p>
    <w:p w:rsidR="000E67F6" w:rsidRPr="00B536A7" w:rsidRDefault="000E67F6" w:rsidP="00B536A7">
      <w:pPr>
        <w:rPr>
          <w:bCs/>
        </w:rPr>
      </w:pPr>
    </w:p>
    <w:p w:rsidR="000E67F6" w:rsidRPr="00B536A7" w:rsidRDefault="000E67F6" w:rsidP="00B536A7">
      <w:pPr>
        <w:rPr>
          <w:bCs/>
        </w:rPr>
      </w:pPr>
      <w:r w:rsidRPr="00B536A7">
        <w:rPr>
          <w:bCs/>
        </w:rPr>
        <w:tab/>
        <w:t>Sredstva za ostala materijalna prava zaposlenika isplaćivat će se temeljem utvrđenih kriterija i visine planiranih proračunskih sredstava.</w:t>
      </w:r>
    </w:p>
    <w:p w:rsidR="000E67F6" w:rsidRPr="00B536A7" w:rsidRDefault="000E67F6" w:rsidP="00B536A7">
      <w:pPr>
        <w:rPr>
          <w:bCs/>
        </w:rPr>
      </w:pPr>
    </w:p>
    <w:p w:rsidR="000E67F6" w:rsidRPr="00C82583" w:rsidRDefault="000E67F6" w:rsidP="00C82583">
      <w:pPr>
        <w:jc w:val="center"/>
        <w:rPr>
          <w:b/>
          <w:bCs/>
        </w:rPr>
      </w:pPr>
      <w:r w:rsidRPr="00C82583">
        <w:rPr>
          <w:b/>
          <w:bCs/>
        </w:rPr>
        <w:t>Članak 19.</w:t>
      </w:r>
    </w:p>
    <w:p w:rsidR="000E67F6" w:rsidRPr="00B536A7" w:rsidRDefault="000E67F6" w:rsidP="00B536A7">
      <w:pPr>
        <w:rPr>
          <w:bCs/>
        </w:rPr>
      </w:pPr>
    </w:p>
    <w:p w:rsidR="000E67F6" w:rsidRPr="00B536A7" w:rsidRDefault="000E67F6" w:rsidP="00B536A7">
      <w:pPr>
        <w:rPr>
          <w:bCs/>
        </w:rPr>
      </w:pPr>
      <w:r w:rsidRPr="00B536A7">
        <w:rPr>
          <w:bCs/>
        </w:rPr>
        <w:tab/>
        <w:t>Korisnici Proračuna ne mogu zapošljavati djelatnike bez prethodne suglasnosti Gradonačelnika.</w:t>
      </w:r>
    </w:p>
    <w:p w:rsidR="000E67F6" w:rsidRPr="00B536A7" w:rsidRDefault="000E67F6" w:rsidP="00B536A7">
      <w:pPr>
        <w:rPr>
          <w:bCs/>
        </w:rPr>
      </w:pPr>
      <w:r w:rsidRPr="00B536A7">
        <w:rPr>
          <w:bCs/>
        </w:rPr>
        <w:tab/>
        <w:t>Radi pravovremenog doznačivanja sredstava za 2014. godinu za plaće i druge namjene, Korisnici su obvezni Gradonačelniku dostaviti rješenje o zasnivanju i o prestanku radnog odnosa djelatnika koji se financiraju iz Proračuna.</w:t>
      </w:r>
    </w:p>
    <w:p w:rsidR="000E67F6" w:rsidRPr="00B536A7" w:rsidRDefault="000E67F6" w:rsidP="00B536A7">
      <w:pPr>
        <w:rPr>
          <w:bCs/>
        </w:rPr>
      </w:pPr>
      <w:r w:rsidRPr="00B536A7">
        <w:rPr>
          <w:bCs/>
        </w:rPr>
        <w:tab/>
        <w:t>Rješenje iz stavka 2. ovoga članka valja dostaviti u roku od osam dana od dana zasnivanja ili prestanka radnog odnosa djelatnika.</w:t>
      </w:r>
    </w:p>
    <w:p w:rsidR="000E67F6" w:rsidRPr="00B536A7" w:rsidRDefault="000E67F6" w:rsidP="00B536A7">
      <w:pPr>
        <w:rPr>
          <w:bCs/>
          <w:color w:val="0000FF"/>
        </w:rPr>
      </w:pPr>
    </w:p>
    <w:p w:rsidR="000E67F6" w:rsidRPr="00C82583" w:rsidRDefault="000E67F6" w:rsidP="00B536A7">
      <w:pPr>
        <w:rPr>
          <w:b/>
          <w:bCs/>
        </w:rPr>
      </w:pPr>
      <w:r w:rsidRPr="00C82583">
        <w:rPr>
          <w:b/>
          <w:bCs/>
        </w:rPr>
        <w:t xml:space="preserve">7. Odgovornost </w:t>
      </w:r>
    </w:p>
    <w:p w:rsidR="00C82583" w:rsidRPr="00C82583" w:rsidRDefault="00C82583" w:rsidP="00B536A7">
      <w:pPr>
        <w:rPr>
          <w:b/>
          <w:bCs/>
        </w:rPr>
      </w:pPr>
    </w:p>
    <w:p w:rsidR="000E67F6" w:rsidRPr="00C82583" w:rsidRDefault="000E67F6" w:rsidP="00C82583">
      <w:pPr>
        <w:jc w:val="center"/>
        <w:rPr>
          <w:b/>
          <w:bCs/>
        </w:rPr>
      </w:pPr>
      <w:r w:rsidRPr="00C82583">
        <w:rPr>
          <w:b/>
          <w:bCs/>
        </w:rPr>
        <w:t>Članak 20.</w:t>
      </w:r>
    </w:p>
    <w:p w:rsidR="000E67F6" w:rsidRPr="00B536A7" w:rsidRDefault="000E67F6" w:rsidP="00B536A7">
      <w:pPr>
        <w:rPr>
          <w:bCs/>
        </w:rPr>
      </w:pPr>
    </w:p>
    <w:p w:rsidR="000E67F6" w:rsidRPr="00B536A7" w:rsidRDefault="000E67F6" w:rsidP="00B536A7">
      <w:pPr>
        <w:rPr>
          <w:bCs/>
        </w:rPr>
      </w:pPr>
      <w:r w:rsidRPr="00B536A7">
        <w:rPr>
          <w:bCs/>
        </w:rPr>
        <w:tab/>
        <w:t>Prava i odgovornosti po ovoj odluci ima Gradonačelnik.</w:t>
      </w:r>
    </w:p>
    <w:p w:rsidR="000E67F6" w:rsidRPr="00B536A7" w:rsidRDefault="000E67F6" w:rsidP="00B536A7">
      <w:pPr>
        <w:rPr>
          <w:bCs/>
        </w:rPr>
      </w:pPr>
      <w:r w:rsidRPr="00B536A7">
        <w:rPr>
          <w:bCs/>
        </w:rPr>
        <w:tab/>
        <w:t>Čelnik proračunskog korisnika odgovoran je za planiranje i izvršavanje svog dijela Proračuna.</w:t>
      </w:r>
    </w:p>
    <w:p w:rsidR="000E67F6" w:rsidRPr="00B536A7" w:rsidRDefault="000E67F6" w:rsidP="00B536A7">
      <w:pPr>
        <w:rPr>
          <w:bCs/>
        </w:rPr>
      </w:pPr>
      <w:r w:rsidRPr="00B536A7">
        <w:rPr>
          <w:bCs/>
        </w:rPr>
        <w:tab/>
        <w:t>Čelnik proračunskog korisnika odgovoran je za preuzimanje obveza, verifikaciju obveza, izdavanje naloga za plaćanje na teret proračunskih sredstava tijela koje vodi i utvrđivanje prava naplate, te za izdavanje naloga za naplatu u korist proračunskih sredstava.</w:t>
      </w:r>
    </w:p>
    <w:p w:rsidR="000E67F6" w:rsidRPr="00B536A7" w:rsidRDefault="000E67F6" w:rsidP="00B536A7">
      <w:pPr>
        <w:rPr>
          <w:bCs/>
        </w:rPr>
      </w:pPr>
      <w:r w:rsidRPr="00B536A7">
        <w:rPr>
          <w:bCs/>
        </w:rPr>
        <w:tab/>
        <w:t>Čelnik proračunskog korisnika odgovoran je za zakonitost, svrhovitost, učinkovitost i za ekonomično raspolaganje proračunskim sredstvima.</w:t>
      </w:r>
    </w:p>
    <w:p w:rsidR="000E67F6" w:rsidRPr="00B536A7" w:rsidRDefault="000E67F6" w:rsidP="00B536A7">
      <w:pPr>
        <w:rPr>
          <w:bCs/>
          <w:color w:val="0000FF"/>
        </w:rPr>
      </w:pPr>
    </w:p>
    <w:p w:rsidR="00C82583" w:rsidRDefault="00C82583" w:rsidP="00B536A7">
      <w:pPr>
        <w:rPr>
          <w:bCs/>
        </w:rPr>
      </w:pPr>
    </w:p>
    <w:p w:rsidR="00C82583" w:rsidRDefault="00C82583" w:rsidP="00B536A7">
      <w:pPr>
        <w:rPr>
          <w:bCs/>
        </w:rPr>
      </w:pPr>
    </w:p>
    <w:p w:rsidR="000E67F6" w:rsidRPr="00C82583" w:rsidRDefault="000E67F6" w:rsidP="00B536A7">
      <w:pPr>
        <w:rPr>
          <w:b/>
          <w:bCs/>
        </w:rPr>
      </w:pPr>
      <w:r w:rsidRPr="00C82583">
        <w:rPr>
          <w:b/>
          <w:bCs/>
        </w:rPr>
        <w:lastRenderedPageBreak/>
        <w:t>8. Proračunski nadzor i unutarnji nadzor</w:t>
      </w:r>
    </w:p>
    <w:p w:rsidR="000E67F6" w:rsidRPr="00C82583" w:rsidRDefault="000E67F6" w:rsidP="00B536A7">
      <w:pPr>
        <w:rPr>
          <w:b/>
          <w:bCs/>
        </w:rPr>
      </w:pPr>
    </w:p>
    <w:p w:rsidR="000E67F6" w:rsidRPr="00C82583" w:rsidRDefault="000E67F6" w:rsidP="00C82583">
      <w:pPr>
        <w:jc w:val="center"/>
        <w:rPr>
          <w:b/>
          <w:bCs/>
        </w:rPr>
      </w:pPr>
      <w:r w:rsidRPr="00C82583">
        <w:rPr>
          <w:b/>
          <w:bCs/>
        </w:rPr>
        <w:t>Članak 21.</w:t>
      </w:r>
    </w:p>
    <w:p w:rsidR="000E67F6" w:rsidRPr="00B536A7" w:rsidRDefault="000E67F6" w:rsidP="00B536A7">
      <w:pPr>
        <w:rPr>
          <w:bCs/>
        </w:rPr>
      </w:pPr>
    </w:p>
    <w:p w:rsidR="000E67F6" w:rsidRPr="00B536A7" w:rsidRDefault="000E67F6" w:rsidP="00B536A7">
      <w:pPr>
        <w:rPr>
          <w:bCs/>
        </w:rPr>
      </w:pPr>
      <w:r w:rsidRPr="00B536A7">
        <w:rPr>
          <w:bCs/>
        </w:rPr>
        <w:tab/>
        <w:t>Nadzor nad financijskim, materijalnim i računovodstvenim poslovanjem Korisnika te nad zakonitošću i svrhovitom uporabom proračunskih sredstava provodi Gradonačelnik.</w:t>
      </w:r>
    </w:p>
    <w:p w:rsidR="000E67F6" w:rsidRPr="00B536A7" w:rsidRDefault="000E67F6" w:rsidP="00B536A7">
      <w:pPr>
        <w:rPr>
          <w:bCs/>
          <w:color w:val="0000FF"/>
        </w:rPr>
      </w:pPr>
    </w:p>
    <w:p w:rsidR="000E67F6" w:rsidRPr="00C82583" w:rsidRDefault="000E67F6" w:rsidP="00C82583">
      <w:pPr>
        <w:jc w:val="center"/>
        <w:rPr>
          <w:b/>
          <w:bCs/>
        </w:rPr>
      </w:pPr>
      <w:r w:rsidRPr="00C82583">
        <w:rPr>
          <w:b/>
          <w:bCs/>
        </w:rPr>
        <w:t>Članak 22.</w:t>
      </w:r>
    </w:p>
    <w:p w:rsidR="000E67F6" w:rsidRPr="00B536A7" w:rsidRDefault="000E67F6" w:rsidP="00B536A7">
      <w:pPr>
        <w:rPr>
          <w:bCs/>
        </w:rPr>
      </w:pPr>
    </w:p>
    <w:p w:rsidR="000E67F6" w:rsidRPr="00B536A7" w:rsidRDefault="000E67F6" w:rsidP="00B536A7">
      <w:pPr>
        <w:rPr>
          <w:bCs/>
        </w:rPr>
      </w:pPr>
      <w:r w:rsidRPr="00B536A7">
        <w:rPr>
          <w:bCs/>
        </w:rPr>
        <w:tab/>
        <w:t>Korisnici moraju omogućiti provođenje nadzora i dati sve potrebite podatke, isprave i izvješća koja se odnose na proračunski nadzor.</w:t>
      </w:r>
    </w:p>
    <w:p w:rsidR="000E67F6" w:rsidRPr="00B536A7" w:rsidRDefault="000E67F6" w:rsidP="00B536A7">
      <w:pPr>
        <w:rPr>
          <w:bCs/>
        </w:rPr>
      </w:pPr>
      <w:r w:rsidRPr="00B536A7">
        <w:rPr>
          <w:bCs/>
        </w:rPr>
        <w:tab/>
        <w:t>Ako se prilikom proračunskog nadzora utvrdi da je bio povrijeđen propis ili akt čije se provođenje nadzire, odlukom se nalaže postupak za uklanjanje utvrđenih nepravilnosti u određenom roku.</w:t>
      </w:r>
    </w:p>
    <w:p w:rsidR="000E67F6" w:rsidRPr="00B536A7" w:rsidRDefault="000E67F6" w:rsidP="00B536A7">
      <w:pPr>
        <w:rPr>
          <w:bCs/>
        </w:rPr>
      </w:pPr>
    </w:p>
    <w:p w:rsidR="000E67F6" w:rsidRPr="00C82583" w:rsidRDefault="000E67F6" w:rsidP="00C82583">
      <w:pPr>
        <w:jc w:val="center"/>
        <w:rPr>
          <w:b/>
          <w:bCs/>
        </w:rPr>
      </w:pPr>
      <w:r w:rsidRPr="00C82583">
        <w:rPr>
          <w:b/>
          <w:bCs/>
        </w:rPr>
        <w:t>Članak 23.</w:t>
      </w:r>
    </w:p>
    <w:p w:rsidR="000E67F6" w:rsidRPr="00B536A7" w:rsidRDefault="000E67F6" w:rsidP="00B536A7">
      <w:pPr>
        <w:rPr>
          <w:bCs/>
        </w:rPr>
      </w:pPr>
    </w:p>
    <w:p w:rsidR="000E67F6" w:rsidRPr="00B536A7" w:rsidRDefault="000E67F6" w:rsidP="00B536A7">
      <w:pPr>
        <w:rPr>
          <w:bCs/>
        </w:rPr>
      </w:pPr>
      <w:r w:rsidRPr="00B536A7">
        <w:rPr>
          <w:bCs/>
        </w:rPr>
        <w:tab/>
        <w:t>Ako se prilikom vršenja proračunskog nadzora utvrdi da su sredstva bila upotrijebljena protivno odluci ili Proračunu, stavke izdataka u financijskom planu Korisnika umanjuju se za opseg nenamjenski utrošenih sredstava ili se privremeno obustavlja isplata sredstava iz stavki s kojih su sredstva bila nenamjenski utrošena.</w:t>
      </w:r>
    </w:p>
    <w:p w:rsidR="000E67F6" w:rsidRPr="00B536A7" w:rsidRDefault="000E67F6" w:rsidP="00B536A7">
      <w:pPr>
        <w:rPr>
          <w:bCs/>
        </w:rPr>
      </w:pPr>
      <w:r w:rsidRPr="00B536A7">
        <w:rPr>
          <w:bCs/>
        </w:rPr>
        <w:tab/>
        <w:t>Mjere iz prethodnog stavka izvršavaju se na temelju odluke koju donosi Gradonačelnik.</w:t>
      </w:r>
    </w:p>
    <w:p w:rsidR="000E67F6" w:rsidRPr="00B536A7" w:rsidRDefault="000E67F6" w:rsidP="00B536A7">
      <w:pPr>
        <w:rPr>
          <w:bCs/>
        </w:rPr>
      </w:pPr>
    </w:p>
    <w:p w:rsidR="000E67F6" w:rsidRPr="00C82583" w:rsidRDefault="000E67F6" w:rsidP="00C82583">
      <w:pPr>
        <w:ind w:left="426" w:hanging="426"/>
        <w:jc w:val="left"/>
        <w:rPr>
          <w:b/>
        </w:rPr>
      </w:pPr>
      <w:r w:rsidRPr="00C82583">
        <w:rPr>
          <w:b/>
        </w:rPr>
        <w:t>IV</w:t>
      </w:r>
      <w:r w:rsidRPr="00C82583">
        <w:rPr>
          <w:b/>
        </w:rPr>
        <w:tab/>
        <w:t>UPRAVLJANJE GRADSKOM IMOVINOM I DUGOVIMA</w:t>
      </w:r>
    </w:p>
    <w:p w:rsidR="000E67F6" w:rsidRPr="00B536A7" w:rsidRDefault="000E67F6" w:rsidP="00B536A7">
      <w:pPr>
        <w:rPr>
          <w:bCs/>
          <w:iCs/>
        </w:rPr>
      </w:pPr>
    </w:p>
    <w:p w:rsidR="000E67F6" w:rsidRPr="00C82583" w:rsidRDefault="000E67F6" w:rsidP="00B536A7">
      <w:pPr>
        <w:rPr>
          <w:b/>
          <w:iCs/>
          <w:color w:val="FF0000"/>
        </w:rPr>
      </w:pPr>
      <w:r w:rsidRPr="00C82583">
        <w:rPr>
          <w:b/>
          <w:iCs/>
        </w:rPr>
        <w:t>1. Upravljanje gradskom imovinom</w:t>
      </w:r>
    </w:p>
    <w:p w:rsidR="000E67F6" w:rsidRPr="00C82583" w:rsidRDefault="000E67F6" w:rsidP="00B536A7">
      <w:pPr>
        <w:rPr>
          <w:b/>
          <w:iCs/>
        </w:rPr>
      </w:pPr>
    </w:p>
    <w:p w:rsidR="000E67F6" w:rsidRPr="00C82583" w:rsidRDefault="000E67F6" w:rsidP="00C82583">
      <w:pPr>
        <w:jc w:val="center"/>
        <w:rPr>
          <w:b/>
        </w:rPr>
      </w:pPr>
      <w:r w:rsidRPr="00C82583">
        <w:rPr>
          <w:b/>
        </w:rPr>
        <w:t>Članak 24.</w:t>
      </w:r>
    </w:p>
    <w:p w:rsidR="000E67F6" w:rsidRPr="00B536A7" w:rsidRDefault="000E67F6" w:rsidP="00B536A7"/>
    <w:p w:rsidR="000E67F6" w:rsidRPr="00B536A7" w:rsidRDefault="000E67F6" w:rsidP="00B536A7">
      <w:pPr>
        <w:rPr>
          <w:bCs/>
        </w:rPr>
      </w:pPr>
      <w:r w:rsidRPr="00B536A7">
        <w:tab/>
      </w:r>
      <w:r w:rsidRPr="00B536A7">
        <w:rPr>
          <w:bCs/>
        </w:rPr>
        <w:t xml:space="preserve">Gradska imovina je financijska i nefinancijska imovina u vlasništvu Grada Starog Grada. </w:t>
      </w:r>
    </w:p>
    <w:p w:rsidR="000E67F6" w:rsidRPr="00B536A7" w:rsidRDefault="000E67F6" w:rsidP="00B536A7">
      <w:pPr>
        <w:rPr>
          <w:bCs/>
        </w:rPr>
      </w:pPr>
      <w:r w:rsidRPr="00B536A7">
        <w:rPr>
          <w:bCs/>
        </w:rPr>
        <w:tab/>
        <w:t>Za izvršavanje javnih službi i djelatnosti u javnom interesu Grad Stari Grad može svojom imovinom osnivati ustanove, fondove, trgovačka društva i druge pravne osobe.</w:t>
      </w:r>
    </w:p>
    <w:p w:rsidR="000E67F6" w:rsidRPr="00B536A7" w:rsidRDefault="000E67F6" w:rsidP="00B536A7">
      <w:pPr>
        <w:rPr>
          <w:bCs/>
        </w:rPr>
      </w:pPr>
      <w:r w:rsidRPr="00B536A7">
        <w:rPr>
          <w:bCs/>
        </w:rPr>
        <w:tab/>
        <w:t>Gradskom imovinom upravlja Gradonačelnik na temelju zakona, Statuta Grada Staroga Grada i općih akata Gradskog vijeća.</w:t>
      </w:r>
    </w:p>
    <w:p w:rsidR="000E67F6" w:rsidRPr="00B536A7" w:rsidRDefault="000E67F6" w:rsidP="00B536A7">
      <w:pPr>
        <w:rPr>
          <w:bCs/>
        </w:rPr>
      </w:pPr>
    </w:p>
    <w:p w:rsidR="000E67F6" w:rsidRPr="00C82583" w:rsidRDefault="000E67F6" w:rsidP="00B536A7">
      <w:pPr>
        <w:rPr>
          <w:b/>
          <w:iCs/>
        </w:rPr>
      </w:pPr>
      <w:r w:rsidRPr="00C82583">
        <w:rPr>
          <w:b/>
          <w:iCs/>
        </w:rPr>
        <w:t>2. Upravljanje financijskom imovinom</w:t>
      </w:r>
    </w:p>
    <w:p w:rsidR="000E67F6" w:rsidRPr="00C82583" w:rsidRDefault="000E67F6" w:rsidP="00B536A7">
      <w:pPr>
        <w:rPr>
          <w:b/>
          <w:iCs/>
        </w:rPr>
      </w:pPr>
    </w:p>
    <w:p w:rsidR="000E67F6" w:rsidRPr="00C82583" w:rsidRDefault="000E67F6" w:rsidP="00C82583">
      <w:pPr>
        <w:jc w:val="center"/>
        <w:rPr>
          <w:b/>
        </w:rPr>
      </w:pPr>
      <w:r w:rsidRPr="00C82583">
        <w:rPr>
          <w:b/>
        </w:rPr>
        <w:t>Članak 25.</w:t>
      </w:r>
    </w:p>
    <w:p w:rsidR="000E67F6" w:rsidRPr="00B536A7" w:rsidRDefault="000E67F6" w:rsidP="00B536A7"/>
    <w:p w:rsidR="000E67F6" w:rsidRPr="00B536A7" w:rsidRDefault="000E67F6" w:rsidP="00B536A7">
      <w:pPr>
        <w:rPr>
          <w:bCs/>
          <w:color w:val="000000"/>
        </w:rPr>
      </w:pPr>
      <w:r w:rsidRPr="00B536A7">
        <w:tab/>
      </w:r>
      <w:r w:rsidRPr="00B536A7">
        <w:rPr>
          <w:bCs/>
        </w:rPr>
        <w:t>Raspoloživim novčanim sredstvima na računu Proračuna u skladu sa odredbom članka 62. Zakona o proračunu upravlja Gradonačelnik</w:t>
      </w:r>
      <w:r w:rsidRPr="00B536A7">
        <w:rPr>
          <w:bCs/>
          <w:color w:val="000000"/>
        </w:rPr>
        <w:t>.</w:t>
      </w:r>
    </w:p>
    <w:p w:rsidR="000E67F6" w:rsidRPr="00B536A7" w:rsidRDefault="000E67F6" w:rsidP="00B536A7">
      <w:pPr>
        <w:rPr>
          <w:bCs/>
        </w:rPr>
      </w:pPr>
      <w:r w:rsidRPr="00B536A7">
        <w:rPr>
          <w:bCs/>
        </w:rPr>
        <w:tab/>
        <w:t>Privremeno slobodna novčana sredstva mogu se kratkoročno oročiti u poslovnu banku ili uložiti u državne vrijednosne papire, poštujući načela sigurnosti, likvidnosti i isplativosti ulaganja, o čemu odlučuje Gradonačelnik.</w:t>
      </w:r>
    </w:p>
    <w:p w:rsidR="000E67F6" w:rsidRPr="00B536A7" w:rsidRDefault="000E67F6" w:rsidP="00B536A7">
      <w:pPr>
        <w:rPr>
          <w:bCs/>
        </w:rPr>
      </w:pPr>
      <w:r w:rsidRPr="00B536A7">
        <w:rPr>
          <w:bCs/>
        </w:rPr>
        <w:lastRenderedPageBreak/>
        <w:tab/>
        <w:t>Slobodna novčana sredstva moraju biti uložena tako da su na raspolaganju.</w:t>
      </w:r>
    </w:p>
    <w:p w:rsidR="000E67F6" w:rsidRPr="00B536A7" w:rsidRDefault="000E67F6" w:rsidP="00B536A7">
      <w:pPr>
        <w:rPr>
          <w:bCs/>
        </w:rPr>
      </w:pPr>
      <w:r w:rsidRPr="00B536A7">
        <w:rPr>
          <w:bCs/>
        </w:rPr>
        <w:tab/>
        <w:t>Prihodi od upravljanja slobodnim novčanim sredstvima s računa Proračuna prihod su Proračuna.</w:t>
      </w:r>
    </w:p>
    <w:p w:rsidR="000E67F6" w:rsidRPr="00B536A7" w:rsidRDefault="000E67F6" w:rsidP="00B536A7">
      <w:pPr>
        <w:rPr>
          <w:bCs/>
        </w:rPr>
      </w:pPr>
    </w:p>
    <w:p w:rsidR="000E67F6" w:rsidRPr="00C82583" w:rsidRDefault="000E67F6" w:rsidP="00B536A7">
      <w:pPr>
        <w:rPr>
          <w:b/>
          <w:bCs/>
        </w:rPr>
      </w:pPr>
      <w:r w:rsidRPr="00C82583">
        <w:rPr>
          <w:b/>
          <w:bCs/>
        </w:rPr>
        <w:t>3. Izvršavanje javnih službi</w:t>
      </w:r>
    </w:p>
    <w:p w:rsidR="00C82583" w:rsidRPr="00C82583" w:rsidRDefault="00C82583" w:rsidP="00B536A7">
      <w:pPr>
        <w:rPr>
          <w:b/>
          <w:bCs/>
        </w:rPr>
      </w:pPr>
    </w:p>
    <w:p w:rsidR="000E67F6" w:rsidRPr="00C82583" w:rsidRDefault="000E67F6" w:rsidP="00C82583">
      <w:pPr>
        <w:jc w:val="center"/>
        <w:rPr>
          <w:b/>
          <w:bCs/>
        </w:rPr>
      </w:pPr>
      <w:r w:rsidRPr="00C82583">
        <w:rPr>
          <w:b/>
          <w:bCs/>
        </w:rPr>
        <w:t>Članak 26.</w:t>
      </w:r>
    </w:p>
    <w:p w:rsidR="000E67F6" w:rsidRPr="00B536A7" w:rsidRDefault="000E67F6" w:rsidP="00B536A7">
      <w:pPr>
        <w:rPr>
          <w:bCs/>
        </w:rPr>
      </w:pPr>
    </w:p>
    <w:p w:rsidR="000E67F6" w:rsidRPr="00B536A7" w:rsidRDefault="000E67F6" w:rsidP="00B536A7">
      <w:pPr>
        <w:rPr>
          <w:bCs/>
        </w:rPr>
      </w:pPr>
      <w:r w:rsidRPr="00B536A7">
        <w:rPr>
          <w:bCs/>
        </w:rPr>
        <w:tab/>
        <w:t>Za izvršavanje javnih službi i djelatnosti u javnom interesu, Grad Stari Grad može svojom imovinom osnivati ustanove, trgovačka društva i druge pravne osobe.</w:t>
      </w:r>
    </w:p>
    <w:p w:rsidR="000E67F6" w:rsidRPr="00B536A7" w:rsidRDefault="000E67F6" w:rsidP="00B536A7">
      <w:pPr>
        <w:rPr>
          <w:bCs/>
        </w:rPr>
      </w:pPr>
      <w:r w:rsidRPr="00B536A7">
        <w:rPr>
          <w:bCs/>
        </w:rPr>
        <w:tab/>
        <w:t>Pravne osobe u kojima Grad Stari Grad ima najmanje 25% udjela u kapitalu moraju najkasnije u roku od 9 mjeseci nakon isteka poslovne godine, ali najmanje 30 dana prije objave poziva za sjednicu skupštine dostaviti Gradonačelniku dnevni red sjednice skupštine te podnijeti sve revizijske izvještaje i izvještaje nadzornih tijela za proteklu poslovnu godinu, ako ih ne sadrži dnevni red sjednice skupštine.</w:t>
      </w:r>
    </w:p>
    <w:p w:rsidR="000E67F6" w:rsidRPr="00B536A7" w:rsidRDefault="000E67F6" w:rsidP="00B536A7">
      <w:pPr>
        <w:rPr>
          <w:bCs/>
          <w:color w:val="0000FF"/>
        </w:rPr>
      </w:pPr>
    </w:p>
    <w:p w:rsidR="000E67F6" w:rsidRPr="00C82583" w:rsidRDefault="000E67F6" w:rsidP="00B536A7">
      <w:pPr>
        <w:rPr>
          <w:b/>
          <w:bCs/>
          <w:iCs/>
        </w:rPr>
      </w:pPr>
      <w:r w:rsidRPr="00C82583">
        <w:rPr>
          <w:b/>
          <w:bCs/>
          <w:iCs/>
        </w:rPr>
        <w:t>4.Stjecanje nefinancijske dugotrajne imovine</w:t>
      </w:r>
    </w:p>
    <w:p w:rsidR="000E67F6" w:rsidRPr="00C82583" w:rsidRDefault="000E67F6" w:rsidP="00B536A7">
      <w:pPr>
        <w:rPr>
          <w:b/>
          <w:bCs/>
          <w:iCs/>
        </w:rPr>
      </w:pPr>
    </w:p>
    <w:p w:rsidR="000E67F6" w:rsidRPr="00C82583" w:rsidRDefault="000E67F6" w:rsidP="00C82583">
      <w:pPr>
        <w:jc w:val="center"/>
        <w:rPr>
          <w:b/>
          <w:color w:val="FF0000"/>
        </w:rPr>
      </w:pPr>
      <w:r w:rsidRPr="00C82583">
        <w:rPr>
          <w:b/>
        </w:rPr>
        <w:t>Članak 27.</w:t>
      </w:r>
    </w:p>
    <w:p w:rsidR="000E67F6" w:rsidRPr="00B536A7" w:rsidRDefault="000E67F6" w:rsidP="00B536A7"/>
    <w:p w:rsidR="000E67F6" w:rsidRPr="00B536A7" w:rsidRDefault="000E67F6" w:rsidP="00B536A7">
      <w:pPr>
        <w:rPr>
          <w:bCs/>
        </w:rPr>
      </w:pPr>
      <w:r w:rsidRPr="00B536A7">
        <w:tab/>
      </w:r>
      <w:r w:rsidRPr="00B536A7">
        <w:rPr>
          <w:bCs/>
        </w:rPr>
        <w:t>Nefinancijska dugotrajna imovina može se stjecati kupnjom samo u opsegu potrebnom za ispunjavanje zadaća Korisnika.</w:t>
      </w:r>
    </w:p>
    <w:p w:rsidR="000E67F6" w:rsidRPr="00B536A7" w:rsidRDefault="000E67F6" w:rsidP="00B536A7">
      <w:pPr>
        <w:rPr>
          <w:bCs/>
        </w:rPr>
      </w:pPr>
      <w:r w:rsidRPr="00B536A7">
        <w:rPr>
          <w:bCs/>
        </w:rPr>
        <w:tab/>
        <w:t>Odluku iz stavka 1. ovoga članka donosi Gradonačelnikkao i odluku o stjecanju imovine bez naknade, uz prethodnu suglasnost Gradskog vijeća, ako bi takvo stjecanje prouzročilo veće troškove za Grad Stari Grad.</w:t>
      </w:r>
    </w:p>
    <w:p w:rsidR="000E67F6" w:rsidRPr="00B536A7" w:rsidRDefault="000E67F6" w:rsidP="00B536A7">
      <w:pPr>
        <w:rPr>
          <w:bCs/>
          <w:iCs/>
        </w:rPr>
      </w:pPr>
      <w:r w:rsidRPr="00B536A7">
        <w:rPr>
          <w:bCs/>
          <w:iCs/>
        </w:rPr>
        <w:tab/>
        <w:t>Gradonačelnik Odlukom propisuje načela i standarde za provedbu odredbi stavka 1. i 2. ovoga članka, pri čemu mora poštovati načelna učinkovitosti i ekonomičnosti.</w:t>
      </w:r>
    </w:p>
    <w:p w:rsidR="000E67F6" w:rsidRPr="00B536A7" w:rsidRDefault="000E67F6" w:rsidP="00B536A7">
      <w:pPr>
        <w:rPr>
          <w:bCs/>
        </w:rPr>
      </w:pPr>
      <w:r w:rsidRPr="00B536A7">
        <w:rPr>
          <w:bCs/>
          <w:iCs/>
        </w:rPr>
        <w:t>5. Upravljanje nefinancijskom dugotrajnom imovinom</w:t>
      </w:r>
    </w:p>
    <w:p w:rsidR="000E67F6" w:rsidRPr="00B536A7" w:rsidRDefault="000E67F6" w:rsidP="00B536A7"/>
    <w:p w:rsidR="000E67F6" w:rsidRPr="00C82583" w:rsidRDefault="000E67F6" w:rsidP="00C82583">
      <w:pPr>
        <w:jc w:val="center"/>
        <w:rPr>
          <w:b/>
        </w:rPr>
      </w:pPr>
      <w:r w:rsidRPr="00C82583">
        <w:rPr>
          <w:b/>
        </w:rPr>
        <w:t>Članak 28.</w:t>
      </w:r>
    </w:p>
    <w:p w:rsidR="000E67F6" w:rsidRPr="00B536A7" w:rsidRDefault="000E67F6" w:rsidP="00B536A7"/>
    <w:p w:rsidR="000E67F6" w:rsidRPr="00B536A7" w:rsidRDefault="000E67F6" w:rsidP="00B536A7">
      <w:r w:rsidRPr="00B536A7">
        <w:tab/>
        <w:t>Korisnici upravljaju nefinancijskom dugotrajnom imovinom koju posjeduju prema Zakonu o proračunu («NN», br. 87/08 i 136/12), što podrazumijeva korištenje imovine, njezino održavanje i davanje u zakup.</w:t>
      </w:r>
    </w:p>
    <w:p w:rsidR="00C82583" w:rsidRDefault="00C82583" w:rsidP="00B536A7"/>
    <w:p w:rsidR="000E67F6" w:rsidRPr="00C82583" w:rsidRDefault="000E67F6" w:rsidP="00C82583">
      <w:pPr>
        <w:jc w:val="center"/>
        <w:rPr>
          <w:b/>
        </w:rPr>
      </w:pPr>
      <w:r w:rsidRPr="00C82583">
        <w:rPr>
          <w:b/>
        </w:rPr>
        <w:t>Članak 29.</w:t>
      </w:r>
    </w:p>
    <w:p w:rsidR="000E67F6" w:rsidRPr="00B536A7" w:rsidRDefault="000E67F6" w:rsidP="00B536A7"/>
    <w:p w:rsidR="000E67F6" w:rsidRPr="00B536A7" w:rsidRDefault="000E67F6" w:rsidP="00B536A7">
      <w:pPr>
        <w:rPr>
          <w:bCs/>
        </w:rPr>
      </w:pPr>
      <w:r w:rsidRPr="00B536A7">
        <w:tab/>
      </w:r>
      <w:r w:rsidRPr="00B536A7">
        <w:rPr>
          <w:bCs/>
        </w:rPr>
        <w:t>Čelnik korisnika mora imovinom upravljati s brigom dobroga gospodara i voditi popis o toj imovini u skladu sa odredbom članka 11. Zakona o proračunu.</w:t>
      </w:r>
    </w:p>
    <w:p w:rsidR="000E67F6" w:rsidRPr="00B536A7" w:rsidRDefault="000E67F6" w:rsidP="00B536A7"/>
    <w:p w:rsidR="000E67F6" w:rsidRPr="00C82583" w:rsidRDefault="000E67F6" w:rsidP="00C82583">
      <w:pPr>
        <w:jc w:val="center"/>
        <w:rPr>
          <w:b/>
        </w:rPr>
      </w:pPr>
      <w:r w:rsidRPr="00C82583">
        <w:rPr>
          <w:b/>
        </w:rPr>
        <w:t>Članak 30.</w:t>
      </w:r>
    </w:p>
    <w:p w:rsidR="000E67F6" w:rsidRPr="00B536A7" w:rsidRDefault="000E67F6" w:rsidP="00B536A7">
      <w:pPr>
        <w:rPr>
          <w:bCs/>
        </w:rPr>
      </w:pPr>
    </w:p>
    <w:p w:rsidR="000E67F6" w:rsidRPr="00B536A7" w:rsidRDefault="000E67F6" w:rsidP="00B536A7">
      <w:pPr>
        <w:rPr>
          <w:bCs/>
        </w:rPr>
      </w:pPr>
      <w:r w:rsidRPr="00B536A7">
        <w:rPr>
          <w:bCs/>
        </w:rPr>
        <w:tab/>
        <w:t>Nefinancijska dugotrajna imovinamora se osigurati ako je to propisano zakonom.</w:t>
      </w:r>
    </w:p>
    <w:p w:rsidR="000E67F6" w:rsidRPr="00B536A7" w:rsidRDefault="000E67F6" w:rsidP="00B536A7">
      <w:pPr>
        <w:rPr>
          <w:bCs/>
        </w:rPr>
      </w:pPr>
      <w:r w:rsidRPr="00B536A7">
        <w:rPr>
          <w:bCs/>
        </w:rPr>
        <w:lastRenderedPageBreak/>
        <w:tab/>
        <w:t>O osiguranju nefinancijske dugotrajne imovine u drugim okolnostima odlučuje čelnik proračunskog korisnika, poštujući analize troškova i koristi te načela učinkovitosti i ekonomičnosti raspolaganja proračunskim sredstvima.</w:t>
      </w:r>
    </w:p>
    <w:p w:rsidR="000E67F6" w:rsidRPr="00B536A7" w:rsidRDefault="000E67F6" w:rsidP="00B536A7">
      <w:pPr>
        <w:rPr>
          <w:bCs/>
        </w:rPr>
      </w:pPr>
      <w:r w:rsidRPr="00B536A7">
        <w:rPr>
          <w:bCs/>
        </w:rPr>
        <w:tab/>
        <w:t>Nadoknada za štetu nastalu na nefinancijskoj dugotrajnoj imovini isplaćuje se iz Proračuna.</w:t>
      </w:r>
    </w:p>
    <w:p w:rsidR="000E67F6" w:rsidRPr="00B536A7" w:rsidRDefault="000E67F6" w:rsidP="00B536A7">
      <w:pPr>
        <w:rPr>
          <w:bCs/>
        </w:rPr>
      </w:pPr>
    </w:p>
    <w:p w:rsidR="000E67F6" w:rsidRPr="00C82583" w:rsidRDefault="000E67F6" w:rsidP="00C82583">
      <w:pPr>
        <w:jc w:val="center"/>
        <w:rPr>
          <w:b/>
        </w:rPr>
      </w:pPr>
      <w:r w:rsidRPr="00C82583">
        <w:rPr>
          <w:b/>
        </w:rPr>
        <w:t>Članak 31.</w:t>
      </w:r>
    </w:p>
    <w:p w:rsidR="000E67F6" w:rsidRPr="00B536A7" w:rsidRDefault="000E67F6" w:rsidP="00B536A7"/>
    <w:p w:rsidR="000E67F6" w:rsidRPr="00B536A7" w:rsidRDefault="000E67F6" w:rsidP="00B536A7">
      <w:pPr>
        <w:rPr>
          <w:bCs/>
          <w:color w:val="FF0000"/>
        </w:rPr>
      </w:pPr>
      <w:r w:rsidRPr="00B536A7">
        <w:tab/>
      </w:r>
      <w:r w:rsidRPr="00B536A7">
        <w:rPr>
          <w:bCs/>
        </w:rPr>
        <w:t>Sredstva od prodaje i zamjene nefinancijske dugotrajne imovine i od nadoknade štete s osnove osiguranja koriste se samo za kapitalne rashode.</w:t>
      </w:r>
    </w:p>
    <w:p w:rsidR="000E67F6" w:rsidRPr="00B536A7" w:rsidRDefault="000E67F6" w:rsidP="00B536A7"/>
    <w:p w:rsidR="000E67F6" w:rsidRPr="00C82583" w:rsidRDefault="000E67F6" w:rsidP="00C82583">
      <w:pPr>
        <w:pStyle w:val="Heading3"/>
        <w:ind w:left="284" w:hanging="284"/>
        <w:rPr>
          <w:iCs/>
          <w:sz w:val="20"/>
        </w:rPr>
      </w:pPr>
      <w:r w:rsidRPr="00C82583">
        <w:rPr>
          <w:sz w:val="20"/>
        </w:rPr>
        <w:t>V</w:t>
      </w:r>
      <w:r w:rsidR="00C82583" w:rsidRPr="00C82583">
        <w:rPr>
          <w:sz w:val="20"/>
        </w:rPr>
        <w:tab/>
      </w:r>
      <w:r w:rsidRPr="00C82583">
        <w:rPr>
          <w:sz w:val="20"/>
        </w:rPr>
        <w:t>ZADUŽIVANJE I DAVANJE JAMSTVA</w:t>
      </w:r>
    </w:p>
    <w:p w:rsidR="000E67F6" w:rsidRPr="00C82583" w:rsidRDefault="000E67F6" w:rsidP="00B536A7">
      <w:pPr>
        <w:rPr>
          <w:b/>
        </w:rPr>
      </w:pPr>
    </w:p>
    <w:p w:rsidR="000E67F6" w:rsidRPr="00C82583" w:rsidRDefault="000E67F6" w:rsidP="00C82583">
      <w:pPr>
        <w:jc w:val="center"/>
        <w:rPr>
          <w:b/>
        </w:rPr>
      </w:pPr>
      <w:r w:rsidRPr="00C82583">
        <w:rPr>
          <w:b/>
        </w:rPr>
        <w:t>Članak 32.</w:t>
      </w:r>
    </w:p>
    <w:p w:rsidR="000E67F6" w:rsidRPr="00B536A7" w:rsidRDefault="000E67F6" w:rsidP="00B536A7"/>
    <w:p w:rsidR="000E67F6" w:rsidRPr="00B536A7" w:rsidRDefault="000E67F6" w:rsidP="00B536A7">
      <w:r w:rsidRPr="00B536A7">
        <w:tab/>
        <w:t>Zaduživanje i davanje jamstva provodi se u skladu sa zakonom.</w:t>
      </w:r>
    </w:p>
    <w:p w:rsidR="000E67F6" w:rsidRPr="00B536A7" w:rsidRDefault="000E67F6" w:rsidP="00B536A7">
      <w:r w:rsidRPr="00B536A7">
        <w:tab/>
        <w:t>Odluku o zaduživanju donosi Gradsko vijeće.</w:t>
      </w:r>
    </w:p>
    <w:p w:rsidR="000E67F6" w:rsidRPr="00B536A7" w:rsidRDefault="000E67F6" w:rsidP="00B536A7">
      <w:r w:rsidRPr="00B536A7">
        <w:t>Grad Stari Grad o zaduživanju dvaput godišnje – u srpnju i do 31. prosinca tekuće godine – izvještava Ministarstvo financija.</w:t>
      </w:r>
    </w:p>
    <w:p w:rsidR="000E67F6" w:rsidRPr="00B536A7" w:rsidRDefault="000E67F6" w:rsidP="00B536A7"/>
    <w:p w:rsidR="000E67F6" w:rsidRPr="00C82583" w:rsidRDefault="000E67F6" w:rsidP="00C82583">
      <w:pPr>
        <w:jc w:val="center"/>
        <w:rPr>
          <w:b/>
        </w:rPr>
      </w:pPr>
      <w:r w:rsidRPr="00C82583">
        <w:rPr>
          <w:b/>
        </w:rPr>
        <w:t>Članak 33.</w:t>
      </w:r>
    </w:p>
    <w:p w:rsidR="000E67F6" w:rsidRPr="00B536A7" w:rsidRDefault="000E67F6" w:rsidP="00B536A7"/>
    <w:p w:rsidR="000E67F6" w:rsidRPr="00B536A7" w:rsidRDefault="000E67F6" w:rsidP="00B536A7">
      <w:pPr>
        <w:rPr>
          <w:bCs/>
        </w:rPr>
      </w:pPr>
      <w:r w:rsidRPr="00B536A7">
        <w:tab/>
      </w:r>
      <w:r w:rsidRPr="00B536A7">
        <w:rPr>
          <w:bCs/>
        </w:rPr>
        <w:t>Trgovačko društvo i javna ustanova u većinskom izravnom ili neizravnom vlasništvu Grada Starog Grada i čiji je (su)osnivač Grad Stari Grad smije se zaduživati samo uz suglasnost većinskog vlasnika odnosno osnivača.</w:t>
      </w:r>
    </w:p>
    <w:p w:rsidR="000E67F6" w:rsidRPr="00B536A7" w:rsidRDefault="000E67F6" w:rsidP="00B536A7">
      <w:r w:rsidRPr="00B536A7">
        <w:tab/>
        <w:t>O suglasnosti iz stavka 1. ovoga članka  odluku donosi Gradsko vijeće, razmjerno udjelu Grada Staroga Grada u vlasništvu.</w:t>
      </w:r>
    </w:p>
    <w:p w:rsidR="000E67F6" w:rsidRPr="00B536A7" w:rsidRDefault="000E67F6" w:rsidP="00B536A7">
      <w:r w:rsidRPr="00B536A7">
        <w:tab/>
        <w:t>Grad Stari Grad dužan je izvijestiti Ministarstvo financija o danim suglasnostima dva puta godišnje i to u srpnju i do 31. prosinca tekuće godine.</w:t>
      </w:r>
    </w:p>
    <w:p w:rsidR="000E67F6" w:rsidRPr="00B536A7" w:rsidRDefault="000E67F6" w:rsidP="00B536A7"/>
    <w:p w:rsidR="000E67F6" w:rsidRPr="00C82583" w:rsidRDefault="000E67F6" w:rsidP="00C82583">
      <w:pPr>
        <w:jc w:val="center"/>
        <w:rPr>
          <w:b/>
        </w:rPr>
      </w:pPr>
      <w:r w:rsidRPr="00C82583">
        <w:rPr>
          <w:b/>
        </w:rPr>
        <w:t>Članak 34.</w:t>
      </w:r>
    </w:p>
    <w:p w:rsidR="000E67F6" w:rsidRPr="00B536A7" w:rsidRDefault="000E67F6" w:rsidP="00B536A7"/>
    <w:p w:rsidR="000E67F6" w:rsidRPr="00B536A7" w:rsidRDefault="000E67F6" w:rsidP="00B536A7">
      <w:r w:rsidRPr="00B536A7">
        <w:tab/>
        <w:t xml:space="preserve">Grad može davati jamstvo za ispunjenje obveza </w:t>
      </w:r>
      <w:r w:rsidRPr="00B536A7">
        <w:rPr>
          <w:bCs/>
        </w:rPr>
        <w:t>trgovačkom društvu i javnoj ustanovi u većinskom izravnom ili neizravnom vlasništvu Grada Starog Grada i čiji je osnivač Grad Stari Grad</w:t>
      </w:r>
      <w:r w:rsidRPr="00B536A7">
        <w:t>.</w:t>
      </w:r>
    </w:p>
    <w:p w:rsidR="000E67F6" w:rsidRPr="00B536A7" w:rsidRDefault="000E67F6" w:rsidP="00B536A7">
      <w:r w:rsidRPr="00B536A7">
        <w:t>Dano jamstvo uključuje se u opseg mogućeg zaduženja iz članka 32. ove Odluke.</w:t>
      </w:r>
    </w:p>
    <w:p w:rsidR="000E67F6" w:rsidRPr="00B536A7" w:rsidRDefault="000E67F6" w:rsidP="00B536A7">
      <w:r w:rsidRPr="00B536A7">
        <w:tab/>
        <w:t>Odluku o jamstvu iz stavka 1. ovoga članka za kratkoročne obveze po zaduženjima do 1 godine i do ukupne visine od 500.000,00 kuna donosi Gradonačelnik, a za ostala jamstva Gradsko vijeće.</w:t>
      </w:r>
    </w:p>
    <w:p w:rsidR="000E67F6" w:rsidRPr="00B536A7" w:rsidRDefault="000E67F6" w:rsidP="00B536A7">
      <w:r w:rsidRPr="00B536A7">
        <w:tab/>
        <w:t>Ugovore o jamstvu u ime Grada Starog Grada sklapa Gradonačelnik.</w:t>
      </w:r>
    </w:p>
    <w:p w:rsidR="000E67F6" w:rsidRPr="00B536A7" w:rsidRDefault="000E67F6" w:rsidP="00B536A7">
      <w:r w:rsidRPr="00B536A7">
        <w:tab/>
        <w:t xml:space="preserve">Grad Stari Grad dužan je izvijestiti Ministarstvo financija o danim jamstvima u roku od </w:t>
      </w:r>
      <w:r w:rsidRPr="00B536A7">
        <w:lastRenderedPageBreak/>
        <w:t>30 dana nakon danog jamstva i obvezno do 31. prosinca tekuće godine.</w:t>
      </w:r>
    </w:p>
    <w:p w:rsidR="00C82583" w:rsidRDefault="00C82583" w:rsidP="00B536A7"/>
    <w:p w:rsidR="000E67F6" w:rsidRPr="00C82583" w:rsidRDefault="000E67F6" w:rsidP="00C82583">
      <w:pPr>
        <w:ind w:left="426" w:hanging="426"/>
        <w:rPr>
          <w:b/>
        </w:rPr>
      </w:pPr>
      <w:r w:rsidRPr="00C82583">
        <w:rPr>
          <w:b/>
        </w:rPr>
        <w:t>VI</w:t>
      </w:r>
      <w:r w:rsidR="00C82583" w:rsidRPr="00C82583">
        <w:rPr>
          <w:b/>
        </w:rPr>
        <w:tab/>
      </w:r>
      <w:r w:rsidRPr="00C82583">
        <w:rPr>
          <w:b/>
        </w:rPr>
        <w:t>PRIJELAZNE I ZAVRŠNE ODREDBE</w:t>
      </w:r>
    </w:p>
    <w:p w:rsidR="000E67F6" w:rsidRPr="00B536A7" w:rsidRDefault="000E67F6" w:rsidP="00B536A7"/>
    <w:p w:rsidR="000E67F6" w:rsidRPr="00C82583" w:rsidRDefault="000E67F6" w:rsidP="00C82583">
      <w:pPr>
        <w:jc w:val="center"/>
        <w:rPr>
          <w:b/>
        </w:rPr>
      </w:pPr>
      <w:r w:rsidRPr="00C82583">
        <w:rPr>
          <w:b/>
        </w:rPr>
        <w:t>Članak 35.</w:t>
      </w:r>
    </w:p>
    <w:p w:rsidR="000E67F6" w:rsidRPr="00B536A7" w:rsidRDefault="000E67F6" w:rsidP="00B536A7"/>
    <w:p w:rsidR="000E67F6" w:rsidRPr="00B536A7" w:rsidRDefault="000E67F6" w:rsidP="00B536A7">
      <w:r w:rsidRPr="00B536A7">
        <w:tab/>
        <w:t>Ova Odluka stupa na snagu danom objave u "Službenom glasniku Grada Starog Grada", a primjenjuje se od 1. siječnja 2014. godine.</w:t>
      </w:r>
    </w:p>
    <w:p w:rsidR="000E67F6" w:rsidRPr="00B536A7" w:rsidRDefault="000E67F6" w:rsidP="00B536A7"/>
    <w:p w:rsidR="000E67F6" w:rsidRPr="00C82583" w:rsidRDefault="000E67F6" w:rsidP="00C82583">
      <w:pPr>
        <w:jc w:val="center"/>
        <w:rPr>
          <w:b/>
          <w:i/>
        </w:rPr>
      </w:pPr>
      <w:r w:rsidRPr="00C82583">
        <w:rPr>
          <w:b/>
          <w:i/>
        </w:rPr>
        <w:t>REPUBLIKA HRVATSKA</w:t>
      </w:r>
    </w:p>
    <w:p w:rsidR="000E67F6" w:rsidRPr="00C82583" w:rsidRDefault="000E67F6" w:rsidP="00C82583">
      <w:pPr>
        <w:jc w:val="center"/>
        <w:rPr>
          <w:b/>
          <w:i/>
        </w:rPr>
      </w:pPr>
      <w:r w:rsidRPr="00C82583">
        <w:rPr>
          <w:b/>
          <w:i/>
        </w:rPr>
        <w:t>SPLITSKO-DALMATINSKA ŽUPANIJA</w:t>
      </w:r>
    </w:p>
    <w:p w:rsidR="000E67F6" w:rsidRPr="00C82583" w:rsidRDefault="000E67F6" w:rsidP="00C82583">
      <w:pPr>
        <w:jc w:val="center"/>
        <w:rPr>
          <w:b/>
          <w:i/>
        </w:rPr>
      </w:pPr>
      <w:r w:rsidRPr="00C82583">
        <w:rPr>
          <w:b/>
          <w:i/>
        </w:rPr>
        <w:t>GRAD STARI GRAD</w:t>
      </w:r>
    </w:p>
    <w:p w:rsidR="000E67F6" w:rsidRPr="00C82583" w:rsidRDefault="000E67F6" w:rsidP="00C82583">
      <w:pPr>
        <w:pStyle w:val="Heading1"/>
        <w:spacing w:before="0"/>
        <w:jc w:val="center"/>
        <w:rPr>
          <w:rFonts w:ascii="Times New Roman" w:hAnsi="Times New Roman"/>
          <w:i/>
          <w:sz w:val="20"/>
          <w:u w:val="none"/>
        </w:rPr>
      </w:pPr>
      <w:r w:rsidRPr="00C82583">
        <w:rPr>
          <w:rFonts w:ascii="Times New Roman" w:hAnsi="Times New Roman"/>
          <w:i/>
          <w:sz w:val="20"/>
          <w:u w:val="none"/>
        </w:rPr>
        <w:t>G r a d s k o  v i j e ć e</w:t>
      </w:r>
    </w:p>
    <w:p w:rsidR="000E67F6" w:rsidRPr="00B536A7" w:rsidRDefault="000E67F6" w:rsidP="00B536A7"/>
    <w:p w:rsidR="00C82583" w:rsidRDefault="000E67F6" w:rsidP="00B536A7">
      <w:r w:rsidRPr="00B536A7">
        <w:t>KLASA:400-06/13-01/38</w:t>
      </w:r>
    </w:p>
    <w:p w:rsidR="00C82583" w:rsidRDefault="000E67F6" w:rsidP="00B536A7">
      <w:r w:rsidRPr="00B536A7">
        <w:t>URBROJ: 2128/03-13-2</w:t>
      </w:r>
    </w:p>
    <w:p w:rsidR="000E67F6" w:rsidRDefault="000E67F6" w:rsidP="00B536A7">
      <w:r w:rsidRPr="00B536A7">
        <w:t>Stari Grad, 20. prosinca 2013. godine</w:t>
      </w:r>
    </w:p>
    <w:p w:rsidR="00C82583" w:rsidRDefault="00C82583" w:rsidP="00C82583">
      <w:pPr>
        <w:pStyle w:val="NoSpacing"/>
        <w:ind w:left="1440" w:firstLine="720"/>
        <w:rPr>
          <w:rFonts w:ascii="Times New Roman" w:hAnsi="Times New Roman" w:cs="Times New Roman"/>
        </w:rPr>
      </w:pPr>
      <w:r>
        <w:rPr>
          <w:rFonts w:ascii="Times New Roman" w:hAnsi="Times New Roman" w:cs="Times New Roman"/>
        </w:rPr>
        <w:t>PREDSJEDNIK</w:t>
      </w:r>
    </w:p>
    <w:p w:rsidR="00C82583" w:rsidRDefault="00C82583" w:rsidP="00C82583">
      <w:pPr>
        <w:pStyle w:val="NoSpacing"/>
        <w:ind w:left="1440"/>
        <w:rPr>
          <w:rFonts w:ascii="Times New Roman" w:hAnsi="Times New Roman" w:cs="Times New Roman"/>
        </w:rPr>
      </w:pPr>
      <w:r>
        <w:rPr>
          <w:rFonts w:ascii="Times New Roman" w:hAnsi="Times New Roman" w:cs="Times New Roman"/>
        </w:rPr>
        <w:t xml:space="preserve">        GRADSKOG VIJEĆA:</w:t>
      </w:r>
    </w:p>
    <w:p w:rsidR="00C82583" w:rsidRPr="00B536A7" w:rsidRDefault="00C82583" w:rsidP="00C82583">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C82583" w:rsidRPr="00B536A7" w:rsidRDefault="00C82583" w:rsidP="00C82583">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C82583" w:rsidRPr="00B536A7" w:rsidRDefault="00C82583" w:rsidP="00B536A7"/>
    <w:p w:rsidR="000E67F6" w:rsidRPr="00B536A7" w:rsidRDefault="000E67F6" w:rsidP="00B536A7">
      <w:pPr>
        <w:pStyle w:val="Heading2"/>
        <w:spacing w:before="0"/>
        <w:rPr>
          <w:rFonts w:ascii="Times New Roman" w:hAnsi="Times New Roman"/>
          <w:b w:val="0"/>
          <w:sz w:val="20"/>
        </w:rPr>
      </w:pPr>
      <w:r w:rsidRPr="00B536A7">
        <w:rPr>
          <w:rFonts w:ascii="Times New Roman" w:hAnsi="Times New Roman"/>
          <w:b w:val="0"/>
          <w:bCs/>
          <w:sz w:val="20"/>
        </w:rPr>
        <w:tab/>
        <w:t xml:space="preserve">Na temelju odredbe članka 28. stavka 1. Zakona o komunalnom gospodarstvu («NN» broj: NN 36/95, 70/97, 128/99, 57/00, 129/00, 59/01, 26/03, 82/04, 110/04, 178/04, 38/09, 79/09, 153/09, 49/11, 84/11, 90/11, 144/12 i 94/13) i odredbe članka 32. stavak 1. podstavak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VII sjednici održanoj dana 20. prosinca 2013. godine  d o n o s i</w:t>
      </w:r>
    </w:p>
    <w:p w:rsidR="000E67F6" w:rsidRPr="00B536A7" w:rsidRDefault="000E67F6" w:rsidP="00B536A7">
      <w:pPr>
        <w:pStyle w:val="BodyText"/>
        <w:rPr>
          <w:b w:val="0"/>
        </w:rPr>
      </w:pPr>
    </w:p>
    <w:p w:rsidR="000E67F6" w:rsidRPr="007E473A" w:rsidRDefault="000E67F6" w:rsidP="007E473A">
      <w:pPr>
        <w:pStyle w:val="Heading1"/>
        <w:spacing w:before="0"/>
        <w:jc w:val="center"/>
        <w:rPr>
          <w:rFonts w:ascii="Times New Roman" w:hAnsi="Times New Roman"/>
          <w:bCs/>
          <w:sz w:val="28"/>
          <w:szCs w:val="28"/>
          <w:u w:val="none"/>
        </w:rPr>
      </w:pPr>
      <w:r w:rsidRPr="007E473A">
        <w:rPr>
          <w:rFonts w:ascii="Times New Roman" w:hAnsi="Times New Roman"/>
          <w:bCs/>
          <w:sz w:val="28"/>
          <w:szCs w:val="28"/>
          <w:u w:val="none"/>
        </w:rPr>
        <w:t>P  R  O  G  R  A  M</w:t>
      </w:r>
    </w:p>
    <w:p w:rsidR="000E67F6" w:rsidRPr="007E473A" w:rsidRDefault="000E67F6" w:rsidP="007E473A">
      <w:pPr>
        <w:jc w:val="center"/>
        <w:rPr>
          <w:b/>
          <w:bCs/>
        </w:rPr>
      </w:pPr>
      <w:r w:rsidRPr="007E473A">
        <w:rPr>
          <w:b/>
          <w:bCs/>
          <w:iCs/>
        </w:rPr>
        <w:t>održavanja komunalne infrastrukture za djelatnosti iz članka 22. Zakona</w:t>
      </w:r>
      <w:r w:rsidRPr="007E473A">
        <w:rPr>
          <w:b/>
          <w:bCs/>
        </w:rPr>
        <w:t>o komunalnom gospodarstvu u Gradu Starome Gradu</w:t>
      </w:r>
    </w:p>
    <w:p w:rsidR="000E67F6" w:rsidRPr="007E473A" w:rsidRDefault="000E67F6" w:rsidP="007E473A">
      <w:pPr>
        <w:pStyle w:val="Heading1"/>
        <w:spacing w:before="0"/>
        <w:jc w:val="center"/>
        <w:rPr>
          <w:rFonts w:ascii="Times New Roman" w:hAnsi="Times New Roman"/>
          <w:bCs/>
          <w:sz w:val="20"/>
          <w:u w:val="none"/>
        </w:rPr>
      </w:pPr>
      <w:r w:rsidRPr="007E473A">
        <w:rPr>
          <w:rFonts w:ascii="Times New Roman" w:hAnsi="Times New Roman"/>
          <w:bCs/>
          <w:sz w:val="20"/>
          <w:u w:val="none"/>
        </w:rPr>
        <w:t>za 2014.godinu</w:t>
      </w:r>
    </w:p>
    <w:p w:rsidR="000E67F6" w:rsidRPr="007E473A" w:rsidRDefault="000E67F6" w:rsidP="007E473A">
      <w:pPr>
        <w:jc w:val="center"/>
        <w:rPr>
          <w:b/>
        </w:rPr>
      </w:pPr>
    </w:p>
    <w:p w:rsidR="000E67F6" w:rsidRPr="007E473A" w:rsidRDefault="000E67F6" w:rsidP="007E473A">
      <w:pPr>
        <w:jc w:val="center"/>
        <w:rPr>
          <w:b/>
        </w:rPr>
      </w:pPr>
      <w:r w:rsidRPr="007E473A">
        <w:rPr>
          <w:b/>
        </w:rPr>
        <w:t>Članak 1.</w:t>
      </w:r>
    </w:p>
    <w:p w:rsidR="000E67F6" w:rsidRPr="00B536A7" w:rsidRDefault="000E67F6" w:rsidP="00B536A7"/>
    <w:p w:rsidR="000E67F6" w:rsidRPr="00B536A7" w:rsidRDefault="000E67F6" w:rsidP="00B536A7">
      <w:pPr>
        <w:pStyle w:val="BodyText"/>
        <w:rPr>
          <w:b w:val="0"/>
        </w:rPr>
      </w:pPr>
      <w:r w:rsidRPr="00B536A7">
        <w:rPr>
          <w:b w:val="0"/>
        </w:rPr>
        <w:tab/>
        <w:t>Ovim Programom određuje se održavanje komunalne infrastrukture na području Grada Staroga Grada u 2014. godini, za slijedeće komunalne djelatnosti:</w:t>
      </w:r>
    </w:p>
    <w:p w:rsidR="000E67F6" w:rsidRPr="00B536A7" w:rsidRDefault="000E67F6" w:rsidP="00B536A7">
      <w:pPr>
        <w:pStyle w:val="BodyText"/>
        <w:rPr>
          <w:b w:val="0"/>
        </w:rPr>
      </w:pPr>
    </w:p>
    <w:p w:rsidR="000E67F6" w:rsidRPr="00B536A7" w:rsidRDefault="000E67F6" w:rsidP="003F260A">
      <w:pPr>
        <w:numPr>
          <w:ilvl w:val="0"/>
          <w:numId w:val="33"/>
        </w:numPr>
        <w:tabs>
          <w:tab w:val="clear" w:pos="720"/>
        </w:tabs>
        <w:ind w:left="709" w:hanging="349"/>
        <w:rPr>
          <w:bCs/>
          <w:iCs/>
        </w:rPr>
      </w:pPr>
      <w:r w:rsidRPr="00B536A7">
        <w:rPr>
          <w:bCs/>
          <w:iCs/>
        </w:rPr>
        <w:t>odvodnja atmosferskih voda</w:t>
      </w:r>
    </w:p>
    <w:p w:rsidR="000E67F6" w:rsidRPr="00B536A7" w:rsidRDefault="000E67F6" w:rsidP="003F260A">
      <w:pPr>
        <w:numPr>
          <w:ilvl w:val="0"/>
          <w:numId w:val="33"/>
        </w:numPr>
        <w:tabs>
          <w:tab w:val="clear" w:pos="720"/>
        </w:tabs>
        <w:ind w:left="709" w:hanging="349"/>
        <w:rPr>
          <w:bCs/>
          <w:iCs/>
        </w:rPr>
      </w:pPr>
      <w:r w:rsidRPr="00B536A7">
        <w:rPr>
          <w:bCs/>
          <w:iCs/>
        </w:rPr>
        <w:t xml:space="preserve">održavanje čistoće javnih površina </w:t>
      </w:r>
    </w:p>
    <w:p w:rsidR="000E67F6" w:rsidRPr="00B536A7" w:rsidRDefault="000E67F6" w:rsidP="003F260A">
      <w:pPr>
        <w:numPr>
          <w:ilvl w:val="0"/>
          <w:numId w:val="33"/>
        </w:numPr>
        <w:tabs>
          <w:tab w:val="clear" w:pos="720"/>
        </w:tabs>
        <w:ind w:left="709" w:hanging="349"/>
        <w:rPr>
          <w:bCs/>
          <w:iCs/>
        </w:rPr>
      </w:pPr>
      <w:r w:rsidRPr="00B536A7">
        <w:rPr>
          <w:bCs/>
          <w:iCs/>
        </w:rPr>
        <w:t>održavanje javnih površina</w:t>
      </w:r>
    </w:p>
    <w:p w:rsidR="000E67F6" w:rsidRPr="00B536A7" w:rsidRDefault="000E67F6" w:rsidP="003F260A">
      <w:pPr>
        <w:numPr>
          <w:ilvl w:val="0"/>
          <w:numId w:val="33"/>
        </w:numPr>
        <w:tabs>
          <w:tab w:val="clear" w:pos="720"/>
        </w:tabs>
        <w:ind w:left="709" w:hanging="349"/>
        <w:rPr>
          <w:bCs/>
          <w:iCs/>
        </w:rPr>
      </w:pPr>
      <w:r w:rsidRPr="00B536A7">
        <w:rPr>
          <w:bCs/>
          <w:iCs/>
        </w:rPr>
        <w:t>održavanje nerazvrstanih cesta</w:t>
      </w:r>
    </w:p>
    <w:p w:rsidR="000E67F6" w:rsidRPr="00B536A7" w:rsidRDefault="000E67F6" w:rsidP="003F260A">
      <w:pPr>
        <w:numPr>
          <w:ilvl w:val="0"/>
          <w:numId w:val="33"/>
        </w:numPr>
        <w:tabs>
          <w:tab w:val="clear" w:pos="720"/>
        </w:tabs>
        <w:ind w:left="709" w:hanging="349"/>
        <w:rPr>
          <w:bCs/>
          <w:iCs/>
        </w:rPr>
      </w:pPr>
      <w:r w:rsidRPr="00B536A7">
        <w:rPr>
          <w:bCs/>
          <w:iCs/>
        </w:rPr>
        <w:t>održavanje groblja</w:t>
      </w:r>
    </w:p>
    <w:p w:rsidR="000E67F6" w:rsidRPr="00B536A7" w:rsidRDefault="000E67F6" w:rsidP="003F260A">
      <w:pPr>
        <w:numPr>
          <w:ilvl w:val="0"/>
          <w:numId w:val="33"/>
        </w:numPr>
        <w:tabs>
          <w:tab w:val="clear" w:pos="720"/>
        </w:tabs>
        <w:ind w:left="709" w:hanging="349"/>
        <w:rPr>
          <w:bCs/>
          <w:iCs/>
        </w:rPr>
      </w:pPr>
      <w:r w:rsidRPr="00B536A7">
        <w:rPr>
          <w:bCs/>
          <w:iCs/>
        </w:rPr>
        <w:t>javna rasvjeta</w:t>
      </w:r>
    </w:p>
    <w:p w:rsidR="007E473A" w:rsidRDefault="007E473A" w:rsidP="00B536A7"/>
    <w:p w:rsidR="000E67F6" w:rsidRPr="007E473A" w:rsidRDefault="000E67F6" w:rsidP="007E473A">
      <w:pPr>
        <w:jc w:val="center"/>
        <w:rPr>
          <w:b/>
        </w:rPr>
      </w:pPr>
      <w:r w:rsidRPr="007E473A">
        <w:rPr>
          <w:b/>
        </w:rPr>
        <w:t>Članak 2.</w:t>
      </w:r>
    </w:p>
    <w:p w:rsidR="000E67F6" w:rsidRPr="00B536A7" w:rsidRDefault="000E67F6" w:rsidP="00B536A7"/>
    <w:p w:rsidR="000E67F6" w:rsidRPr="00B536A7" w:rsidRDefault="000E67F6" w:rsidP="007E473A">
      <w:pPr>
        <w:ind w:firstLine="708"/>
      </w:pPr>
      <w:r w:rsidRPr="00B536A7">
        <w:t>Opis i opseg poslova održavanja komunalne infrastrukture iz članka 1 ovog Programa;</w:t>
      </w:r>
    </w:p>
    <w:p w:rsidR="000E67F6" w:rsidRPr="00B536A7" w:rsidRDefault="000E67F6" w:rsidP="00B536A7"/>
    <w:p w:rsidR="000E67F6" w:rsidRPr="007E473A" w:rsidRDefault="000E67F6" w:rsidP="003F260A">
      <w:pPr>
        <w:numPr>
          <w:ilvl w:val="0"/>
          <w:numId w:val="34"/>
        </w:numPr>
        <w:tabs>
          <w:tab w:val="clear" w:pos="1068"/>
        </w:tabs>
        <w:ind w:left="284" w:hanging="284"/>
        <w:rPr>
          <w:b/>
          <w:bCs/>
          <w:iCs/>
        </w:rPr>
      </w:pPr>
      <w:r w:rsidRPr="007E473A">
        <w:rPr>
          <w:b/>
          <w:bCs/>
          <w:iCs/>
        </w:rPr>
        <w:lastRenderedPageBreak/>
        <w:t>Odvodnja atmosferskih voda</w:t>
      </w:r>
    </w:p>
    <w:p w:rsidR="000E67F6" w:rsidRPr="00B536A7" w:rsidRDefault="000E67F6" w:rsidP="00B536A7"/>
    <w:p w:rsidR="000E67F6" w:rsidRPr="00B536A7" w:rsidRDefault="000E67F6" w:rsidP="007E473A">
      <w:pPr>
        <w:ind w:firstLine="720"/>
      </w:pPr>
      <w:r w:rsidRPr="00B536A7">
        <w:t>Po potrebi vršit će se manji zahvati na odvodnji atmosferskih voda sa javnih površina na različitim lokacijama.</w:t>
      </w:r>
    </w:p>
    <w:p w:rsidR="000E67F6" w:rsidRPr="00B536A7" w:rsidRDefault="000E67F6" w:rsidP="007E473A">
      <w:pPr>
        <w:ind w:firstLine="720"/>
      </w:pPr>
      <w:r w:rsidRPr="00B536A7">
        <w:t xml:space="preserve">Sredstva za sufinanciranje ovih radova predvidjeti u iznosu </w:t>
      </w:r>
      <w:r w:rsidRPr="00B536A7">
        <w:rPr>
          <w:bCs/>
          <w:iCs/>
        </w:rPr>
        <w:t>40.000,00 kn</w:t>
      </w:r>
      <w:r w:rsidRPr="00B536A7">
        <w:t xml:space="preserve"> a osigurati ih iz prihoda vodnog doprinosa.</w:t>
      </w:r>
    </w:p>
    <w:p w:rsidR="000E67F6" w:rsidRPr="00B536A7" w:rsidRDefault="000E67F6" w:rsidP="00B536A7"/>
    <w:p w:rsidR="000E67F6" w:rsidRPr="00627502" w:rsidRDefault="000E67F6" w:rsidP="003F260A">
      <w:pPr>
        <w:numPr>
          <w:ilvl w:val="0"/>
          <w:numId w:val="34"/>
        </w:numPr>
        <w:tabs>
          <w:tab w:val="clear" w:pos="1068"/>
        </w:tabs>
        <w:ind w:left="284" w:hanging="284"/>
        <w:rPr>
          <w:b/>
          <w:bCs/>
          <w:iCs/>
        </w:rPr>
      </w:pPr>
      <w:r w:rsidRPr="00627502">
        <w:rPr>
          <w:b/>
          <w:bCs/>
          <w:iCs/>
        </w:rPr>
        <w:t>Održavanje čistoće javnih površina</w:t>
      </w:r>
    </w:p>
    <w:p w:rsidR="000E67F6" w:rsidRPr="00B536A7" w:rsidRDefault="000E67F6" w:rsidP="00B536A7">
      <w:pPr>
        <w:rPr>
          <w:bCs/>
          <w:iCs/>
        </w:rPr>
      </w:pPr>
    </w:p>
    <w:p w:rsidR="000E67F6" w:rsidRPr="00B536A7" w:rsidRDefault="000E67F6" w:rsidP="00627502">
      <w:pPr>
        <w:pStyle w:val="ListParagraph"/>
        <w:numPr>
          <w:ilvl w:val="0"/>
          <w:numId w:val="10"/>
        </w:numPr>
        <w:spacing w:after="0" w:line="240" w:lineRule="auto"/>
        <w:ind w:left="284" w:hanging="284"/>
        <w:rPr>
          <w:rFonts w:ascii="Times New Roman" w:hAnsi="Times New Roman"/>
          <w:bCs/>
          <w:iCs/>
          <w:sz w:val="20"/>
          <w:szCs w:val="20"/>
        </w:rPr>
      </w:pPr>
      <w:r w:rsidRPr="00B536A7">
        <w:rPr>
          <w:rFonts w:ascii="Times New Roman" w:hAnsi="Times New Roman"/>
          <w:sz w:val="20"/>
          <w:szCs w:val="20"/>
        </w:rPr>
        <w:t xml:space="preserve">Redovno čišćenje javnih površina Staroga Grada (trgova, pješačkih zona, otvorenih odvodnih kanala, dječjih igrališta i javnih prometnih površina – osim javnih cesta) te povremeno ostalih naselja na području Grada realizira se putem gradske tvrtke </w:t>
      </w:r>
      <w:r w:rsidRPr="00B536A7">
        <w:rPr>
          <w:rFonts w:ascii="Times New Roman" w:hAnsi="Times New Roman"/>
          <w:bCs/>
          <w:iCs/>
          <w:sz w:val="20"/>
          <w:szCs w:val="20"/>
        </w:rPr>
        <w:t>Komunalno Stari Grad d.o.o.</w:t>
      </w:r>
    </w:p>
    <w:p w:rsidR="000E67F6" w:rsidRPr="00B536A7" w:rsidRDefault="000E67F6" w:rsidP="00B536A7"/>
    <w:p w:rsidR="000E67F6" w:rsidRPr="00627502" w:rsidRDefault="000E67F6" w:rsidP="00627502">
      <w:pPr>
        <w:ind w:left="284" w:hanging="284"/>
        <w:rPr>
          <w:b/>
        </w:rPr>
      </w:pPr>
      <w:r w:rsidRPr="00627502">
        <w:rPr>
          <w:b/>
        </w:rPr>
        <w:t>a)</w:t>
      </w:r>
      <w:r w:rsidRPr="00627502">
        <w:rPr>
          <w:b/>
        </w:rPr>
        <w:tab/>
      </w:r>
      <w:r w:rsidRPr="00627502">
        <w:rPr>
          <w:b/>
          <w:iCs/>
        </w:rPr>
        <w:t>na području starog dijela grada(centra)</w:t>
      </w:r>
    </w:p>
    <w:p w:rsidR="000E67F6" w:rsidRPr="00B536A7" w:rsidRDefault="000E67F6" w:rsidP="00B536A7"/>
    <w:p w:rsidR="000E67F6" w:rsidRPr="00B536A7" w:rsidRDefault="000E67F6" w:rsidP="00627502">
      <w:pPr>
        <w:pStyle w:val="ListParagraph"/>
        <w:numPr>
          <w:ilvl w:val="0"/>
          <w:numId w:val="10"/>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javnih površina vrši se svakodnevno u razdoblju svibanj-listopad (uključujući i dodatno čišćenje u popodnevnim satima u «punoj sezoni»), te svakim radnim danom u ostalom dijelu godine.</w:t>
      </w:r>
    </w:p>
    <w:p w:rsidR="000E67F6" w:rsidRPr="00B536A7" w:rsidRDefault="000E67F6" w:rsidP="00627502">
      <w:pPr>
        <w:pStyle w:val="ListParagraph"/>
        <w:numPr>
          <w:ilvl w:val="0"/>
          <w:numId w:val="10"/>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uključuje i pranje trgova u centru Grada i Rive (stare i nove) čistilicom i ručno, a ostalih ulica po potrebi.</w:t>
      </w:r>
    </w:p>
    <w:p w:rsidR="000E67F6" w:rsidRPr="00B536A7" w:rsidRDefault="000E67F6" w:rsidP="00B536A7"/>
    <w:p w:rsidR="000E67F6" w:rsidRPr="00627502" w:rsidRDefault="000E67F6" w:rsidP="00627502">
      <w:pPr>
        <w:ind w:left="284" w:hanging="284"/>
        <w:rPr>
          <w:b/>
        </w:rPr>
      </w:pPr>
      <w:r w:rsidRPr="00627502">
        <w:rPr>
          <w:b/>
        </w:rPr>
        <w:t>b)</w:t>
      </w:r>
      <w:r w:rsidRPr="00627502">
        <w:rPr>
          <w:b/>
        </w:rPr>
        <w:tab/>
      </w:r>
      <w:r w:rsidRPr="00627502">
        <w:rPr>
          <w:b/>
          <w:iCs/>
        </w:rPr>
        <w:t xml:space="preserve">izvan centra grada i ostala naselja </w:t>
      </w:r>
    </w:p>
    <w:p w:rsidR="000E67F6" w:rsidRPr="00B536A7" w:rsidRDefault="000E67F6" w:rsidP="00B536A7"/>
    <w:p w:rsidR="000E67F6" w:rsidRPr="00B536A7" w:rsidRDefault="000E67F6" w:rsidP="00627502">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Čišćenje šireg područja Grada će se vršiti dnevno u razdoblju lipanj-rujan a u razdoblju listopad-svibanj tri puta tjedno,</w:t>
      </w:r>
    </w:p>
    <w:p w:rsidR="000E67F6" w:rsidRPr="00B536A7" w:rsidRDefault="000E67F6" w:rsidP="00627502">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Zelene površine tretiraju se svakim radnim danom, uključujući i održavanje i njegu grmova i stabala.</w:t>
      </w:r>
    </w:p>
    <w:p w:rsidR="000E67F6" w:rsidRPr="00B536A7" w:rsidRDefault="000E67F6" w:rsidP="00627502">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Posebnu pažnju pri tom će se posvetiti parku „Vorba“. Na ostalim zelenim površinama u 2014. godini zasadit će se mediteranske cvjetajuće biljke (ružmarin, lavanda…), a to se posebno odnosi na „Đardin“, zeleni otok kod škole, spomenik i jerule oko „Kazališta“, te zelene otoke na prilazima gradu. Nabavit će se i posaditi sezonsko cvijeće i sadnice u gradskim parkovima, javnim površinama i prilazima gradu.</w:t>
      </w:r>
    </w:p>
    <w:p w:rsidR="000E67F6" w:rsidRPr="00B536A7" w:rsidRDefault="000E67F6" w:rsidP="00627502">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Ostala naselja Grada temeljito će se čistiti obvezno jedan put tjedno (Vrbanj, Dol, Rudina, Selca i Basina).</w:t>
      </w:r>
    </w:p>
    <w:p w:rsidR="000E67F6" w:rsidRPr="00B536A7" w:rsidRDefault="000E67F6" w:rsidP="00627502">
      <w:pPr>
        <w:pStyle w:val="ListParagraph"/>
        <w:numPr>
          <w:ilvl w:val="0"/>
          <w:numId w:val="9"/>
        </w:numPr>
        <w:spacing w:after="0" w:line="240" w:lineRule="auto"/>
        <w:ind w:left="284" w:hanging="284"/>
        <w:rPr>
          <w:rFonts w:ascii="Times New Roman" w:hAnsi="Times New Roman"/>
          <w:sz w:val="20"/>
          <w:szCs w:val="20"/>
        </w:rPr>
      </w:pPr>
      <w:r w:rsidRPr="00B536A7">
        <w:rPr>
          <w:rFonts w:ascii="Times New Roman" w:hAnsi="Times New Roman"/>
          <w:sz w:val="20"/>
          <w:szCs w:val="20"/>
        </w:rPr>
        <w:t>Održavat će se čistima plaže koje nisu date u koncesiju (lipanj-rujan); Lanterna, Račice, Zeleminac, Maslinica, Bonj, Paklina, Basina i Mudri dolac.</w:t>
      </w:r>
    </w:p>
    <w:p w:rsidR="000E67F6" w:rsidRPr="00B536A7" w:rsidRDefault="000E67F6" w:rsidP="00B536A7"/>
    <w:p w:rsidR="000E67F6" w:rsidRPr="00B536A7" w:rsidRDefault="000E67F6" w:rsidP="00B536A7">
      <w:r w:rsidRPr="00B536A7">
        <w:tab/>
        <w:t xml:space="preserve">Sredstva za izvršenje ovih radova predviđaju se u iznosu od </w:t>
      </w:r>
      <w:r w:rsidRPr="00B536A7">
        <w:rPr>
          <w:bCs/>
          <w:iCs/>
        </w:rPr>
        <w:t>370.000,00kn</w:t>
      </w:r>
      <w:r w:rsidRPr="00B536A7">
        <w:t>, a osigurat će se iz prihoda komunalne naknade i boravišne pristojbe, te ovim izmjenama i dopunama iznos ostaje isti.</w:t>
      </w:r>
    </w:p>
    <w:p w:rsidR="000E67F6" w:rsidRPr="00B536A7" w:rsidRDefault="000E67F6" w:rsidP="00B536A7"/>
    <w:p w:rsidR="000E67F6" w:rsidRPr="00627502" w:rsidRDefault="000E67F6" w:rsidP="003F260A">
      <w:pPr>
        <w:numPr>
          <w:ilvl w:val="0"/>
          <w:numId w:val="34"/>
        </w:numPr>
        <w:tabs>
          <w:tab w:val="clear" w:pos="1068"/>
        </w:tabs>
        <w:ind w:left="284" w:hanging="284"/>
        <w:rPr>
          <w:b/>
        </w:rPr>
      </w:pPr>
      <w:r w:rsidRPr="00627502">
        <w:rPr>
          <w:b/>
          <w:bCs/>
          <w:iCs/>
        </w:rPr>
        <w:lastRenderedPageBreak/>
        <w:t>Održavanje javnih površinaiodržavanje opreme</w:t>
      </w:r>
    </w:p>
    <w:p w:rsidR="000E67F6" w:rsidRPr="00B536A7" w:rsidRDefault="000E67F6" w:rsidP="00B536A7"/>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Sanacija oštećenog asfalta i betona javnih površina Grada obavljat se periodično – prema potrebi tijekom cijele godine,dok će se pregled istih vrši tjedno.</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Sanacija i rekonstrukcija pločnika vršit će se u postupku rekonstrukcije dijela sekundarne kanalizacijske mreže.</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Bojanje i popravak klupa i koševa (materijal) vršit će se prema potrebi,</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Ugradnja klupa i koševa vršit će se prema potrebi.</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Popravak rampi i stupića vršit će se prema potrebi.</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Popločat će se i urediti pločnik na Novoj rivi.</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Uređenje šumskih i poljskih i tematskih putova vršit će se prema potrebi na cijelom području Grada.</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Usluga nadzora deratizacije izvršit će se i u 2014. godini.</w:t>
      </w:r>
    </w:p>
    <w:p w:rsidR="000E67F6" w:rsidRPr="00B536A7" w:rsidRDefault="000E67F6" w:rsidP="00627502">
      <w:pPr>
        <w:pStyle w:val="ListParagraph"/>
        <w:numPr>
          <w:ilvl w:val="0"/>
          <w:numId w:val="11"/>
        </w:numPr>
        <w:spacing w:after="0" w:line="240" w:lineRule="auto"/>
        <w:ind w:left="284" w:hanging="284"/>
        <w:rPr>
          <w:rFonts w:ascii="Times New Roman" w:hAnsi="Times New Roman"/>
          <w:sz w:val="20"/>
          <w:szCs w:val="20"/>
        </w:rPr>
      </w:pPr>
      <w:r w:rsidRPr="00B536A7">
        <w:rPr>
          <w:rFonts w:ascii="Times New Roman" w:hAnsi="Times New Roman"/>
          <w:sz w:val="20"/>
          <w:szCs w:val="20"/>
        </w:rPr>
        <w:t>Unajmit će se pokretni WC-i.</w:t>
      </w:r>
    </w:p>
    <w:p w:rsidR="000E67F6" w:rsidRPr="00B536A7" w:rsidRDefault="000E67F6" w:rsidP="00B536A7"/>
    <w:p w:rsidR="000E67F6" w:rsidRPr="00B536A7" w:rsidRDefault="000E67F6" w:rsidP="00627502">
      <w:pPr>
        <w:ind w:firstLine="720"/>
      </w:pPr>
      <w:r w:rsidRPr="00B536A7">
        <w:t>Sredstva za izvršenje ovih radova predviđaju se u iznosu od 451.000,00</w:t>
      </w:r>
      <w:r w:rsidRPr="00B536A7">
        <w:rPr>
          <w:bCs/>
          <w:iCs/>
        </w:rPr>
        <w:t xml:space="preserve"> kn,</w:t>
      </w:r>
      <w:r w:rsidRPr="00B536A7">
        <w:t xml:space="preserve"> i osigurat će se iz prihoda komunalne naknade, pomoći od Splitsko-dalmatinske županije i vodnog doprinosa.</w:t>
      </w:r>
    </w:p>
    <w:p w:rsidR="000E67F6" w:rsidRPr="00B536A7" w:rsidRDefault="000E67F6" w:rsidP="00B536A7"/>
    <w:p w:rsidR="000E67F6" w:rsidRPr="00627502" w:rsidRDefault="000E67F6" w:rsidP="003F260A">
      <w:pPr>
        <w:numPr>
          <w:ilvl w:val="0"/>
          <w:numId w:val="34"/>
        </w:numPr>
        <w:tabs>
          <w:tab w:val="clear" w:pos="1068"/>
        </w:tabs>
        <w:ind w:left="284" w:hanging="284"/>
        <w:rPr>
          <w:b/>
          <w:bCs/>
          <w:iCs/>
        </w:rPr>
      </w:pPr>
      <w:r w:rsidRPr="00627502">
        <w:rPr>
          <w:b/>
          <w:bCs/>
          <w:iCs/>
        </w:rPr>
        <w:t>Održavanje nerazvrstanih cesta</w:t>
      </w:r>
    </w:p>
    <w:p w:rsidR="000E67F6" w:rsidRPr="00B536A7" w:rsidRDefault="000E67F6" w:rsidP="00B536A7">
      <w:pPr>
        <w:rPr>
          <w:bCs/>
          <w:iCs/>
        </w:rPr>
      </w:pPr>
    </w:p>
    <w:p w:rsidR="000E67F6" w:rsidRPr="00B536A7" w:rsidRDefault="000E67F6" w:rsidP="00627502">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Nabavit će se nedostajući prometni znakovi (nekoliko ogledala i drugi znakovi).</w:t>
      </w:r>
    </w:p>
    <w:p w:rsidR="000E67F6" w:rsidRPr="00B536A7" w:rsidRDefault="000E67F6" w:rsidP="00627502">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Usluge tekućeg održavanja lokalne ceste LC 67188 Stari Grad-Rudina, realizirat će se u partnerstvu s Županijskom upravom za ceste Split.</w:t>
      </w:r>
    </w:p>
    <w:p w:rsidR="000E67F6" w:rsidRPr="00B536A7" w:rsidRDefault="000E67F6" w:rsidP="00627502">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U Vrbanju, Dolu, i Selcima urediti će se ceste prema potrebi.</w:t>
      </w:r>
    </w:p>
    <w:p w:rsidR="000E67F6" w:rsidRPr="00B536A7" w:rsidRDefault="000E67F6" w:rsidP="00627502">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Sanacija oštećenih dijelova asfaltnog sloja i udarnih rupa na nerazvrstanim cestama obavljat će se prema potrebi.</w:t>
      </w:r>
    </w:p>
    <w:p w:rsidR="000E67F6" w:rsidRPr="00B536A7" w:rsidRDefault="000E67F6" w:rsidP="00627502">
      <w:pPr>
        <w:pStyle w:val="ListParagraph"/>
        <w:numPr>
          <w:ilvl w:val="0"/>
          <w:numId w:val="12"/>
        </w:numPr>
        <w:spacing w:after="0" w:line="240" w:lineRule="auto"/>
        <w:ind w:left="284" w:hanging="284"/>
        <w:rPr>
          <w:rFonts w:ascii="Times New Roman" w:hAnsi="Times New Roman"/>
          <w:sz w:val="20"/>
          <w:szCs w:val="20"/>
        </w:rPr>
      </w:pPr>
      <w:r w:rsidRPr="00B536A7">
        <w:rPr>
          <w:rFonts w:ascii="Times New Roman" w:hAnsi="Times New Roman"/>
          <w:sz w:val="20"/>
          <w:szCs w:val="20"/>
        </w:rPr>
        <w:t>Popravak električnih rampi vršit će se prema potrebi.</w:t>
      </w:r>
    </w:p>
    <w:p w:rsidR="000E67F6" w:rsidRPr="00B536A7" w:rsidRDefault="000E67F6" w:rsidP="00B536A7"/>
    <w:p w:rsidR="000E67F6" w:rsidRPr="00B536A7" w:rsidRDefault="000E67F6" w:rsidP="00627502">
      <w:pPr>
        <w:ind w:firstLine="720"/>
      </w:pPr>
      <w:r w:rsidRPr="00B536A7">
        <w:t xml:space="preserve">Sredstva za izvršenje ovih radova predviđaju se u iznosu od 1.250.000,00 </w:t>
      </w:r>
      <w:r w:rsidRPr="00B536A7">
        <w:rPr>
          <w:bCs/>
          <w:iCs/>
        </w:rPr>
        <w:t>kn</w:t>
      </w:r>
      <w:r w:rsidRPr="00B536A7">
        <w:t>,a osigurat će se iz prihoda komunalne naknade, općih prihoda i primitaka i sredstava Županijske uprave za ceste Split.</w:t>
      </w:r>
    </w:p>
    <w:p w:rsidR="000E67F6" w:rsidRPr="00B536A7" w:rsidRDefault="000E67F6" w:rsidP="00B536A7"/>
    <w:p w:rsidR="000E67F6" w:rsidRPr="00627502" w:rsidRDefault="000E67F6" w:rsidP="003F260A">
      <w:pPr>
        <w:numPr>
          <w:ilvl w:val="0"/>
          <w:numId w:val="34"/>
        </w:numPr>
        <w:tabs>
          <w:tab w:val="clear" w:pos="1068"/>
        </w:tabs>
        <w:ind w:left="284" w:hanging="284"/>
        <w:rPr>
          <w:b/>
          <w:bCs/>
          <w:iCs/>
        </w:rPr>
      </w:pPr>
      <w:r w:rsidRPr="00627502">
        <w:rPr>
          <w:b/>
          <w:bCs/>
          <w:iCs/>
        </w:rPr>
        <w:t>Održavanje groblja</w:t>
      </w:r>
    </w:p>
    <w:p w:rsidR="000E67F6" w:rsidRPr="00B536A7" w:rsidRDefault="000E67F6" w:rsidP="00B536A7">
      <w:pPr>
        <w:rPr>
          <w:bCs/>
        </w:rPr>
      </w:pPr>
    </w:p>
    <w:p w:rsidR="000E67F6" w:rsidRPr="00B536A7" w:rsidRDefault="000E67F6" w:rsidP="00627502">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Najmanje jednom tjedno praznit će se kontejneri na svim grobljima Grada (Selca, Dol, Vrbanj i Stari Grad).</w:t>
      </w:r>
    </w:p>
    <w:p w:rsidR="000E67F6" w:rsidRPr="00B536A7" w:rsidRDefault="000E67F6" w:rsidP="00627502">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Čistoća groblja obavljat će se pometanjem najmanje jednom tjedno, a obvezno prije obreda.</w:t>
      </w:r>
    </w:p>
    <w:p w:rsidR="000E67F6" w:rsidRPr="00B536A7" w:rsidRDefault="000E67F6" w:rsidP="00627502">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lastRenderedPageBreak/>
        <w:t>Redovito će se saditi sezonsko cvijeće u zelenim površinama ispred mrtvačnice i jerulama na groblju.</w:t>
      </w:r>
    </w:p>
    <w:p w:rsidR="000E67F6" w:rsidRPr="00B536A7" w:rsidRDefault="000E67F6" w:rsidP="00627502">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Po potrebi obavit će se zamjena dotrajalih kamenih ploča i drugih uočenih oštećenja na groblju i ogradnim zidovima groblja.</w:t>
      </w:r>
    </w:p>
    <w:p w:rsidR="000E67F6" w:rsidRPr="00B536A7" w:rsidRDefault="000E67F6" w:rsidP="00627502">
      <w:pPr>
        <w:pStyle w:val="ListParagraph"/>
        <w:numPr>
          <w:ilvl w:val="0"/>
          <w:numId w:val="13"/>
        </w:numPr>
        <w:spacing w:after="0" w:line="240" w:lineRule="auto"/>
        <w:ind w:left="284" w:hanging="284"/>
        <w:rPr>
          <w:rFonts w:ascii="Times New Roman" w:hAnsi="Times New Roman"/>
          <w:sz w:val="20"/>
          <w:szCs w:val="20"/>
        </w:rPr>
      </w:pPr>
      <w:r w:rsidRPr="00B536A7">
        <w:rPr>
          <w:rFonts w:ascii="Times New Roman" w:hAnsi="Times New Roman"/>
          <w:sz w:val="20"/>
          <w:szCs w:val="20"/>
        </w:rPr>
        <w:t>U održavanje groblja spada i hortikulturno uređenje zelenih površina ispred groblja/mrtvačnice u Starome Gradu i drugim grobljima.</w:t>
      </w:r>
    </w:p>
    <w:p w:rsidR="000E67F6" w:rsidRPr="00B536A7" w:rsidRDefault="000E67F6" w:rsidP="00B536A7"/>
    <w:p w:rsidR="000E67F6" w:rsidRPr="00B536A7" w:rsidRDefault="000E67F6" w:rsidP="00627502">
      <w:pPr>
        <w:ind w:firstLine="720"/>
      </w:pPr>
      <w:r w:rsidRPr="00B536A7">
        <w:t xml:space="preserve">Sredstva za izvršenje ovih radova predviđaju se u iznosu od </w:t>
      </w:r>
      <w:r w:rsidRPr="00B536A7">
        <w:rPr>
          <w:bCs/>
        </w:rPr>
        <w:t>50.000,00</w:t>
      </w:r>
      <w:r w:rsidRPr="00B536A7">
        <w:rPr>
          <w:bCs/>
          <w:iCs/>
        </w:rPr>
        <w:t>kn</w:t>
      </w:r>
      <w:r w:rsidRPr="00B536A7">
        <w:t>, a osigurat će se iz boravišne pristojbe Grada Staroga Grada.</w:t>
      </w:r>
    </w:p>
    <w:p w:rsidR="000E67F6" w:rsidRPr="00B536A7" w:rsidRDefault="000E67F6" w:rsidP="00B536A7"/>
    <w:p w:rsidR="000E67F6" w:rsidRPr="00627502" w:rsidRDefault="000E67F6" w:rsidP="003F260A">
      <w:pPr>
        <w:numPr>
          <w:ilvl w:val="0"/>
          <w:numId w:val="34"/>
        </w:numPr>
        <w:tabs>
          <w:tab w:val="clear" w:pos="1068"/>
        </w:tabs>
        <w:ind w:left="284" w:hanging="284"/>
        <w:rPr>
          <w:b/>
          <w:bCs/>
          <w:iCs/>
        </w:rPr>
      </w:pPr>
      <w:r w:rsidRPr="00627502">
        <w:rPr>
          <w:b/>
          <w:bCs/>
          <w:iCs/>
        </w:rPr>
        <w:t>Javna rasvjeta</w:t>
      </w:r>
    </w:p>
    <w:p w:rsidR="000E67F6" w:rsidRPr="00B536A7" w:rsidRDefault="000E67F6" w:rsidP="00B536A7">
      <w:pPr>
        <w:rPr>
          <w:bCs/>
          <w:iCs/>
        </w:rPr>
      </w:pPr>
    </w:p>
    <w:p w:rsidR="000E67F6" w:rsidRPr="00B536A7" w:rsidRDefault="000E67F6" w:rsidP="00627502">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Redovito će se održavati stupovi javne rasvjete</w:t>
      </w:r>
    </w:p>
    <w:p w:rsidR="000E67F6" w:rsidRPr="00B536A7" w:rsidRDefault="000E67F6" w:rsidP="00627502">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U svim naseljima Grada vršit će se zamjena dotrajala rasvjetna tijela gdje god se za to ukaže potreba.</w:t>
      </w:r>
    </w:p>
    <w:p w:rsidR="000E67F6" w:rsidRPr="00B536A7" w:rsidRDefault="000E67F6" w:rsidP="00627502">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Vršit će se zamjena postojećih rasvjetnih tijela za štedna te mijenjati postojeće glave na kandelabrima uz cestu.</w:t>
      </w:r>
    </w:p>
    <w:p w:rsidR="000E67F6" w:rsidRPr="00B536A7" w:rsidRDefault="000E67F6" w:rsidP="00627502">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Vršit će se popravak ukrasa za obilježavanje Božića i Nove Godine.</w:t>
      </w:r>
    </w:p>
    <w:p w:rsidR="000E67F6" w:rsidRPr="00B536A7" w:rsidRDefault="000E67F6" w:rsidP="00627502">
      <w:pPr>
        <w:pStyle w:val="ListParagraph"/>
        <w:numPr>
          <w:ilvl w:val="0"/>
          <w:numId w:val="14"/>
        </w:numPr>
        <w:spacing w:after="0" w:line="240" w:lineRule="auto"/>
        <w:ind w:left="284" w:hanging="284"/>
        <w:rPr>
          <w:rFonts w:ascii="Times New Roman" w:hAnsi="Times New Roman"/>
          <w:sz w:val="20"/>
          <w:szCs w:val="20"/>
        </w:rPr>
      </w:pPr>
      <w:r w:rsidRPr="00B536A7">
        <w:rPr>
          <w:rFonts w:ascii="Times New Roman" w:hAnsi="Times New Roman"/>
          <w:sz w:val="20"/>
          <w:szCs w:val="20"/>
        </w:rPr>
        <w:t>Poduzimat će se radnje za ustaliti režim javne i svečane rasvjete-postavljene na crkvama (za državnih praznika i vjerskih blagdana te Dan Grada).</w:t>
      </w:r>
    </w:p>
    <w:p w:rsidR="000E67F6" w:rsidRPr="00B536A7" w:rsidRDefault="000E67F6" w:rsidP="00B536A7"/>
    <w:p w:rsidR="000E67F6" w:rsidRPr="00B536A7" w:rsidRDefault="000E67F6" w:rsidP="00627502">
      <w:pPr>
        <w:ind w:firstLine="720"/>
      </w:pPr>
      <w:r w:rsidRPr="00B536A7">
        <w:t>Sredstva za izvršenje ovih radova predviđaju se u iznosu od</w:t>
      </w:r>
      <w:r w:rsidRPr="00B536A7">
        <w:rPr>
          <w:bCs/>
          <w:iCs/>
        </w:rPr>
        <w:t xml:space="preserve"> 600.000,00 kn</w:t>
      </w:r>
      <w:r w:rsidRPr="00B536A7">
        <w:t xml:space="preserve"> (za materijal i usluge te podmirenje računa za utrošak električne energije za javnu rasvjetu), a osigurat će se iz prihoda komunalne naknade, općih poreznih prihoda i pomoći SDŽ.</w:t>
      </w:r>
    </w:p>
    <w:p w:rsidR="000E67F6" w:rsidRPr="00B536A7" w:rsidRDefault="000E67F6" w:rsidP="00B536A7"/>
    <w:p w:rsidR="000E67F6" w:rsidRPr="00627502" w:rsidRDefault="000E67F6" w:rsidP="00627502">
      <w:pPr>
        <w:jc w:val="center"/>
        <w:rPr>
          <w:b/>
        </w:rPr>
      </w:pPr>
      <w:r w:rsidRPr="00627502">
        <w:rPr>
          <w:b/>
        </w:rPr>
        <w:t>Članak 3.</w:t>
      </w:r>
    </w:p>
    <w:p w:rsidR="000E67F6" w:rsidRPr="00B536A7" w:rsidRDefault="000E67F6" w:rsidP="00B536A7"/>
    <w:p w:rsidR="000E67F6" w:rsidRPr="00B536A7" w:rsidRDefault="000E67F6" w:rsidP="00627502">
      <w:pPr>
        <w:ind w:firstLine="720"/>
      </w:pPr>
      <w:r w:rsidRPr="00B536A7">
        <w:t xml:space="preserve">Ukupna sredstva za izvršenje ovog Programa iznose </w:t>
      </w:r>
      <w:r w:rsidRPr="00B536A7">
        <w:rPr>
          <w:bCs/>
          <w:iCs/>
        </w:rPr>
        <w:t>2.761.000,00 kn</w:t>
      </w:r>
      <w:r w:rsidRPr="00B536A7">
        <w:t>.</w:t>
      </w:r>
    </w:p>
    <w:p w:rsidR="000E67F6" w:rsidRPr="00B536A7" w:rsidRDefault="000E67F6" w:rsidP="00627502">
      <w:pPr>
        <w:pStyle w:val="BodyTextIndent"/>
        <w:spacing w:line="240" w:lineRule="auto"/>
        <w:ind w:firstLine="720"/>
      </w:pPr>
      <w:r w:rsidRPr="00B536A7">
        <w:t>Sredstva za izvršenje ovog programa osigurati će se u Proračunu Grada Staroga Grada izslijedećih izvora i to kako slijedi:</w:t>
      </w:r>
    </w:p>
    <w:p w:rsidR="000E67F6" w:rsidRPr="00B536A7" w:rsidRDefault="000E67F6" w:rsidP="00627502">
      <w:pPr>
        <w:pStyle w:val="BodyTextIndent"/>
        <w:tabs>
          <w:tab w:val="right" w:pos="4111"/>
        </w:tabs>
        <w:spacing w:line="240" w:lineRule="auto"/>
        <w:ind w:left="142" w:hanging="142"/>
      </w:pPr>
      <w:r w:rsidRPr="00B536A7">
        <w:t>-</w:t>
      </w:r>
      <w:r w:rsidR="00627502">
        <w:tab/>
      </w:r>
      <w:r w:rsidRPr="00B536A7">
        <w:t>komunalna naknada</w:t>
      </w:r>
      <w:r w:rsidR="00627502">
        <w:tab/>
      </w:r>
      <w:r w:rsidRPr="00B536A7">
        <w:t>1.365.000,00</w:t>
      </w:r>
    </w:p>
    <w:p w:rsidR="000E67F6" w:rsidRPr="00B536A7" w:rsidRDefault="000E67F6" w:rsidP="00627502">
      <w:pPr>
        <w:pStyle w:val="BodyTextIndent"/>
        <w:tabs>
          <w:tab w:val="right" w:pos="4111"/>
        </w:tabs>
        <w:spacing w:line="240" w:lineRule="auto"/>
        <w:ind w:left="142" w:hanging="142"/>
      </w:pPr>
      <w:r w:rsidRPr="00B536A7">
        <w:t>-</w:t>
      </w:r>
      <w:r w:rsidR="00627502">
        <w:tab/>
      </w:r>
      <w:r w:rsidRPr="00B536A7">
        <w:t>Splitsko-dalmatinska županija</w:t>
      </w:r>
      <w:r w:rsidR="00627502">
        <w:tab/>
      </w:r>
      <w:r w:rsidRPr="00B536A7">
        <w:t>1.070.000,00</w:t>
      </w:r>
    </w:p>
    <w:p w:rsidR="000E67F6" w:rsidRPr="00B536A7" w:rsidRDefault="000E67F6" w:rsidP="00627502">
      <w:pPr>
        <w:pStyle w:val="BodyTextIndent"/>
        <w:tabs>
          <w:tab w:val="right" w:pos="4111"/>
        </w:tabs>
        <w:spacing w:line="240" w:lineRule="auto"/>
        <w:ind w:left="142" w:hanging="142"/>
      </w:pPr>
      <w:r w:rsidRPr="00B536A7">
        <w:t>-</w:t>
      </w:r>
      <w:r w:rsidR="00627502">
        <w:tab/>
      </w:r>
      <w:r w:rsidRPr="00B536A7">
        <w:t>boravišna pristojba</w:t>
      </w:r>
      <w:r w:rsidR="00627502">
        <w:tab/>
      </w:r>
      <w:r w:rsidRPr="00B536A7">
        <w:t>69.000,00</w:t>
      </w:r>
    </w:p>
    <w:p w:rsidR="000E67F6" w:rsidRPr="00B536A7" w:rsidRDefault="000E67F6" w:rsidP="00627502">
      <w:pPr>
        <w:pStyle w:val="BodyTextIndent"/>
        <w:pBdr>
          <w:bottom w:val="single" w:sz="12" w:space="1" w:color="auto"/>
        </w:pBdr>
        <w:tabs>
          <w:tab w:val="right" w:pos="4111"/>
        </w:tabs>
        <w:spacing w:line="240" w:lineRule="auto"/>
        <w:ind w:left="142" w:hanging="142"/>
      </w:pPr>
      <w:r w:rsidRPr="00B536A7">
        <w:t>-</w:t>
      </w:r>
      <w:r w:rsidR="00627502">
        <w:tab/>
      </w:r>
      <w:r w:rsidRPr="00B536A7">
        <w:t>vodni doprinos</w:t>
      </w:r>
      <w:r w:rsidR="00627502">
        <w:tab/>
      </w:r>
      <w:r w:rsidRPr="00B536A7">
        <w:t xml:space="preserve">     40.000,00</w:t>
      </w:r>
    </w:p>
    <w:p w:rsidR="000E67F6" w:rsidRPr="00B536A7" w:rsidRDefault="000E67F6" w:rsidP="00627502">
      <w:pPr>
        <w:pStyle w:val="BodyTextIndent"/>
        <w:pBdr>
          <w:bottom w:val="single" w:sz="12" w:space="1" w:color="auto"/>
        </w:pBdr>
        <w:tabs>
          <w:tab w:val="right" w:pos="4111"/>
        </w:tabs>
        <w:spacing w:line="240" w:lineRule="auto"/>
        <w:ind w:left="142" w:hanging="142"/>
      </w:pPr>
      <w:r w:rsidRPr="00B536A7">
        <w:t>-</w:t>
      </w:r>
      <w:r w:rsidR="00627502">
        <w:tab/>
      </w:r>
      <w:r w:rsidRPr="00B536A7">
        <w:t>opći prihodi i primici</w:t>
      </w:r>
      <w:r w:rsidR="00627502">
        <w:tab/>
      </w:r>
      <w:r w:rsidRPr="00B536A7">
        <w:t xml:space="preserve">   217.000,00</w:t>
      </w:r>
    </w:p>
    <w:p w:rsidR="000E67F6" w:rsidRPr="00627502" w:rsidRDefault="000E67F6" w:rsidP="00627502">
      <w:pPr>
        <w:pStyle w:val="BodyTextIndent"/>
        <w:tabs>
          <w:tab w:val="right" w:pos="4111"/>
        </w:tabs>
        <w:spacing w:line="240" w:lineRule="auto"/>
        <w:ind w:left="142" w:hanging="142"/>
        <w:rPr>
          <w:b/>
          <w:bCs/>
          <w:iCs/>
        </w:rPr>
      </w:pPr>
      <w:r w:rsidRPr="00627502">
        <w:rPr>
          <w:b/>
          <w:bCs/>
          <w:iCs/>
        </w:rPr>
        <w:tab/>
      </w:r>
      <w:r w:rsidRPr="00627502">
        <w:rPr>
          <w:b/>
          <w:bCs/>
          <w:iCs/>
        </w:rPr>
        <w:tab/>
        <w:t xml:space="preserve">             2.761.000,00</w:t>
      </w:r>
    </w:p>
    <w:p w:rsidR="000E67F6" w:rsidRPr="00B536A7" w:rsidRDefault="000E67F6" w:rsidP="00B536A7">
      <w:pPr>
        <w:pStyle w:val="BodyTextIndent"/>
        <w:spacing w:line="240" w:lineRule="auto"/>
        <w:ind w:firstLine="0"/>
        <w:rPr>
          <w:iCs/>
        </w:rPr>
      </w:pPr>
    </w:p>
    <w:p w:rsidR="000E67F6" w:rsidRPr="00627502" w:rsidRDefault="000E67F6" w:rsidP="00627502">
      <w:pPr>
        <w:jc w:val="center"/>
        <w:rPr>
          <w:b/>
          <w:i/>
        </w:rPr>
      </w:pPr>
      <w:r w:rsidRPr="00627502">
        <w:rPr>
          <w:b/>
          <w:i/>
        </w:rPr>
        <w:t>REPUBLIKA HRVATSKA</w:t>
      </w:r>
    </w:p>
    <w:p w:rsidR="00627502" w:rsidRPr="00627502" w:rsidRDefault="000E67F6" w:rsidP="00627502">
      <w:pPr>
        <w:jc w:val="center"/>
        <w:rPr>
          <w:b/>
          <w:i/>
        </w:rPr>
      </w:pPr>
      <w:r w:rsidRPr="00627502">
        <w:rPr>
          <w:b/>
          <w:i/>
        </w:rPr>
        <w:t>SPLITSKO-DALMATINSKA ŽUPANIJA</w:t>
      </w:r>
    </w:p>
    <w:p w:rsidR="00627502" w:rsidRPr="00627502" w:rsidRDefault="000E67F6" w:rsidP="00627502">
      <w:pPr>
        <w:jc w:val="center"/>
        <w:rPr>
          <w:b/>
          <w:i/>
        </w:rPr>
      </w:pPr>
      <w:r w:rsidRPr="00627502">
        <w:rPr>
          <w:b/>
          <w:i/>
        </w:rPr>
        <w:t>GRAD STARI GRAD</w:t>
      </w:r>
    </w:p>
    <w:p w:rsidR="000E67F6" w:rsidRPr="00627502" w:rsidRDefault="000E67F6" w:rsidP="00627502">
      <w:pPr>
        <w:jc w:val="center"/>
        <w:rPr>
          <w:b/>
          <w:i/>
        </w:rPr>
      </w:pPr>
      <w:r w:rsidRPr="00627502">
        <w:rPr>
          <w:b/>
          <w:bCs/>
          <w:i/>
          <w:iCs/>
        </w:rPr>
        <w:t>G r a d s k o  v i j e ć e</w:t>
      </w:r>
    </w:p>
    <w:p w:rsidR="000E67F6" w:rsidRPr="00B536A7" w:rsidRDefault="000E67F6" w:rsidP="00B536A7">
      <w:pPr>
        <w:rPr>
          <w:bCs/>
          <w:iCs/>
        </w:rPr>
      </w:pPr>
    </w:p>
    <w:p w:rsidR="00627502" w:rsidRDefault="000E67F6" w:rsidP="00B536A7">
      <w:r w:rsidRPr="00B536A7">
        <w:t>KLASA: 363-01/13-01/70</w:t>
      </w:r>
      <w:r w:rsidRPr="00B536A7">
        <w:tab/>
      </w:r>
    </w:p>
    <w:p w:rsidR="00627502" w:rsidRPr="00627502" w:rsidRDefault="000E67F6" w:rsidP="00B536A7">
      <w:r w:rsidRPr="00B536A7">
        <w:t>URBROJ: 2128/03-13-1</w:t>
      </w:r>
    </w:p>
    <w:p w:rsidR="000E67F6" w:rsidRDefault="000E67F6" w:rsidP="00B536A7">
      <w:pPr>
        <w:rPr>
          <w:iCs/>
        </w:rPr>
      </w:pPr>
      <w:r w:rsidRPr="00B536A7">
        <w:t>Stari Grad, 20. prosinca 2013. godine</w:t>
      </w:r>
    </w:p>
    <w:p w:rsidR="00627502" w:rsidRDefault="00627502" w:rsidP="00B536A7">
      <w:pPr>
        <w:rPr>
          <w:iCs/>
        </w:rPr>
      </w:pPr>
    </w:p>
    <w:p w:rsidR="00627502" w:rsidRDefault="00627502" w:rsidP="00B536A7">
      <w:pPr>
        <w:rPr>
          <w:iCs/>
        </w:rPr>
      </w:pPr>
    </w:p>
    <w:p w:rsidR="00627502" w:rsidRDefault="00627502" w:rsidP="00627502">
      <w:pPr>
        <w:pStyle w:val="NoSpacing"/>
        <w:ind w:left="1440" w:firstLine="720"/>
        <w:rPr>
          <w:rFonts w:ascii="Times New Roman" w:hAnsi="Times New Roman" w:cs="Times New Roman"/>
        </w:rPr>
      </w:pPr>
      <w:r>
        <w:rPr>
          <w:rFonts w:ascii="Times New Roman" w:hAnsi="Times New Roman" w:cs="Times New Roman"/>
        </w:rPr>
        <w:lastRenderedPageBreak/>
        <w:t>PREDSJEDNIK</w:t>
      </w:r>
    </w:p>
    <w:p w:rsidR="00627502" w:rsidRDefault="00627502" w:rsidP="00627502">
      <w:pPr>
        <w:pStyle w:val="NoSpacing"/>
        <w:ind w:left="1440"/>
        <w:rPr>
          <w:rFonts w:ascii="Times New Roman" w:hAnsi="Times New Roman" w:cs="Times New Roman"/>
        </w:rPr>
      </w:pPr>
      <w:r>
        <w:rPr>
          <w:rFonts w:ascii="Times New Roman" w:hAnsi="Times New Roman" w:cs="Times New Roman"/>
        </w:rPr>
        <w:t xml:space="preserve">        GRADSKOG VIJEĆA:</w:t>
      </w:r>
    </w:p>
    <w:p w:rsidR="00627502" w:rsidRPr="00B536A7" w:rsidRDefault="00627502" w:rsidP="00627502">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627502" w:rsidRPr="00B536A7" w:rsidRDefault="00627502" w:rsidP="00627502">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0E67F6" w:rsidRPr="00B536A7" w:rsidRDefault="000E67F6" w:rsidP="00B536A7"/>
    <w:p w:rsidR="00C85634" w:rsidRDefault="000E67F6" w:rsidP="00B536A7">
      <w:pPr>
        <w:pStyle w:val="Heading2"/>
        <w:spacing w:before="0"/>
        <w:rPr>
          <w:rFonts w:ascii="Times New Roman" w:hAnsi="Times New Roman"/>
          <w:b w:val="0"/>
          <w:bCs/>
          <w:sz w:val="20"/>
        </w:rPr>
      </w:pPr>
      <w:r w:rsidRPr="00B536A7">
        <w:rPr>
          <w:rFonts w:ascii="Times New Roman" w:hAnsi="Times New Roman"/>
          <w:b w:val="0"/>
          <w:sz w:val="20"/>
        </w:rPr>
        <w:tab/>
      </w:r>
      <w:r w:rsidRPr="00B536A7">
        <w:rPr>
          <w:rFonts w:ascii="Times New Roman" w:hAnsi="Times New Roman"/>
          <w:b w:val="0"/>
          <w:bCs/>
          <w:sz w:val="20"/>
        </w:rPr>
        <w:t xml:space="preserve">Na temelju odredbe članka 30. stavak 4. Zakona o komunalnom gospodarstvu («NN» broj: NN 36/95, 70/97, 128/99, 57/00, 129/00, 59/01, 26/03, 82/04, 110/04, 178/04, 38/09, 79/09, 153/09, 49/11, 84/11, 90/11, 144/12 i 94/13) i odredbe članka 32. stavka 1. podstavka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VII sjednici održanoj dana 20. prosinca  2013. godine  </w:t>
      </w:r>
    </w:p>
    <w:p w:rsidR="000E67F6" w:rsidRPr="00B536A7" w:rsidRDefault="000E67F6" w:rsidP="00B536A7">
      <w:pPr>
        <w:pStyle w:val="Heading2"/>
        <w:spacing w:before="0"/>
        <w:rPr>
          <w:rFonts w:ascii="Times New Roman" w:hAnsi="Times New Roman"/>
          <w:b w:val="0"/>
          <w:bCs/>
          <w:sz w:val="20"/>
        </w:rPr>
      </w:pPr>
      <w:r w:rsidRPr="00B536A7">
        <w:rPr>
          <w:rFonts w:ascii="Times New Roman" w:hAnsi="Times New Roman"/>
          <w:b w:val="0"/>
          <w:bCs/>
          <w:sz w:val="20"/>
        </w:rPr>
        <w:t>d o n o s i</w:t>
      </w:r>
    </w:p>
    <w:p w:rsidR="000E67F6" w:rsidRPr="00B536A7" w:rsidRDefault="000E67F6" w:rsidP="00B536A7">
      <w:pPr>
        <w:rPr>
          <w:bCs/>
        </w:rPr>
      </w:pPr>
    </w:p>
    <w:p w:rsidR="000E67F6" w:rsidRPr="0004486E" w:rsidRDefault="000E67F6" w:rsidP="00C85634">
      <w:pPr>
        <w:pStyle w:val="Heading1"/>
        <w:spacing w:before="0"/>
        <w:jc w:val="center"/>
        <w:rPr>
          <w:rFonts w:ascii="Times New Roman" w:hAnsi="Times New Roman"/>
          <w:bCs/>
          <w:sz w:val="28"/>
          <w:szCs w:val="28"/>
          <w:u w:val="none"/>
        </w:rPr>
      </w:pPr>
      <w:r w:rsidRPr="0004486E">
        <w:rPr>
          <w:rFonts w:ascii="Times New Roman" w:hAnsi="Times New Roman"/>
          <w:bCs/>
          <w:sz w:val="28"/>
          <w:szCs w:val="28"/>
          <w:u w:val="none"/>
        </w:rPr>
        <w:t>P  R  O  G  R  A  M</w:t>
      </w:r>
    </w:p>
    <w:p w:rsidR="000E67F6" w:rsidRPr="00C85634" w:rsidRDefault="000E67F6" w:rsidP="00C85634">
      <w:pPr>
        <w:jc w:val="center"/>
        <w:rPr>
          <w:b/>
          <w:bCs/>
          <w:iCs/>
        </w:rPr>
      </w:pPr>
      <w:r w:rsidRPr="00C85634">
        <w:rPr>
          <w:b/>
          <w:bCs/>
          <w:iCs/>
        </w:rPr>
        <w:t>gradnje objekata i uređaja komunalne infrastruktureu Gradu Starome Gradu</w:t>
      </w:r>
    </w:p>
    <w:p w:rsidR="000E67F6" w:rsidRPr="00C85634" w:rsidRDefault="000E67F6" w:rsidP="00C85634">
      <w:pPr>
        <w:jc w:val="center"/>
        <w:rPr>
          <w:b/>
          <w:bCs/>
          <w:iCs/>
        </w:rPr>
      </w:pPr>
      <w:r w:rsidRPr="00C85634">
        <w:rPr>
          <w:b/>
          <w:bCs/>
          <w:iCs/>
        </w:rPr>
        <w:t>za 2014. godinu</w:t>
      </w:r>
    </w:p>
    <w:p w:rsidR="000E67F6" w:rsidRPr="00C85634" w:rsidRDefault="000E67F6" w:rsidP="00C85634">
      <w:pPr>
        <w:jc w:val="center"/>
        <w:rPr>
          <w:b/>
        </w:rPr>
      </w:pPr>
    </w:p>
    <w:p w:rsidR="000E67F6" w:rsidRPr="00C85634" w:rsidRDefault="000E67F6" w:rsidP="00C85634">
      <w:pPr>
        <w:pStyle w:val="Heading2"/>
        <w:spacing w:before="0"/>
        <w:jc w:val="center"/>
        <w:rPr>
          <w:rFonts w:ascii="Times New Roman" w:hAnsi="Times New Roman"/>
          <w:bCs/>
          <w:sz w:val="20"/>
        </w:rPr>
      </w:pPr>
      <w:r w:rsidRPr="00C85634">
        <w:rPr>
          <w:rFonts w:ascii="Times New Roman" w:hAnsi="Times New Roman"/>
          <w:bCs/>
          <w:sz w:val="20"/>
        </w:rPr>
        <w:t>Članak 1.</w:t>
      </w:r>
    </w:p>
    <w:p w:rsidR="000E67F6" w:rsidRPr="00B536A7" w:rsidRDefault="000E67F6" w:rsidP="00B536A7"/>
    <w:p w:rsidR="000E67F6" w:rsidRPr="00B536A7" w:rsidRDefault="000E67F6" w:rsidP="00B536A7">
      <w:pPr>
        <w:pStyle w:val="BodyText"/>
        <w:rPr>
          <w:b w:val="0"/>
        </w:rPr>
      </w:pPr>
      <w:r w:rsidRPr="00B536A7">
        <w:rPr>
          <w:b w:val="0"/>
        </w:rPr>
        <w:tab/>
        <w:t>Ovim Programom planiraju se poslovi te procjenjuju troškovi za gradnju objekata i uređaja komunalne infrastrukture kao i za nabavku opreme, uz iskaz financijskih sredstava potrebnih za ostvarivanje Programa u 2014. godini, uz naznaku izvora financiranja svakoga planiranoga programa, za slijedeće djelatnosti:</w:t>
      </w:r>
    </w:p>
    <w:p w:rsidR="000E67F6" w:rsidRPr="00B536A7" w:rsidRDefault="000E67F6" w:rsidP="00B536A7">
      <w:pPr>
        <w:pStyle w:val="BodyText"/>
        <w:rPr>
          <w:b w:val="0"/>
        </w:rPr>
      </w:pPr>
    </w:p>
    <w:p w:rsidR="000E67F6" w:rsidRPr="0004486E" w:rsidRDefault="000E67F6" w:rsidP="003F260A">
      <w:pPr>
        <w:numPr>
          <w:ilvl w:val="0"/>
          <w:numId w:val="35"/>
        </w:numPr>
        <w:tabs>
          <w:tab w:val="clear" w:pos="720"/>
        </w:tabs>
        <w:ind w:left="284" w:hanging="284"/>
        <w:rPr>
          <w:b/>
          <w:bCs/>
        </w:rPr>
      </w:pPr>
      <w:r w:rsidRPr="0004486E">
        <w:rPr>
          <w:b/>
          <w:bCs/>
        </w:rPr>
        <w:t>Građenje objekata i uređaja komunalne infrastrukture za:</w:t>
      </w:r>
    </w:p>
    <w:p w:rsidR="000E67F6" w:rsidRPr="00B536A7" w:rsidRDefault="000E67F6" w:rsidP="003F260A">
      <w:pPr>
        <w:numPr>
          <w:ilvl w:val="1"/>
          <w:numId w:val="35"/>
        </w:numPr>
        <w:ind w:left="1134" w:hanging="283"/>
        <w:rPr>
          <w:bCs/>
        </w:rPr>
      </w:pPr>
      <w:r w:rsidRPr="00B536A7">
        <w:rPr>
          <w:bCs/>
        </w:rPr>
        <w:t>javne površine,</w:t>
      </w:r>
    </w:p>
    <w:p w:rsidR="000E67F6" w:rsidRPr="00B536A7" w:rsidRDefault="000E67F6" w:rsidP="003F260A">
      <w:pPr>
        <w:numPr>
          <w:ilvl w:val="1"/>
          <w:numId w:val="35"/>
        </w:numPr>
        <w:ind w:left="1134" w:hanging="283"/>
        <w:rPr>
          <w:bCs/>
        </w:rPr>
      </w:pPr>
      <w:r w:rsidRPr="00B536A7">
        <w:rPr>
          <w:bCs/>
        </w:rPr>
        <w:t>nerazvrstane ceste,</w:t>
      </w:r>
    </w:p>
    <w:p w:rsidR="000E67F6" w:rsidRPr="00B536A7" w:rsidRDefault="000E67F6" w:rsidP="003F260A">
      <w:pPr>
        <w:numPr>
          <w:ilvl w:val="1"/>
          <w:numId w:val="35"/>
        </w:numPr>
        <w:ind w:left="1134" w:hanging="283"/>
        <w:rPr>
          <w:bCs/>
        </w:rPr>
      </w:pPr>
      <w:r w:rsidRPr="00B536A7">
        <w:rPr>
          <w:bCs/>
        </w:rPr>
        <w:t>groblja i krematorije,</w:t>
      </w:r>
    </w:p>
    <w:p w:rsidR="000E67F6" w:rsidRPr="00B536A7" w:rsidRDefault="000E67F6" w:rsidP="003F260A">
      <w:pPr>
        <w:numPr>
          <w:ilvl w:val="1"/>
          <w:numId w:val="35"/>
        </w:numPr>
        <w:ind w:left="1134" w:hanging="283"/>
        <w:rPr>
          <w:bCs/>
        </w:rPr>
      </w:pPr>
      <w:r w:rsidRPr="00B536A7">
        <w:rPr>
          <w:bCs/>
        </w:rPr>
        <w:t>javnu rasvjetu.</w:t>
      </w:r>
    </w:p>
    <w:p w:rsidR="000E67F6" w:rsidRPr="00B536A7" w:rsidRDefault="000E67F6" w:rsidP="00B536A7">
      <w:pPr>
        <w:rPr>
          <w:bCs/>
        </w:rPr>
      </w:pPr>
    </w:p>
    <w:p w:rsidR="000E67F6" w:rsidRPr="0004486E" w:rsidRDefault="000E67F6" w:rsidP="003F260A">
      <w:pPr>
        <w:numPr>
          <w:ilvl w:val="0"/>
          <w:numId w:val="35"/>
        </w:numPr>
        <w:ind w:left="284" w:hanging="284"/>
        <w:rPr>
          <w:b/>
          <w:bCs/>
        </w:rPr>
      </w:pPr>
      <w:r w:rsidRPr="0004486E">
        <w:rPr>
          <w:b/>
          <w:bCs/>
        </w:rPr>
        <w:t>Građenje objekata i uređaja komunalne infrastrukture i nabava opreme za:</w:t>
      </w:r>
    </w:p>
    <w:p w:rsidR="000E67F6" w:rsidRPr="00B536A7" w:rsidRDefault="000E67F6" w:rsidP="003F260A">
      <w:pPr>
        <w:numPr>
          <w:ilvl w:val="1"/>
          <w:numId w:val="35"/>
        </w:numPr>
        <w:ind w:left="1134" w:hanging="283"/>
        <w:rPr>
          <w:bCs/>
        </w:rPr>
      </w:pPr>
      <w:r w:rsidRPr="00B536A7">
        <w:rPr>
          <w:bCs/>
        </w:rPr>
        <w:t>opskrbu pitkom vodom,</w:t>
      </w:r>
    </w:p>
    <w:p w:rsidR="000E67F6" w:rsidRPr="00B536A7" w:rsidRDefault="000E67F6" w:rsidP="003F260A">
      <w:pPr>
        <w:numPr>
          <w:ilvl w:val="1"/>
          <w:numId w:val="35"/>
        </w:numPr>
        <w:ind w:left="1134" w:hanging="283"/>
        <w:rPr>
          <w:bCs/>
        </w:rPr>
      </w:pPr>
      <w:r w:rsidRPr="00B536A7">
        <w:rPr>
          <w:bCs/>
        </w:rPr>
        <w:t>odvodnju i pročišćavanje otpadnih voda.</w:t>
      </w:r>
    </w:p>
    <w:p w:rsidR="000E67F6" w:rsidRPr="00B536A7" w:rsidRDefault="000E67F6" w:rsidP="00B536A7">
      <w:pPr>
        <w:rPr>
          <w:bCs/>
        </w:rPr>
      </w:pPr>
    </w:p>
    <w:p w:rsidR="000E67F6" w:rsidRPr="0004486E" w:rsidRDefault="000E67F6" w:rsidP="003F260A">
      <w:pPr>
        <w:numPr>
          <w:ilvl w:val="0"/>
          <w:numId w:val="35"/>
        </w:numPr>
        <w:tabs>
          <w:tab w:val="clear" w:pos="720"/>
        </w:tabs>
        <w:ind w:left="284" w:hanging="284"/>
        <w:rPr>
          <w:b/>
          <w:bCs/>
        </w:rPr>
      </w:pPr>
      <w:r w:rsidRPr="0004486E">
        <w:rPr>
          <w:b/>
          <w:bCs/>
        </w:rPr>
        <w:t>Građenje objekata i uređaja komunalne infrastrukture i nabava opreme za:</w:t>
      </w:r>
    </w:p>
    <w:p w:rsidR="000E67F6" w:rsidRPr="00B536A7" w:rsidRDefault="000E67F6" w:rsidP="003F260A">
      <w:pPr>
        <w:numPr>
          <w:ilvl w:val="1"/>
          <w:numId w:val="35"/>
        </w:numPr>
        <w:ind w:left="1134" w:hanging="283"/>
        <w:rPr>
          <w:bCs/>
        </w:rPr>
      </w:pPr>
      <w:r w:rsidRPr="00B536A7">
        <w:rPr>
          <w:bCs/>
        </w:rPr>
        <w:t>prijevoz putnika,</w:t>
      </w:r>
    </w:p>
    <w:p w:rsidR="000E67F6" w:rsidRPr="00B536A7" w:rsidRDefault="000E67F6" w:rsidP="003F260A">
      <w:pPr>
        <w:numPr>
          <w:ilvl w:val="1"/>
          <w:numId w:val="35"/>
        </w:numPr>
        <w:ind w:left="1134" w:hanging="283"/>
        <w:rPr>
          <w:bCs/>
        </w:rPr>
      </w:pPr>
      <w:r w:rsidRPr="00B536A7">
        <w:rPr>
          <w:bCs/>
        </w:rPr>
        <w:t>održavanje čistoće,</w:t>
      </w:r>
    </w:p>
    <w:p w:rsidR="000E67F6" w:rsidRPr="00B536A7" w:rsidRDefault="000E67F6" w:rsidP="003F260A">
      <w:pPr>
        <w:numPr>
          <w:ilvl w:val="1"/>
          <w:numId w:val="35"/>
        </w:numPr>
        <w:ind w:left="1134" w:hanging="283"/>
        <w:rPr>
          <w:bCs/>
        </w:rPr>
      </w:pPr>
      <w:r w:rsidRPr="00B536A7">
        <w:rPr>
          <w:bCs/>
        </w:rPr>
        <w:t>odlaganje komunalnog otpada,</w:t>
      </w:r>
    </w:p>
    <w:p w:rsidR="000E67F6" w:rsidRPr="00B536A7" w:rsidRDefault="000E67F6" w:rsidP="003F260A">
      <w:pPr>
        <w:numPr>
          <w:ilvl w:val="1"/>
          <w:numId w:val="35"/>
        </w:numPr>
        <w:ind w:left="1134" w:hanging="283"/>
      </w:pPr>
      <w:r w:rsidRPr="00B536A7">
        <w:rPr>
          <w:bCs/>
        </w:rPr>
        <w:t>tržnice na malo.</w:t>
      </w:r>
    </w:p>
    <w:p w:rsidR="0004486E" w:rsidRDefault="0004486E" w:rsidP="00B536A7"/>
    <w:p w:rsidR="000E67F6" w:rsidRPr="0004486E" w:rsidRDefault="000E67F6" w:rsidP="0004486E">
      <w:pPr>
        <w:jc w:val="center"/>
        <w:rPr>
          <w:b/>
        </w:rPr>
      </w:pPr>
      <w:r w:rsidRPr="0004486E">
        <w:rPr>
          <w:b/>
        </w:rPr>
        <w:t>Članak 2.</w:t>
      </w:r>
    </w:p>
    <w:p w:rsidR="000E67F6" w:rsidRPr="00B536A7" w:rsidRDefault="000E67F6" w:rsidP="00B536A7"/>
    <w:p w:rsidR="000E67F6" w:rsidRPr="00B536A7" w:rsidRDefault="000E67F6" w:rsidP="0004486E">
      <w:pPr>
        <w:ind w:firstLine="720"/>
      </w:pPr>
      <w:r w:rsidRPr="00B536A7">
        <w:t>Poslovi iz članka 1. iz ovog Programa planiraju se kako slijedi:</w:t>
      </w:r>
    </w:p>
    <w:p w:rsidR="000E67F6" w:rsidRDefault="000E67F6" w:rsidP="00B536A7"/>
    <w:p w:rsidR="0004486E" w:rsidRDefault="0004486E" w:rsidP="00B536A7"/>
    <w:p w:rsidR="0004486E" w:rsidRDefault="0004486E" w:rsidP="00B536A7"/>
    <w:p w:rsidR="0004486E" w:rsidRDefault="0004486E" w:rsidP="00B536A7"/>
    <w:p w:rsidR="0004486E" w:rsidRPr="00B536A7" w:rsidRDefault="0004486E" w:rsidP="00B536A7"/>
    <w:p w:rsidR="0004486E" w:rsidRPr="0004486E" w:rsidRDefault="000E67F6" w:rsidP="0004486E">
      <w:pPr>
        <w:ind w:left="426" w:hanging="426"/>
        <w:rPr>
          <w:b/>
          <w:bCs/>
        </w:rPr>
      </w:pPr>
      <w:r w:rsidRPr="0004486E">
        <w:rPr>
          <w:b/>
          <w:bCs/>
        </w:rPr>
        <w:lastRenderedPageBreak/>
        <w:t>1.a</w:t>
      </w:r>
      <w:r w:rsidRPr="0004486E">
        <w:rPr>
          <w:b/>
        </w:rPr>
        <w:tab/>
      </w:r>
      <w:r w:rsidRPr="0004486E">
        <w:rPr>
          <w:b/>
          <w:bCs/>
        </w:rPr>
        <w:t>Građenje javne površine:</w:t>
      </w:r>
    </w:p>
    <w:p w:rsidR="000E67F6" w:rsidRPr="0004486E" w:rsidRDefault="000E67F6" w:rsidP="0004486E">
      <w:pPr>
        <w:tabs>
          <w:tab w:val="right" w:pos="4111"/>
        </w:tabs>
        <w:ind w:left="142" w:hanging="142"/>
        <w:jc w:val="right"/>
        <w:rPr>
          <w:b/>
        </w:rPr>
      </w:pPr>
      <w:r w:rsidRPr="0004486E">
        <w:rPr>
          <w:b/>
          <w:bCs/>
        </w:rPr>
        <w:t>Proračun</w:t>
      </w:r>
    </w:p>
    <w:p w:rsidR="0004486E" w:rsidRDefault="000E67F6" w:rsidP="0004486E">
      <w:pPr>
        <w:numPr>
          <w:ilvl w:val="0"/>
          <w:numId w:val="26"/>
        </w:numPr>
        <w:tabs>
          <w:tab w:val="right" w:pos="4111"/>
        </w:tabs>
        <w:ind w:left="142" w:hanging="142"/>
      </w:pPr>
      <w:r w:rsidRPr="00B536A7">
        <w:t>glavni projekt i gradnja Trga Stjepana Radića</w:t>
      </w:r>
    </w:p>
    <w:p w:rsidR="000E67F6" w:rsidRPr="00B536A7" w:rsidRDefault="0004486E" w:rsidP="0004486E">
      <w:pPr>
        <w:tabs>
          <w:tab w:val="right" w:pos="4111"/>
        </w:tabs>
        <w:ind w:left="142"/>
      </w:pPr>
      <w:r>
        <w:tab/>
      </w:r>
      <w:r w:rsidR="000E67F6" w:rsidRPr="00B536A7">
        <w:t>146.000,00</w:t>
      </w:r>
    </w:p>
    <w:p w:rsidR="000E67F6" w:rsidRPr="00B536A7" w:rsidRDefault="000E67F6" w:rsidP="0004486E">
      <w:pPr>
        <w:numPr>
          <w:ilvl w:val="0"/>
          <w:numId w:val="26"/>
        </w:numPr>
        <w:tabs>
          <w:tab w:val="right" w:pos="4111"/>
        </w:tabs>
        <w:ind w:left="142" w:hanging="142"/>
      </w:pPr>
      <w:r w:rsidRPr="00B536A7">
        <w:t>nabavka klupa, koševa i oglasnih tabli na javnimpovršinama</w:t>
      </w:r>
      <w:r w:rsidR="0004486E">
        <w:tab/>
      </w:r>
      <w:r w:rsidRPr="00B536A7">
        <w:t xml:space="preserve">  85.000,00</w:t>
      </w:r>
    </w:p>
    <w:p w:rsidR="000E67F6" w:rsidRPr="00B536A7" w:rsidRDefault="000E67F6" w:rsidP="0004486E">
      <w:pPr>
        <w:tabs>
          <w:tab w:val="right" w:pos="4111"/>
        </w:tabs>
        <w:ind w:left="142" w:hanging="142"/>
      </w:pPr>
      <w:r w:rsidRPr="00B536A7">
        <w:t>-</w:t>
      </w:r>
      <w:r w:rsidRPr="00B536A7">
        <w:tab/>
        <w:t>nabava ploča s nazivima ulica i pločica skućnim brojevima</w:t>
      </w:r>
      <w:r w:rsidR="0004486E">
        <w:tab/>
      </w:r>
      <w:r w:rsidRPr="00B536A7">
        <w:t xml:space="preserve">  50.000,00</w:t>
      </w:r>
    </w:p>
    <w:p w:rsidR="000E67F6" w:rsidRPr="00B536A7" w:rsidRDefault="0004486E" w:rsidP="0004486E">
      <w:pPr>
        <w:pStyle w:val="ListParagraph"/>
        <w:numPr>
          <w:ilvl w:val="0"/>
          <w:numId w:val="18"/>
        </w:numPr>
        <w:tabs>
          <w:tab w:val="right" w:pos="4111"/>
        </w:tabs>
        <w:spacing w:after="0" w:line="240" w:lineRule="auto"/>
        <w:ind w:left="142" w:hanging="142"/>
        <w:rPr>
          <w:rFonts w:ascii="Times New Roman" w:hAnsi="Times New Roman"/>
          <w:sz w:val="20"/>
          <w:szCs w:val="20"/>
        </w:rPr>
      </w:pPr>
      <w:r>
        <w:rPr>
          <w:rFonts w:ascii="Times New Roman" w:hAnsi="Times New Roman"/>
          <w:sz w:val="20"/>
          <w:szCs w:val="20"/>
        </w:rPr>
        <w:t>n</w:t>
      </w:r>
      <w:r w:rsidR="000E67F6" w:rsidRPr="00B536A7">
        <w:rPr>
          <w:rFonts w:ascii="Times New Roman" w:hAnsi="Times New Roman"/>
          <w:sz w:val="20"/>
          <w:szCs w:val="20"/>
        </w:rPr>
        <w:t>abava opreme na odmorištu u</w:t>
      </w:r>
    </w:p>
    <w:p w:rsidR="000E67F6" w:rsidRPr="00B536A7" w:rsidRDefault="000E67F6" w:rsidP="0004486E">
      <w:pPr>
        <w:tabs>
          <w:tab w:val="right" w:pos="4111"/>
        </w:tabs>
        <w:ind w:left="142" w:hanging="142"/>
      </w:pPr>
      <w:r w:rsidRPr="00B536A7">
        <w:rPr>
          <w:iCs/>
        </w:rPr>
        <w:tab/>
      </w:r>
      <w:r w:rsidRPr="00B536A7">
        <w:t>Starogradskom polju</w:t>
      </w:r>
      <w:r w:rsidR="0004486E">
        <w:tab/>
      </w:r>
      <w:r w:rsidRPr="00B536A7">
        <w:t xml:space="preserve">  30.000,00</w:t>
      </w:r>
    </w:p>
    <w:p w:rsidR="000E67F6" w:rsidRPr="00B536A7" w:rsidRDefault="000E67F6" w:rsidP="0004486E">
      <w:pPr>
        <w:tabs>
          <w:tab w:val="right" w:pos="4111"/>
        </w:tabs>
        <w:ind w:left="142" w:hanging="142"/>
      </w:pPr>
      <w:r w:rsidRPr="00B536A7">
        <w:rPr>
          <w:iCs/>
        </w:rPr>
        <w:t>-</w:t>
      </w:r>
      <w:r w:rsidRPr="00B536A7">
        <w:tab/>
        <w:t>izgradnja ulaza u trajektnu luku</w:t>
      </w:r>
      <w:r w:rsidR="0004486E">
        <w:tab/>
      </w:r>
      <w:r w:rsidRPr="00B536A7">
        <w:t xml:space="preserve">  75.000,00 </w:t>
      </w:r>
    </w:p>
    <w:p w:rsidR="000E67F6" w:rsidRPr="00B536A7" w:rsidRDefault="0004486E" w:rsidP="0004486E">
      <w:pPr>
        <w:tabs>
          <w:tab w:val="right" w:pos="4111"/>
        </w:tabs>
        <w:ind w:left="142" w:hanging="142"/>
      </w:pPr>
      <w:r>
        <w:t>-</w:t>
      </w:r>
      <w:r>
        <w:tab/>
      </w:r>
      <w:r w:rsidR="000E67F6" w:rsidRPr="00B536A7">
        <w:t>uređenje Trga Mala Rudina</w:t>
      </w:r>
      <w:r>
        <w:tab/>
      </w:r>
      <w:r w:rsidR="000E67F6" w:rsidRPr="00B536A7">
        <w:t xml:space="preserve">300.000,00 </w:t>
      </w:r>
    </w:p>
    <w:p w:rsidR="000E67F6" w:rsidRPr="00B536A7" w:rsidRDefault="000E67F6" w:rsidP="0004486E">
      <w:pPr>
        <w:tabs>
          <w:tab w:val="right" w:pos="4111"/>
        </w:tabs>
        <w:ind w:left="142" w:hanging="142"/>
      </w:pPr>
      <w:r w:rsidRPr="00B536A7">
        <w:t>-</w:t>
      </w:r>
      <w:r w:rsidR="0004486E">
        <w:tab/>
      </w:r>
      <w:r w:rsidRPr="00B536A7">
        <w:t>Projekt za Trg Tvrdalj</w:t>
      </w:r>
      <w:r w:rsidR="0004486E">
        <w:tab/>
      </w:r>
      <w:r w:rsidRPr="00B536A7">
        <w:t xml:space="preserve">  87.000,00</w:t>
      </w:r>
    </w:p>
    <w:p w:rsidR="000E67F6" w:rsidRPr="00B536A7" w:rsidRDefault="000E67F6" w:rsidP="0004486E">
      <w:pPr>
        <w:tabs>
          <w:tab w:val="right" w:pos="4111"/>
        </w:tabs>
        <w:ind w:left="142" w:hanging="142"/>
      </w:pPr>
      <w:r w:rsidRPr="00B536A7">
        <w:t>-</w:t>
      </w:r>
      <w:r w:rsidRPr="00B536A7">
        <w:tab/>
        <w:t xml:space="preserve">Projekt uređenja </w:t>
      </w:r>
      <w:r w:rsidR="0004486E">
        <w:tab/>
      </w:r>
      <w:r w:rsidRPr="00B536A7">
        <w:t xml:space="preserve">  80.000,00</w:t>
      </w:r>
    </w:p>
    <w:p w:rsidR="000E67F6" w:rsidRPr="00B536A7" w:rsidRDefault="000E67F6" w:rsidP="0004486E">
      <w:pPr>
        <w:tabs>
          <w:tab w:val="right" w:pos="4111"/>
        </w:tabs>
        <w:ind w:left="142" w:hanging="142"/>
      </w:pPr>
    </w:p>
    <w:p w:rsidR="000E67F6" w:rsidRPr="00B536A7" w:rsidRDefault="000E67F6" w:rsidP="0004486E">
      <w:pPr>
        <w:tabs>
          <w:tab w:val="right" w:pos="4111"/>
        </w:tabs>
        <w:ind w:firstLine="709"/>
      </w:pPr>
      <w:r w:rsidRPr="00B536A7">
        <w:tab/>
        <w:t xml:space="preserve">Ukupne investicije koje se odnose na gradnju javnih površina planirane su u iznosu od  </w:t>
      </w:r>
      <w:r w:rsidRPr="00B536A7">
        <w:rPr>
          <w:bCs/>
          <w:iCs/>
        </w:rPr>
        <w:t>853.000,00 kn</w:t>
      </w:r>
      <w:r w:rsidRPr="00B536A7">
        <w:t xml:space="preserve"> i financirat će se iz boravišne pristojbe, komunalnog doprinosa pomoći proračuna Splitsko-dalmatinske županije i uplata građana.</w:t>
      </w:r>
    </w:p>
    <w:p w:rsidR="000E67F6" w:rsidRPr="00B536A7" w:rsidRDefault="000E67F6" w:rsidP="0004486E">
      <w:pPr>
        <w:tabs>
          <w:tab w:val="right" w:pos="4111"/>
        </w:tabs>
        <w:ind w:left="142" w:hanging="142"/>
      </w:pPr>
    </w:p>
    <w:p w:rsidR="0004486E" w:rsidRDefault="000E67F6" w:rsidP="0004486E">
      <w:pPr>
        <w:tabs>
          <w:tab w:val="right" w:pos="4111"/>
        </w:tabs>
        <w:ind w:left="426" w:hanging="426"/>
        <w:rPr>
          <w:bCs/>
        </w:rPr>
      </w:pPr>
      <w:r w:rsidRPr="0004486E">
        <w:rPr>
          <w:b/>
          <w:bCs/>
        </w:rPr>
        <w:t>1.b</w:t>
      </w:r>
      <w:r w:rsidRPr="0004486E">
        <w:rPr>
          <w:b/>
        </w:rPr>
        <w:tab/>
      </w:r>
      <w:r w:rsidRPr="0004486E">
        <w:rPr>
          <w:b/>
          <w:bCs/>
        </w:rPr>
        <w:t>Građenje nerazvrstanih cesta:</w:t>
      </w:r>
    </w:p>
    <w:p w:rsidR="0004486E" w:rsidRPr="0004486E" w:rsidRDefault="000E67F6" w:rsidP="0004486E">
      <w:pPr>
        <w:tabs>
          <w:tab w:val="right" w:pos="4111"/>
        </w:tabs>
        <w:ind w:left="426" w:hanging="426"/>
        <w:jc w:val="right"/>
        <w:rPr>
          <w:b/>
        </w:rPr>
      </w:pPr>
      <w:r w:rsidRPr="0004486E">
        <w:rPr>
          <w:b/>
          <w:bCs/>
        </w:rPr>
        <w:t>Proračun</w:t>
      </w:r>
    </w:p>
    <w:p w:rsidR="000E67F6" w:rsidRPr="00B536A7" w:rsidRDefault="000E67F6" w:rsidP="0004486E">
      <w:pPr>
        <w:tabs>
          <w:tab w:val="right" w:pos="4111"/>
        </w:tabs>
        <w:ind w:left="142" w:hanging="142"/>
      </w:pPr>
      <w:r w:rsidRPr="00B536A7">
        <w:t>-</w:t>
      </w:r>
      <w:r w:rsidR="0004486E">
        <w:tab/>
      </w:r>
      <w:r w:rsidRPr="00B536A7">
        <w:t>Parcelacijski elaborat zaobilazniceoko trajektnog pristaništa</w:t>
      </w:r>
      <w:r w:rsidR="0004486E">
        <w:tab/>
      </w:r>
      <w:r w:rsidRPr="00B536A7">
        <w:t>35.000,00</w:t>
      </w:r>
    </w:p>
    <w:p w:rsidR="0004486E" w:rsidRDefault="000E67F6" w:rsidP="0004486E">
      <w:pPr>
        <w:tabs>
          <w:tab w:val="right" w:pos="4111"/>
        </w:tabs>
        <w:ind w:left="142" w:hanging="142"/>
      </w:pPr>
      <w:r w:rsidRPr="00B536A7">
        <w:t xml:space="preserve">- </w:t>
      </w:r>
      <w:r w:rsidRPr="00B536A7">
        <w:tab/>
        <w:t>projekt zaobilaznice oko grada (glavni)</w:t>
      </w:r>
    </w:p>
    <w:p w:rsidR="000E67F6" w:rsidRPr="00B536A7" w:rsidRDefault="0004486E" w:rsidP="0004486E">
      <w:pPr>
        <w:tabs>
          <w:tab w:val="right" w:pos="4111"/>
        </w:tabs>
        <w:ind w:left="142" w:hanging="142"/>
      </w:pPr>
      <w:r>
        <w:tab/>
      </w:r>
      <w:r>
        <w:tab/>
      </w:r>
      <w:r w:rsidR="000E67F6" w:rsidRPr="00B536A7">
        <w:t>200.000,00</w:t>
      </w:r>
    </w:p>
    <w:p w:rsidR="0004486E" w:rsidRDefault="000E67F6" w:rsidP="0004486E">
      <w:pPr>
        <w:tabs>
          <w:tab w:val="right" w:pos="4111"/>
        </w:tabs>
        <w:ind w:left="142" w:hanging="142"/>
      </w:pPr>
      <w:r w:rsidRPr="00B536A7">
        <w:t>-</w:t>
      </w:r>
      <w:r w:rsidRPr="00B536A7">
        <w:tab/>
        <w:t>projektna dokumentacija za zonu Vrbanj</w:t>
      </w:r>
    </w:p>
    <w:p w:rsidR="000E67F6" w:rsidRPr="00B536A7" w:rsidRDefault="0004486E" w:rsidP="0004486E">
      <w:pPr>
        <w:tabs>
          <w:tab w:val="right" w:pos="4111"/>
        </w:tabs>
        <w:ind w:left="142" w:hanging="142"/>
      </w:pPr>
      <w:r>
        <w:tab/>
      </w:r>
      <w:r>
        <w:tab/>
      </w:r>
      <w:r w:rsidR="000E67F6" w:rsidRPr="00B536A7">
        <w:t>80.000,00</w:t>
      </w:r>
    </w:p>
    <w:p w:rsidR="000E67F6" w:rsidRPr="00B536A7" w:rsidRDefault="000E67F6" w:rsidP="0004486E">
      <w:pPr>
        <w:tabs>
          <w:tab w:val="right" w:pos="4111"/>
        </w:tabs>
        <w:ind w:left="142" w:hanging="142"/>
      </w:pPr>
    </w:p>
    <w:p w:rsidR="000E67F6" w:rsidRPr="00B536A7" w:rsidRDefault="000E67F6" w:rsidP="0004486E">
      <w:pPr>
        <w:tabs>
          <w:tab w:val="right" w:pos="4111"/>
        </w:tabs>
        <w:ind w:firstLine="709"/>
      </w:pPr>
      <w:r w:rsidRPr="00B536A7">
        <w:tab/>
        <w:t xml:space="preserve">Ukupne investicije koje se odnose na građenje nerazvrstanih cesta planirane su u iznosu od </w:t>
      </w:r>
      <w:r w:rsidRPr="00B536A7">
        <w:rPr>
          <w:bCs/>
          <w:iCs/>
        </w:rPr>
        <w:t xml:space="preserve">315.000,00 kn </w:t>
      </w:r>
      <w:r w:rsidRPr="00B536A7">
        <w:t>i financirat će se iz komunalnog doprinosa.</w:t>
      </w:r>
    </w:p>
    <w:p w:rsidR="000E67F6" w:rsidRPr="00B536A7" w:rsidRDefault="000E67F6" w:rsidP="0004486E">
      <w:pPr>
        <w:tabs>
          <w:tab w:val="right" w:pos="4111"/>
        </w:tabs>
        <w:ind w:left="142" w:hanging="142"/>
      </w:pPr>
    </w:p>
    <w:p w:rsidR="0004486E" w:rsidRPr="0004486E" w:rsidRDefault="000E67F6" w:rsidP="0004486E">
      <w:pPr>
        <w:tabs>
          <w:tab w:val="right" w:pos="4111"/>
        </w:tabs>
        <w:ind w:left="426" w:hanging="426"/>
        <w:rPr>
          <w:b/>
          <w:bCs/>
        </w:rPr>
      </w:pPr>
      <w:r w:rsidRPr="0004486E">
        <w:rPr>
          <w:b/>
          <w:bCs/>
        </w:rPr>
        <w:t>1.c</w:t>
      </w:r>
      <w:r w:rsidRPr="0004486E">
        <w:rPr>
          <w:b/>
          <w:bCs/>
        </w:rPr>
        <w:tab/>
        <w:t>Gra</w:t>
      </w:r>
      <w:r w:rsidR="0004486E" w:rsidRPr="0004486E">
        <w:rPr>
          <w:b/>
          <w:bCs/>
        </w:rPr>
        <w:t>d</w:t>
      </w:r>
      <w:r w:rsidRPr="0004486E">
        <w:rPr>
          <w:b/>
          <w:bCs/>
        </w:rPr>
        <w:t>nja groblja i krematorija:</w:t>
      </w:r>
    </w:p>
    <w:p w:rsidR="000E67F6" w:rsidRPr="0004486E" w:rsidRDefault="000E67F6" w:rsidP="0004486E">
      <w:pPr>
        <w:tabs>
          <w:tab w:val="right" w:pos="4111"/>
        </w:tabs>
        <w:ind w:left="142" w:hanging="142"/>
        <w:jc w:val="right"/>
        <w:rPr>
          <w:b/>
          <w:bCs/>
        </w:rPr>
      </w:pPr>
      <w:r w:rsidRPr="0004486E">
        <w:rPr>
          <w:b/>
          <w:bCs/>
        </w:rPr>
        <w:t xml:space="preserve">Proračun </w:t>
      </w:r>
    </w:p>
    <w:p w:rsidR="000E67F6" w:rsidRPr="00B536A7" w:rsidRDefault="0004486E" w:rsidP="0004486E">
      <w:pPr>
        <w:tabs>
          <w:tab w:val="right" w:pos="4111"/>
        </w:tabs>
        <w:ind w:left="142" w:hanging="142"/>
      </w:pPr>
      <w:r>
        <w:t>-</w:t>
      </w:r>
      <w:r>
        <w:tab/>
      </w:r>
      <w:r w:rsidR="000E67F6" w:rsidRPr="00B536A7">
        <w:t>projekt i gradnja Groblje Dol</w:t>
      </w:r>
      <w:r>
        <w:tab/>
      </w:r>
      <w:r w:rsidR="000E67F6" w:rsidRPr="00B536A7">
        <w:t>117.000,00</w:t>
      </w:r>
    </w:p>
    <w:p w:rsidR="0004486E" w:rsidRDefault="000E67F6" w:rsidP="0004486E">
      <w:pPr>
        <w:numPr>
          <w:ilvl w:val="1"/>
          <w:numId w:val="15"/>
        </w:numPr>
        <w:tabs>
          <w:tab w:val="clear" w:pos="1800"/>
          <w:tab w:val="right" w:pos="4111"/>
        </w:tabs>
        <w:ind w:left="142" w:hanging="142"/>
      </w:pPr>
      <w:r w:rsidRPr="00B536A7">
        <w:t>mrtvačnica Stari Grad (otplata kredita)</w:t>
      </w:r>
    </w:p>
    <w:p w:rsidR="000E67F6" w:rsidRPr="00B536A7" w:rsidRDefault="0004486E" w:rsidP="0004486E">
      <w:pPr>
        <w:tabs>
          <w:tab w:val="right" w:pos="4111"/>
        </w:tabs>
        <w:ind w:left="142"/>
      </w:pPr>
      <w:r>
        <w:tab/>
      </w:r>
      <w:r w:rsidR="000E67F6" w:rsidRPr="00B536A7">
        <w:t>60.000,00</w:t>
      </w:r>
    </w:p>
    <w:p w:rsidR="000E67F6" w:rsidRPr="00B536A7" w:rsidRDefault="000E67F6" w:rsidP="0004486E">
      <w:pPr>
        <w:numPr>
          <w:ilvl w:val="1"/>
          <w:numId w:val="15"/>
        </w:numPr>
        <w:tabs>
          <w:tab w:val="clear" w:pos="1800"/>
          <w:tab w:val="right" w:pos="4111"/>
        </w:tabs>
        <w:ind w:left="142" w:hanging="142"/>
      </w:pPr>
      <w:r w:rsidRPr="00B536A7">
        <w:t>mrtvačnica Vrbanj (gradnja)</w:t>
      </w:r>
      <w:r w:rsidR="0004486E">
        <w:tab/>
      </w:r>
      <w:r w:rsidRPr="00B536A7">
        <w:t xml:space="preserve">150.000,00 </w:t>
      </w:r>
    </w:p>
    <w:p w:rsidR="000E67F6" w:rsidRPr="00B536A7" w:rsidRDefault="000E67F6" w:rsidP="00B536A7"/>
    <w:p w:rsidR="000E67F6" w:rsidRPr="00B536A7" w:rsidRDefault="000E67F6" w:rsidP="00B536A7">
      <w:r w:rsidRPr="00B536A7">
        <w:tab/>
        <w:t xml:space="preserve">Ukupne investicije koje se odnose na građenje groblja i krematorija planirane su u iznosu od </w:t>
      </w:r>
      <w:r w:rsidRPr="00B536A7">
        <w:rPr>
          <w:bCs/>
          <w:iCs/>
        </w:rPr>
        <w:t>327.000,00 kn</w:t>
      </w:r>
      <w:r w:rsidRPr="00B536A7">
        <w:t xml:space="preserve"> i financirat će se iz komunalnog doprinosa, pomoći Splitsko-dalmatinske županije i komunalne naknade.</w:t>
      </w:r>
    </w:p>
    <w:p w:rsidR="000E67F6" w:rsidRPr="00B536A7" w:rsidRDefault="000E67F6" w:rsidP="00B536A7"/>
    <w:p w:rsidR="0004486E" w:rsidRPr="00AC5891" w:rsidRDefault="000E67F6" w:rsidP="00AC5891">
      <w:pPr>
        <w:ind w:left="426" w:hanging="426"/>
        <w:rPr>
          <w:b/>
          <w:bCs/>
        </w:rPr>
      </w:pPr>
      <w:r w:rsidRPr="00AC5891">
        <w:rPr>
          <w:b/>
          <w:bCs/>
        </w:rPr>
        <w:t>1.d</w:t>
      </w:r>
      <w:r w:rsidRPr="00AC5891">
        <w:rPr>
          <w:b/>
          <w:bCs/>
        </w:rPr>
        <w:tab/>
        <w:t>Gradnja javne rasvjete</w:t>
      </w:r>
    </w:p>
    <w:p w:rsidR="000E67F6" w:rsidRPr="00AC5891" w:rsidRDefault="000E67F6" w:rsidP="00AC5891">
      <w:pPr>
        <w:tabs>
          <w:tab w:val="right" w:pos="4111"/>
        </w:tabs>
        <w:jc w:val="right"/>
        <w:rPr>
          <w:b/>
          <w:bCs/>
        </w:rPr>
      </w:pPr>
      <w:r w:rsidRPr="00AC5891">
        <w:rPr>
          <w:b/>
          <w:bCs/>
        </w:rPr>
        <w:t>Proračun</w:t>
      </w:r>
    </w:p>
    <w:p w:rsidR="000E67F6" w:rsidRPr="00B536A7" w:rsidRDefault="000E67F6" w:rsidP="00AC5891">
      <w:pPr>
        <w:tabs>
          <w:tab w:val="right" w:pos="4111"/>
        </w:tabs>
        <w:ind w:left="142" w:hanging="142"/>
      </w:pPr>
      <w:r w:rsidRPr="00B536A7">
        <w:rPr>
          <w:iCs/>
        </w:rPr>
        <w:t>-</w:t>
      </w:r>
      <w:r w:rsidRPr="00B536A7">
        <w:rPr>
          <w:bCs/>
          <w:iCs/>
        </w:rPr>
        <w:tab/>
      </w:r>
      <w:r w:rsidRPr="00B536A7">
        <w:t>gradnja javne rasvjete(Stari Grad, Rudina, Dol, Selca, Vrbanj)</w:t>
      </w:r>
      <w:r w:rsidR="00AC5891">
        <w:tab/>
      </w:r>
      <w:r w:rsidRPr="00B536A7">
        <w:t>151.000,00</w:t>
      </w:r>
    </w:p>
    <w:p w:rsidR="000E67F6" w:rsidRPr="00B536A7" w:rsidRDefault="000E67F6" w:rsidP="0004486E">
      <w:pPr>
        <w:tabs>
          <w:tab w:val="right" w:pos="4111"/>
        </w:tabs>
      </w:pPr>
    </w:p>
    <w:p w:rsidR="000E67F6" w:rsidRPr="00B536A7" w:rsidRDefault="00AC5891" w:rsidP="00AC5891">
      <w:pPr>
        <w:tabs>
          <w:tab w:val="right" w:pos="4111"/>
        </w:tabs>
        <w:ind w:firstLine="709"/>
        <w:rPr>
          <w:bCs/>
        </w:rPr>
      </w:pPr>
      <w:r>
        <w:tab/>
      </w:r>
      <w:r w:rsidR="000E67F6" w:rsidRPr="00B536A7">
        <w:t xml:space="preserve">Za građenje javne rasvjete planirano je utrošiti </w:t>
      </w:r>
      <w:r w:rsidR="000E67F6" w:rsidRPr="00B536A7">
        <w:rPr>
          <w:bCs/>
          <w:iCs/>
        </w:rPr>
        <w:t xml:space="preserve">151.000,00 kn </w:t>
      </w:r>
      <w:r w:rsidR="000E67F6" w:rsidRPr="00B536A7">
        <w:t>i financirat će se iz sredstava komunalnog doprinosa.</w:t>
      </w:r>
    </w:p>
    <w:p w:rsidR="000E67F6" w:rsidRDefault="000E67F6" w:rsidP="0004486E">
      <w:pPr>
        <w:tabs>
          <w:tab w:val="right" w:pos="4111"/>
        </w:tabs>
      </w:pPr>
    </w:p>
    <w:p w:rsidR="00AC5891" w:rsidRDefault="00AC5891" w:rsidP="0004486E">
      <w:pPr>
        <w:tabs>
          <w:tab w:val="right" w:pos="4111"/>
        </w:tabs>
      </w:pPr>
    </w:p>
    <w:p w:rsidR="00AC5891" w:rsidRDefault="00AC5891" w:rsidP="0004486E">
      <w:pPr>
        <w:tabs>
          <w:tab w:val="right" w:pos="4111"/>
        </w:tabs>
      </w:pPr>
    </w:p>
    <w:p w:rsidR="00AC5891" w:rsidRDefault="00AC5891" w:rsidP="0004486E">
      <w:pPr>
        <w:tabs>
          <w:tab w:val="right" w:pos="4111"/>
        </w:tabs>
      </w:pPr>
    </w:p>
    <w:p w:rsidR="00AC5891" w:rsidRDefault="00AC5891" w:rsidP="0004486E">
      <w:pPr>
        <w:tabs>
          <w:tab w:val="right" w:pos="4111"/>
        </w:tabs>
      </w:pPr>
    </w:p>
    <w:p w:rsidR="00AC5891" w:rsidRPr="00B536A7" w:rsidRDefault="00AC5891" w:rsidP="0004486E">
      <w:pPr>
        <w:tabs>
          <w:tab w:val="right" w:pos="4111"/>
        </w:tabs>
      </w:pPr>
    </w:p>
    <w:p w:rsidR="000E67F6" w:rsidRPr="00AC5891" w:rsidRDefault="000E67F6" w:rsidP="00AC5891">
      <w:pPr>
        <w:tabs>
          <w:tab w:val="right" w:pos="4111"/>
        </w:tabs>
        <w:ind w:left="426" w:hanging="426"/>
        <w:rPr>
          <w:b/>
          <w:bCs/>
        </w:rPr>
      </w:pPr>
      <w:r w:rsidRPr="00AC5891">
        <w:rPr>
          <w:b/>
          <w:bCs/>
        </w:rPr>
        <w:lastRenderedPageBreak/>
        <w:t>2.a</w:t>
      </w:r>
      <w:r w:rsidRPr="00AC5891">
        <w:rPr>
          <w:b/>
        </w:rPr>
        <w:tab/>
      </w:r>
      <w:r w:rsidRPr="00AC5891">
        <w:rPr>
          <w:b/>
          <w:bCs/>
        </w:rPr>
        <w:t xml:space="preserve">Građenje objekata i uređaja za opskrbu </w:t>
      </w:r>
    </w:p>
    <w:p w:rsidR="00AC5891" w:rsidRPr="00AC5891" w:rsidRDefault="000E67F6" w:rsidP="00AC5891">
      <w:pPr>
        <w:tabs>
          <w:tab w:val="right" w:pos="4111"/>
        </w:tabs>
        <w:ind w:left="426" w:hanging="426"/>
        <w:rPr>
          <w:b/>
        </w:rPr>
      </w:pPr>
      <w:r w:rsidRPr="00AC5891">
        <w:rPr>
          <w:b/>
          <w:bCs/>
        </w:rPr>
        <w:tab/>
        <w:t>pitkom vodom te nabava opreme:</w:t>
      </w:r>
    </w:p>
    <w:p w:rsidR="000E67F6" w:rsidRPr="00AC5891" w:rsidRDefault="000E67F6" w:rsidP="00AC5891">
      <w:pPr>
        <w:tabs>
          <w:tab w:val="right" w:pos="4111"/>
        </w:tabs>
        <w:jc w:val="right"/>
        <w:rPr>
          <w:b/>
          <w:bCs/>
        </w:rPr>
      </w:pPr>
      <w:r w:rsidRPr="00AC5891">
        <w:rPr>
          <w:b/>
          <w:bCs/>
        </w:rPr>
        <w:t>Proračun</w:t>
      </w:r>
    </w:p>
    <w:p w:rsidR="000E67F6" w:rsidRPr="00AC5891" w:rsidRDefault="000E67F6" w:rsidP="0004486E">
      <w:pPr>
        <w:pStyle w:val="ListParagraph"/>
        <w:numPr>
          <w:ilvl w:val="1"/>
          <w:numId w:val="15"/>
        </w:numPr>
        <w:tabs>
          <w:tab w:val="clear" w:pos="1800"/>
          <w:tab w:val="right" w:pos="4111"/>
        </w:tabs>
        <w:spacing w:after="0" w:line="240" w:lineRule="auto"/>
        <w:ind w:left="142" w:hanging="142"/>
        <w:rPr>
          <w:rFonts w:ascii="Times New Roman" w:hAnsi="Times New Roman"/>
          <w:sz w:val="20"/>
          <w:szCs w:val="20"/>
        </w:rPr>
      </w:pPr>
      <w:r w:rsidRPr="00B536A7">
        <w:rPr>
          <w:rFonts w:ascii="Times New Roman" w:hAnsi="Times New Roman"/>
          <w:sz w:val="20"/>
          <w:szCs w:val="20"/>
        </w:rPr>
        <w:t>izgradnja nove vodovodne mreže u naselju Stari Grad</w:t>
      </w:r>
      <w:r w:rsidRPr="00AC5891">
        <w:rPr>
          <w:rFonts w:ascii="Times New Roman" w:hAnsi="Times New Roman"/>
          <w:sz w:val="20"/>
          <w:szCs w:val="20"/>
        </w:rPr>
        <w:t>/iza zgrade HEP-a i u ulici J. J. Strossmayera</w:t>
      </w:r>
      <w:r w:rsidR="00AC5891">
        <w:rPr>
          <w:rFonts w:ascii="Times New Roman" w:hAnsi="Times New Roman"/>
          <w:sz w:val="20"/>
          <w:szCs w:val="20"/>
        </w:rPr>
        <w:t>/</w:t>
      </w:r>
      <w:r w:rsidR="00AC5891">
        <w:rPr>
          <w:rFonts w:ascii="Times New Roman" w:hAnsi="Times New Roman"/>
          <w:sz w:val="20"/>
          <w:szCs w:val="20"/>
        </w:rPr>
        <w:tab/>
      </w:r>
      <w:r w:rsidRPr="00AC5891">
        <w:rPr>
          <w:rFonts w:ascii="Times New Roman" w:hAnsi="Times New Roman"/>
          <w:sz w:val="20"/>
          <w:szCs w:val="20"/>
        </w:rPr>
        <w:t xml:space="preserve">         0,00</w:t>
      </w:r>
    </w:p>
    <w:p w:rsidR="000E67F6" w:rsidRPr="00B536A7" w:rsidRDefault="000E67F6" w:rsidP="0004486E">
      <w:pPr>
        <w:tabs>
          <w:tab w:val="right" w:pos="4111"/>
        </w:tabs>
      </w:pPr>
    </w:p>
    <w:p w:rsidR="000E67F6" w:rsidRPr="00B536A7" w:rsidRDefault="000E67F6" w:rsidP="00AC5891">
      <w:pPr>
        <w:tabs>
          <w:tab w:val="right" w:pos="4111"/>
        </w:tabs>
        <w:ind w:firstLine="709"/>
      </w:pPr>
      <w:r w:rsidRPr="00B536A7">
        <w:tab/>
        <w:t xml:space="preserve">Ukupne investicije koje se odnose na građenje objekata i uređaja za opskrbu pitkom vodom iznose </w:t>
      </w:r>
      <w:r w:rsidRPr="00B536A7">
        <w:rPr>
          <w:bCs/>
          <w:iCs/>
        </w:rPr>
        <w:t xml:space="preserve">0,00 kn i </w:t>
      </w:r>
      <w:r w:rsidRPr="00B536A7">
        <w:t xml:space="preserve"> u cijelosti će se financirati iz naknade za vodne priključke.</w:t>
      </w:r>
    </w:p>
    <w:p w:rsidR="000E67F6" w:rsidRPr="00B536A7" w:rsidRDefault="000E67F6" w:rsidP="0004486E">
      <w:pPr>
        <w:tabs>
          <w:tab w:val="right" w:pos="4111"/>
        </w:tabs>
      </w:pPr>
    </w:p>
    <w:p w:rsidR="00AC5891" w:rsidRDefault="000E67F6" w:rsidP="00AC5891">
      <w:pPr>
        <w:tabs>
          <w:tab w:val="right" w:pos="4111"/>
        </w:tabs>
        <w:ind w:left="426" w:hanging="426"/>
        <w:rPr>
          <w:b/>
          <w:bCs/>
        </w:rPr>
      </w:pPr>
      <w:r w:rsidRPr="00AC5891">
        <w:rPr>
          <w:b/>
          <w:bCs/>
        </w:rPr>
        <w:t>2.b</w:t>
      </w:r>
      <w:r w:rsidR="00AC5891" w:rsidRPr="00AC5891">
        <w:rPr>
          <w:b/>
        </w:rPr>
        <w:tab/>
      </w:r>
      <w:r w:rsidRPr="00AC5891">
        <w:rPr>
          <w:b/>
          <w:bCs/>
        </w:rPr>
        <w:t>Građenje objekata i uređaja za odvodnju i pročišćavanje otpadnih voda tenabavka opreme:</w:t>
      </w:r>
    </w:p>
    <w:p w:rsidR="000E67F6" w:rsidRPr="00AC5891" w:rsidRDefault="000E67F6" w:rsidP="00AC5891">
      <w:pPr>
        <w:tabs>
          <w:tab w:val="right" w:pos="4111"/>
        </w:tabs>
        <w:ind w:left="426" w:hanging="426"/>
        <w:jc w:val="right"/>
        <w:rPr>
          <w:b/>
          <w:bCs/>
        </w:rPr>
      </w:pPr>
      <w:r w:rsidRPr="00AC5891">
        <w:rPr>
          <w:b/>
          <w:bCs/>
        </w:rPr>
        <w:t>Proračun</w:t>
      </w:r>
    </w:p>
    <w:p w:rsidR="00AC5891" w:rsidRDefault="000E67F6" w:rsidP="00AC5891">
      <w:pPr>
        <w:tabs>
          <w:tab w:val="right" w:pos="4111"/>
        </w:tabs>
        <w:ind w:left="142" w:hanging="142"/>
      </w:pPr>
      <w:r w:rsidRPr="00B536A7">
        <w:t>-</w:t>
      </w:r>
      <w:r w:rsidRPr="00B536A7">
        <w:tab/>
        <w:t>izgradnja obalnog kolektora Staroga Grada</w:t>
      </w:r>
    </w:p>
    <w:p w:rsidR="000E67F6" w:rsidRPr="00B536A7" w:rsidRDefault="00AC5891" w:rsidP="00AC5891">
      <w:pPr>
        <w:tabs>
          <w:tab w:val="right" w:pos="4111"/>
        </w:tabs>
        <w:ind w:left="142" w:hanging="142"/>
      </w:pPr>
      <w:r>
        <w:tab/>
      </w:r>
      <w:r>
        <w:tab/>
      </w:r>
      <w:r w:rsidR="000E67F6" w:rsidRPr="00B536A7">
        <w:t xml:space="preserve">1.000.000,00 </w:t>
      </w:r>
    </w:p>
    <w:p w:rsidR="00AC5891" w:rsidRDefault="000E67F6" w:rsidP="00AC5891">
      <w:pPr>
        <w:tabs>
          <w:tab w:val="right" w:pos="4111"/>
        </w:tabs>
        <w:ind w:left="142" w:hanging="142"/>
      </w:pPr>
      <w:r w:rsidRPr="00B536A7">
        <w:t>-</w:t>
      </w:r>
      <w:r w:rsidRPr="00B536A7">
        <w:tab/>
        <w:t>izgradnja sekundarne kanalizacijske mreže</w:t>
      </w:r>
    </w:p>
    <w:p w:rsidR="000E67F6" w:rsidRPr="00B536A7" w:rsidRDefault="00AC5891" w:rsidP="00AC5891">
      <w:pPr>
        <w:tabs>
          <w:tab w:val="right" w:pos="4111"/>
        </w:tabs>
        <w:ind w:left="142" w:hanging="142"/>
      </w:pPr>
      <w:r>
        <w:tab/>
      </w:r>
      <w:r>
        <w:tab/>
      </w:r>
      <w:r w:rsidR="000E67F6" w:rsidRPr="00B536A7">
        <w:t>200.000,00</w:t>
      </w:r>
    </w:p>
    <w:p w:rsidR="000E67F6" w:rsidRPr="00B536A7" w:rsidRDefault="000E67F6" w:rsidP="0004486E">
      <w:pPr>
        <w:tabs>
          <w:tab w:val="right" w:pos="4111"/>
        </w:tabs>
      </w:pPr>
    </w:p>
    <w:p w:rsidR="000E67F6" w:rsidRPr="00B536A7" w:rsidRDefault="000E67F6" w:rsidP="00AC5891">
      <w:pPr>
        <w:tabs>
          <w:tab w:val="right" w:pos="4111"/>
        </w:tabs>
        <w:ind w:firstLine="709"/>
      </w:pPr>
      <w:r w:rsidRPr="00B536A7">
        <w:tab/>
        <w:t xml:space="preserve">Ukupna investicija koja se odnosi na građenje objekata i uređaja za odvodnju i pročišćavanje otpadnih voda te nabavku opreme iznosi </w:t>
      </w:r>
      <w:r w:rsidRPr="00B536A7">
        <w:rPr>
          <w:bCs/>
          <w:iCs/>
        </w:rPr>
        <w:t xml:space="preserve">1.200.000,00 kn </w:t>
      </w:r>
      <w:r w:rsidRPr="00B536A7">
        <w:t>i financirat će se iz komunalnog doprinosa, pomoći Splitsko-dalmatinske županije.</w:t>
      </w:r>
    </w:p>
    <w:p w:rsidR="000E67F6" w:rsidRPr="00B536A7" w:rsidRDefault="000E67F6" w:rsidP="0004486E">
      <w:pPr>
        <w:tabs>
          <w:tab w:val="right" w:pos="4111"/>
        </w:tabs>
      </w:pPr>
    </w:p>
    <w:p w:rsidR="00AC5891" w:rsidRPr="00AC5891" w:rsidRDefault="00AC5891" w:rsidP="00AC5891">
      <w:pPr>
        <w:tabs>
          <w:tab w:val="right" w:pos="4111"/>
        </w:tabs>
        <w:ind w:left="426" w:hanging="426"/>
        <w:rPr>
          <w:b/>
          <w:bCs/>
        </w:rPr>
      </w:pPr>
      <w:r w:rsidRPr="00AC5891">
        <w:rPr>
          <w:b/>
          <w:bCs/>
        </w:rPr>
        <w:t>3.c</w:t>
      </w:r>
      <w:r w:rsidR="000E67F6" w:rsidRPr="00AC5891">
        <w:rPr>
          <w:b/>
        </w:rPr>
        <w:tab/>
      </w:r>
      <w:r w:rsidR="000E67F6" w:rsidRPr="00AC5891">
        <w:rPr>
          <w:b/>
          <w:bCs/>
        </w:rPr>
        <w:t>Građenje objekata i uređaja te nabava opreme za odlaganje komunalnog otpada</w:t>
      </w:r>
      <w:r w:rsidR="000E67F6" w:rsidRPr="00AC5891">
        <w:rPr>
          <w:b/>
        </w:rPr>
        <w:t>:</w:t>
      </w:r>
    </w:p>
    <w:p w:rsidR="000E67F6" w:rsidRPr="00AC5891" w:rsidRDefault="000E67F6" w:rsidP="00AC5891">
      <w:pPr>
        <w:tabs>
          <w:tab w:val="right" w:pos="4111"/>
        </w:tabs>
        <w:jc w:val="right"/>
        <w:rPr>
          <w:b/>
        </w:rPr>
      </w:pPr>
      <w:r w:rsidRPr="00AC5891">
        <w:rPr>
          <w:b/>
          <w:bCs/>
        </w:rPr>
        <w:t>Proračun</w:t>
      </w:r>
    </w:p>
    <w:p w:rsidR="00AC5891" w:rsidRDefault="000E67F6" w:rsidP="00AC5891">
      <w:pPr>
        <w:numPr>
          <w:ilvl w:val="0"/>
          <w:numId w:val="17"/>
        </w:numPr>
        <w:tabs>
          <w:tab w:val="clear" w:pos="1140"/>
          <w:tab w:val="right" w:pos="4111"/>
        </w:tabs>
        <w:ind w:left="142" w:hanging="142"/>
      </w:pPr>
      <w:r w:rsidRPr="00B536A7">
        <w:t>otkup zemljišta za odlagalište</w:t>
      </w:r>
      <w:r w:rsidRPr="00B536A7">
        <w:tab/>
        <w:t>Dolci kod Staroga Grada</w:t>
      </w:r>
      <w:r w:rsidR="00AC5891">
        <w:tab/>
      </w:r>
      <w:r w:rsidR="00AC5891" w:rsidRPr="00B536A7">
        <w:t>300.000,00</w:t>
      </w:r>
    </w:p>
    <w:p w:rsidR="00AC5891" w:rsidRDefault="000E67F6" w:rsidP="00AC5891">
      <w:pPr>
        <w:numPr>
          <w:ilvl w:val="0"/>
          <w:numId w:val="17"/>
        </w:numPr>
        <w:tabs>
          <w:tab w:val="clear" w:pos="1140"/>
          <w:tab w:val="right" w:pos="4111"/>
        </w:tabs>
        <w:ind w:left="142" w:hanging="142"/>
      </w:pPr>
      <w:r w:rsidRPr="00B536A7">
        <w:t>parcelacijski elaborat za sanaciju odl. Dolci</w:t>
      </w:r>
    </w:p>
    <w:p w:rsidR="000E67F6" w:rsidRPr="00B536A7" w:rsidRDefault="00AC5891" w:rsidP="00AC5891">
      <w:pPr>
        <w:tabs>
          <w:tab w:val="right" w:pos="4111"/>
        </w:tabs>
        <w:ind w:left="142"/>
      </w:pPr>
      <w:r>
        <w:tab/>
      </w:r>
      <w:r w:rsidR="000E67F6" w:rsidRPr="00B536A7">
        <w:t xml:space="preserve">17.000,00 </w:t>
      </w:r>
    </w:p>
    <w:p w:rsidR="00AC5891" w:rsidRDefault="000E67F6" w:rsidP="00AC5891">
      <w:pPr>
        <w:numPr>
          <w:ilvl w:val="0"/>
          <w:numId w:val="16"/>
        </w:numPr>
        <w:tabs>
          <w:tab w:val="clear" w:pos="1140"/>
          <w:tab w:val="right" w:pos="4111"/>
        </w:tabs>
        <w:ind w:left="142" w:hanging="142"/>
      </w:pPr>
      <w:r w:rsidRPr="00B536A7">
        <w:t>tehno-ekonomski koncept otoka Hvara</w:t>
      </w:r>
    </w:p>
    <w:p w:rsidR="000E67F6" w:rsidRPr="00B536A7" w:rsidRDefault="00AC5891" w:rsidP="00AC5891">
      <w:pPr>
        <w:tabs>
          <w:tab w:val="right" w:pos="4111"/>
        </w:tabs>
        <w:ind w:left="142" w:hanging="142"/>
      </w:pPr>
      <w:r>
        <w:tab/>
      </w:r>
      <w:r>
        <w:tab/>
      </w:r>
      <w:r w:rsidR="000E67F6" w:rsidRPr="00B536A7">
        <w:t xml:space="preserve">100.000,00 </w:t>
      </w:r>
    </w:p>
    <w:p w:rsidR="00AC5891" w:rsidRDefault="00AC5891" w:rsidP="00AC5891">
      <w:pPr>
        <w:numPr>
          <w:ilvl w:val="0"/>
          <w:numId w:val="16"/>
        </w:numPr>
        <w:tabs>
          <w:tab w:val="clear" w:pos="1140"/>
          <w:tab w:val="right" w:pos="4111"/>
        </w:tabs>
        <w:ind w:left="142" w:hanging="142"/>
      </w:pPr>
      <w:r>
        <w:t>z</w:t>
      </w:r>
      <w:r w:rsidR="000E67F6" w:rsidRPr="00B536A7">
        <w:t>brinjavanje otpada (nabava opreme i betoniranjedvorišta na deponiju</w:t>
      </w:r>
      <w:r>
        <w:t>)</w:t>
      </w:r>
      <w:r>
        <w:tab/>
      </w:r>
      <w:r w:rsidRPr="00B536A7">
        <w:t>145.000,00</w:t>
      </w:r>
    </w:p>
    <w:p w:rsidR="00AC5891" w:rsidRDefault="00AC5891" w:rsidP="00AC5891">
      <w:pPr>
        <w:tabs>
          <w:tab w:val="right" w:pos="4111"/>
        </w:tabs>
        <w:ind w:left="142"/>
      </w:pPr>
    </w:p>
    <w:p w:rsidR="000E67F6" w:rsidRPr="00B536A7" w:rsidRDefault="000E67F6" w:rsidP="00AC5891">
      <w:pPr>
        <w:tabs>
          <w:tab w:val="right" w:pos="4111"/>
        </w:tabs>
        <w:ind w:firstLine="709"/>
      </w:pPr>
      <w:r w:rsidRPr="00B536A7">
        <w:tab/>
        <w:t xml:space="preserve">Ukupne investicije koje se odnose na građenje objekata i uređaja te nabavku opreme za odlaganje komunalnog otpada iznose </w:t>
      </w:r>
      <w:r w:rsidRPr="00B536A7">
        <w:rPr>
          <w:bCs/>
          <w:iCs/>
        </w:rPr>
        <w:t xml:space="preserve">562.000,00 kn, </w:t>
      </w:r>
      <w:r w:rsidRPr="00B536A7">
        <w:t xml:space="preserve"> i financirat će se iz sredstava Fonda za zaštitu okoliša i energetsku učinkovitost, prodaje nefinancijske imovine, komunalne naknade i pomoći Splitsko-dalmatinske županije. </w:t>
      </w:r>
    </w:p>
    <w:p w:rsidR="000E67F6" w:rsidRPr="00B536A7" w:rsidRDefault="000E67F6" w:rsidP="0004486E">
      <w:pPr>
        <w:tabs>
          <w:tab w:val="left" w:pos="4111"/>
        </w:tabs>
      </w:pPr>
    </w:p>
    <w:p w:rsidR="000E67F6" w:rsidRPr="00AC5891" w:rsidRDefault="000E67F6" w:rsidP="00AC5891">
      <w:pPr>
        <w:tabs>
          <w:tab w:val="left" w:pos="4111"/>
        </w:tabs>
        <w:jc w:val="center"/>
        <w:rPr>
          <w:b/>
        </w:rPr>
      </w:pPr>
      <w:r w:rsidRPr="00AC5891">
        <w:rPr>
          <w:b/>
        </w:rPr>
        <w:t>Članak 3.</w:t>
      </w:r>
    </w:p>
    <w:p w:rsidR="000E67F6" w:rsidRPr="00B536A7" w:rsidRDefault="000E67F6" w:rsidP="0004486E">
      <w:pPr>
        <w:tabs>
          <w:tab w:val="left" w:pos="4111"/>
        </w:tabs>
      </w:pPr>
    </w:p>
    <w:p w:rsidR="000E67F6" w:rsidRPr="00B536A7" w:rsidRDefault="000E67F6" w:rsidP="00AC5891">
      <w:pPr>
        <w:tabs>
          <w:tab w:val="left" w:pos="4111"/>
        </w:tabs>
        <w:ind w:firstLine="709"/>
      </w:pPr>
      <w:r w:rsidRPr="00B536A7">
        <w:t xml:space="preserve">Sveukupan iznos financijskih sredstava planiran ovim Programom za Grad Stari Gradu 2014. godini iznosi </w:t>
      </w:r>
      <w:r w:rsidRPr="00B536A7">
        <w:rPr>
          <w:bCs/>
          <w:iCs/>
        </w:rPr>
        <w:t>3.408.000,00kn</w:t>
      </w:r>
      <w:r w:rsidRPr="00B536A7">
        <w:rPr>
          <w:bCs/>
        </w:rPr>
        <w:t>.</w:t>
      </w:r>
    </w:p>
    <w:p w:rsidR="000E67F6" w:rsidRPr="00B536A7" w:rsidRDefault="000E67F6" w:rsidP="00AC5891">
      <w:pPr>
        <w:tabs>
          <w:tab w:val="left" w:pos="4111"/>
        </w:tabs>
        <w:ind w:firstLine="709"/>
      </w:pPr>
      <w:r w:rsidRPr="00B536A7">
        <w:t>Iz Proračuna Grada Staroga Grada financirat će se navedeni iznos kako slijedi:</w:t>
      </w:r>
    </w:p>
    <w:p w:rsidR="000E67F6" w:rsidRPr="00AC5891" w:rsidRDefault="000E67F6" w:rsidP="00AC5891">
      <w:pPr>
        <w:tabs>
          <w:tab w:val="left" w:pos="4111"/>
        </w:tabs>
        <w:jc w:val="right"/>
        <w:rPr>
          <w:b/>
          <w:bCs/>
        </w:rPr>
      </w:pPr>
      <w:r w:rsidRPr="00AC5891">
        <w:rPr>
          <w:b/>
          <w:bCs/>
        </w:rPr>
        <w:t xml:space="preserve">Proračun </w:t>
      </w:r>
    </w:p>
    <w:p w:rsidR="000E67F6" w:rsidRPr="00B536A7" w:rsidRDefault="000E67F6" w:rsidP="00863D24">
      <w:pPr>
        <w:tabs>
          <w:tab w:val="right" w:pos="4111"/>
        </w:tabs>
        <w:ind w:left="142" w:hanging="142"/>
      </w:pPr>
      <w:r w:rsidRPr="00B536A7">
        <w:t xml:space="preserve">- </w:t>
      </w:r>
      <w:r w:rsidRPr="00B536A7">
        <w:tab/>
        <w:t>komunalni doprinos</w:t>
      </w:r>
      <w:r w:rsidR="00863D24">
        <w:tab/>
      </w:r>
      <w:r w:rsidRPr="00B536A7">
        <w:t>1.881.000,00</w:t>
      </w:r>
    </w:p>
    <w:p w:rsidR="00863D24" w:rsidRDefault="00863D24" w:rsidP="00863D24">
      <w:pPr>
        <w:tabs>
          <w:tab w:val="right" w:pos="4111"/>
        </w:tabs>
        <w:ind w:left="142" w:hanging="142"/>
      </w:pPr>
      <w:r>
        <w:t>-</w:t>
      </w:r>
      <w:r>
        <w:tab/>
      </w:r>
      <w:r w:rsidR="000E67F6" w:rsidRPr="00B536A7">
        <w:t>vodni priključak</w:t>
      </w:r>
      <w:r>
        <w:tab/>
      </w:r>
      <w:r w:rsidR="000E67F6" w:rsidRPr="00B536A7">
        <w:t>0,00</w:t>
      </w:r>
    </w:p>
    <w:p w:rsidR="000E67F6" w:rsidRPr="00B536A7" w:rsidRDefault="000E67F6" w:rsidP="00863D24">
      <w:pPr>
        <w:tabs>
          <w:tab w:val="right" w:pos="4111"/>
        </w:tabs>
        <w:ind w:left="142" w:hanging="142"/>
      </w:pPr>
      <w:r w:rsidRPr="00B536A7">
        <w:t xml:space="preserve">- </w:t>
      </w:r>
      <w:r w:rsidRPr="00B536A7">
        <w:tab/>
        <w:t>porez na dohodak (HBOR)</w:t>
      </w:r>
      <w:r w:rsidRPr="00B536A7">
        <w:tab/>
        <w:t xml:space="preserve"> 0,00</w:t>
      </w:r>
    </w:p>
    <w:p w:rsidR="00850941" w:rsidRDefault="00863D24" w:rsidP="00850941">
      <w:pPr>
        <w:tabs>
          <w:tab w:val="right" w:pos="4111"/>
        </w:tabs>
        <w:ind w:left="142" w:hanging="142"/>
      </w:pPr>
      <w:r>
        <w:t>-</w:t>
      </w:r>
      <w:r>
        <w:tab/>
      </w:r>
      <w:r w:rsidR="000E67F6" w:rsidRPr="00B536A7">
        <w:t>komunalna naknada</w:t>
      </w:r>
      <w:r w:rsidR="000E67F6" w:rsidRPr="00B536A7">
        <w:tab/>
        <w:t xml:space="preserve"> 135.000,00</w:t>
      </w:r>
    </w:p>
    <w:p w:rsidR="00850941" w:rsidRDefault="00850941" w:rsidP="00850941">
      <w:pPr>
        <w:tabs>
          <w:tab w:val="right" w:pos="4111"/>
        </w:tabs>
        <w:ind w:left="142" w:hanging="142"/>
      </w:pPr>
      <w:r>
        <w:t>-</w:t>
      </w:r>
      <w:r w:rsidR="000E67F6" w:rsidRPr="00B536A7">
        <w:tab/>
        <w:t>prihod od prodaje zemljišta</w:t>
      </w:r>
      <w:r w:rsidR="000E67F6" w:rsidRPr="00B536A7">
        <w:tab/>
        <w:t xml:space="preserve"> 150.000,00</w:t>
      </w:r>
    </w:p>
    <w:p w:rsidR="00850941" w:rsidRDefault="000E67F6" w:rsidP="00850941">
      <w:pPr>
        <w:tabs>
          <w:tab w:val="right" w:pos="4111"/>
        </w:tabs>
        <w:ind w:left="142" w:hanging="142"/>
      </w:pPr>
      <w:r w:rsidRPr="00B536A7">
        <w:t xml:space="preserve">- </w:t>
      </w:r>
      <w:r w:rsidRPr="00B536A7">
        <w:tab/>
        <w:t>Splitsko-dalmatinska županija</w:t>
      </w:r>
      <w:r w:rsidRPr="00B536A7">
        <w:tab/>
        <w:t xml:space="preserve"> 840.000,00</w:t>
      </w:r>
    </w:p>
    <w:p w:rsidR="00850941" w:rsidRDefault="000E67F6" w:rsidP="00850941">
      <w:pPr>
        <w:tabs>
          <w:tab w:val="right" w:pos="4111"/>
        </w:tabs>
        <w:ind w:left="142" w:hanging="142"/>
      </w:pPr>
      <w:r w:rsidRPr="00B536A7">
        <w:lastRenderedPageBreak/>
        <w:t>-</w:t>
      </w:r>
      <w:r w:rsidRPr="00B536A7">
        <w:tab/>
        <w:t>Fond za zaštitu okoliša i energetsku učinkovitost</w:t>
      </w:r>
      <w:r w:rsidRPr="00B536A7">
        <w:tab/>
      </w:r>
      <w:r w:rsidRPr="00B536A7">
        <w:tab/>
        <w:t xml:space="preserve"> 257.000,00</w:t>
      </w:r>
    </w:p>
    <w:p w:rsidR="00850941" w:rsidRDefault="000E67F6" w:rsidP="00850941">
      <w:pPr>
        <w:tabs>
          <w:tab w:val="right" w:pos="4111"/>
        </w:tabs>
        <w:ind w:left="142" w:hanging="142"/>
      </w:pPr>
      <w:r w:rsidRPr="00B536A7">
        <w:t xml:space="preserve">- </w:t>
      </w:r>
      <w:r w:rsidRPr="00B536A7">
        <w:tab/>
        <w:t>uplate građana</w:t>
      </w:r>
      <w:r w:rsidRPr="00B536A7">
        <w:tab/>
        <w:t xml:space="preserve">   50.000,00</w:t>
      </w:r>
    </w:p>
    <w:p w:rsidR="00850941" w:rsidRDefault="000E67F6" w:rsidP="00850941">
      <w:pPr>
        <w:pBdr>
          <w:bottom w:val="single" w:sz="4" w:space="1" w:color="auto"/>
        </w:pBdr>
        <w:tabs>
          <w:tab w:val="right" w:pos="4111"/>
        </w:tabs>
        <w:ind w:left="142" w:hanging="142"/>
      </w:pPr>
      <w:r w:rsidRPr="00B536A7">
        <w:t xml:space="preserve">- </w:t>
      </w:r>
      <w:r w:rsidRPr="00B536A7">
        <w:tab/>
        <w:t>boravišna pristojba</w:t>
      </w:r>
      <w:r w:rsidRPr="00B536A7">
        <w:tab/>
        <w:t xml:space="preserve">   95.000,00</w:t>
      </w:r>
    </w:p>
    <w:p w:rsidR="000E67F6" w:rsidRPr="00850941" w:rsidRDefault="000E67F6" w:rsidP="00850941">
      <w:pPr>
        <w:tabs>
          <w:tab w:val="right" w:pos="4111"/>
        </w:tabs>
        <w:ind w:left="142" w:hanging="142"/>
        <w:rPr>
          <w:b/>
          <w:bCs/>
        </w:rPr>
      </w:pPr>
      <w:r w:rsidRPr="00850941">
        <w:rPr>
          <w:b/>
          <w:bCs/>
        </w:rPr>
        <w:t>U K U P N O</w:t>
      </w:r>
      <w:r w:rsidR="00850941" w:rsidRPr="00850941">
        <w:rPr>
          <w:b/>
          <w:bCs/>
        </w:rPr>
        <w:tab/>
      </w:r>
      <w:r w:rsidRPr="00850941">
        <w:rPr>
          <w:b/>
          <w:bCs/>
        </w:rPr>
        <w:t>3.408.000,00</w:t>
      </w:r>
    </w:p>
    <w:p w:rsidR="000E67F6" w:rsidRPr="00B536A7" w:rsidRDefault="000E67F6" w:rsidP="00B536A7">
      <w:pPr>
        <w:rPr>
          <w:bCs/>
        </w:rPr>
      </w:pPr>
    </w:p>
    <w:p w:rsidR="000E67F6" w:rsidRPr="00776BD4" w:rsidRDefault="000E67F6" w:rsidP="00776BD4">
      <w:pPr>
        <w:jc w:val="center"/>
        <w:rPr>
          <w:b/>
          <w:i/>
        </w:rPr>
      </w:pPr>
      <w:r w:rsidRPr="00776BD4">
        <w:rPr>
          <w:b/>
          <w:i/>
        </w:rPr>
        <w:t>REPUBLIKA HRVATSKA</w:t>
      </w:r>
    </w:p>
    <w:p w:rsidR="00776BD4" w:rsidRPr="00776BD4" w:rsidRDefault="000E67F6" w:rsidP="00776BD4">
      <w:pPr>
        <w:jc w:val="center"/>
        <w:rPr>
          <w:b/>
          <w:i/>
        </w:rPr>
      </w:pPr>
      <w:r w:rsidRPr="00776BD4">
        <w:rPr>
          <w:b/>
          <w:i/>
        </w:rPr>
        <w:t>SPLITSKO-DALMATINSKA ŽUPANIJA</w:t>
      </w:r>
    </w:p>
    <w:p w:rsidR="00776BD4" w:rsidRPr="00776BD4" w:rsidRDefault="000E67F6" w:rsidP="00776BD4">
      <w:pPr>
        <w:jc w:val="center"/>
        <w:rPr>
          <w:b/>
          <w:i/>
        </w:rPr>
      </w:pPr>
      <w:r w:rsidRPr="00776BD4">
        <w:rPr>
          <w:b/>
          <w:i/>
        </w:rPr>
        <w:t>GRAD STARI GRAD</w:t>
      </w:r>
    </w:p>
    <w:p w:rsidR="000E67F6" w:rsidRPr="00776BD4" w:rsidRDefault="000E67F6" w:rsidP="00776BD4">
      <w:pPr>
        <w:jc w:val="center"/>
        <w:rPr>
          <w:b/>
          <w:bCs/>
          <w:i/>
        </w:rPr>
      </w:pPr>
      <w:r w:rsidRPr="00776BD4">
        <w:rPr>
          <w:b/>
          <w:bCs/>
          <w:i/>
          <w:iCs/>
        </w:rPr>
        <w:t>G r a d s k o  v i j e ć e</w:t>
      </w:r>
    </w:p>
    <w:p w:rsidR="000E67F6" w:rsidRPr="00B536A7" w:rsidRDefault="000E67F6" w:rsidP="00B536A7">
      <w:pPr>
        <w:rPr>
          <w:bCs/>
          <w:iCs/>
        </w:rPr>
      </w:pPr>
    </w:p>
    <w:p w:rsidR="00776BD4" w:rsidRDefault="000E67F6" w:rsidP="00B536A7">
      <w:r w:rsidRPr="00B536A7">
        <w:t>KLASA: 363-01/13-01/71</w:t>
      </w:r>
    </w:p>
    <w:p w:rsidR="00776BD4" w:rsidRDefault="000E67F6" w:rsidP="00B536A7">
      <w:r w:rsidRPr="00B536A7">
        <w:t>URBROJ: 2128/03-13-1</w:t>
      </w:r>
    </w:p>
    <w:p w:rsidR="000E67F6" w:rsidRDefault="000E67F6" w:rsidP="00B536A7">
      <w:pPr>
        <w:rPr>
          <w:iCs/>
        </w:rPr>
      </w:pPr>
      <w:r w:rsidRPr="00B536A7">
        <w:t>Stari Grad, 20. prosinca 2013. godine</w:t>
      </w:r>
    </w:p>
    <w:p w:rsidR="00776BD4" w:rsidRDefault="00776BD4" w:rsidP="00776BD4">
      <w:pPr>
        <w:pStyle w:val="NoSpacing"/>
        <w:ind w:left="1440" w:firstLine="720"/>
        <w:rPr>
          <w:rFonts w:ascii="Times New Roman" w:hAnsi="Times New Roman" w:cs="Times New Roman"/>
        </w:rPr>
      </w:pPr>
      <w:r>
        <w:rPr>
          <w:rFonts w:ascii="Times New Roman" w:hAnsi="Times New Roman" w:cs="Times New Roman"/>
        </w:rPr>
        <w:t>PREDSJEDNIK</w:t>
      </w:r>
    </w:p>
    <w:p w:rsidR="00776BD4" w:rsidRDefault="00776BD4" w:rsidP="00776BD4">
      <w:pPr>
        <w:pStyle w:val="NoSpacing"/>
        <w:ind w:left="1440"/>
        <w:rPr>
          <w:rFonts w:ascii="Times New Roman" w:hAnsi="Times New Roman" w:cs="Times New Roman"/>
        </w:rPr>
      </w:pPr>
      <w:r>
        <w:rPr>
          <w:rFonts w:ascii="Times New Roman" w:hAnsi="Times New Roman" w:cs="Times New Roman"/>
        </w:rPr>
        <w:t xml:space="preserve">        GRADSKOG VIJEĆA:</w:t>
      </w:r>
    </w:p>
    <w:p w:rsidR="00776BD4" w:rsidRPr="00B536A7" w:rsidRDefault="00776BD4" w:rsidP="00776BD4">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776BD4" w:rsidRPr="00B536A7" w:rsidRDefault="00776BD4" w:rsidP="00776BD4">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776BD4" w:rsidRPr="00B536A7" w:rsidRDefault="00776BD4" w:rsidP="00B536A7"/>
    <w:p w:rsidR="000E67F6" w:rsidRPr="005640FD" w:rsidRDefault="000E67F6" w:rsidP="00FF2EA8">
      <w:pPr>
        <w:ind w:firstLine="720"/>
      </w:pPr>
      <w:r w:rsidRPr="005640FD">
        <w:t xml:space="preserve">Na temelju odredbe </w:t>
      </w:r>
      <w:r w:rsidRPr="005640FD">
        <w:rPr>
          <w:rFonts w:eastAsia="TrebuchetMS"/>
        </w:rPr>
        <w:t xml:space="preserve">članka 22. Zakona o socijalnoj skrbi («NN», broj 33/12), odredbe članka 8. Odluke o socijalnoj skrbi („Službeni glasnik Grada Starog Grada“, broj 13/12) </w:t>
      </w:r>
      <w:r w:rsidRPr="005640FD">
        <w:t>i odredbe članka 32. stavka 1. podstavka 31. Statuta Grada Staroga Grada («Službeni glasnik Grada Starog Grada», broj: 12/09, 3/10, 4/13 i 5/13), Gradsko vijeće Grada Staroga Grada na VII sjednici održanoj dana 20. prosinca 2013. godine  d o n o s i</w:t>
      </w:r>
    </w:p>
    <w:p w:rsidR="000E67F6" w:rsidRPr="005640FD" w:rsidRDefault="000E67F6" w:rsidP="005640FD"/>
    <w:p w:rsidR="000E67F6" w:rsidRPr="00FF2EA8" w:rsidRDefault="000E67F6" w:rsidP="00FF2EA8">
      <w:pPr>
        <w:jc w:val="center"/>
        <w:rPr>
          <w:b/>
          <w:sz w:val="28"/>
          <w:szCs w:val="28"/>
        </w:rPr>
      </w:pPr>
      <w:r w:rsidRPr="00FF2EA8">
        <w:rPr>
          <w:b/>
          <w:sz w:val="28"/>
          <w:szCs w:val="28"/>
        </w:rPr>
        <w:t>P  R  O  G  R  A  M</w:t>
      </w:r>
    </w:p>
    <w:p w:rsidR="000E67F6" w:rsidRPr="00FF2EA8" w:rsidRDefault="000E67F6" w:rsidP="00FF2EA8">
      <w:pPr>
        <w:jc w:val="center"/>
        <w:rPr>
          <w:b/>
        </w:rPr>
      </w:pPr>
      <w:r w:rsidRPr="00FF2EA8">
        <w:rPr>
          <w:b/>
        </w:rPr>
        <w:t>socijalne skrbi Grada Staroga Grada</w:t>
      </w:r>
    </w:p>
    <w:p w:rsidR="000E67F6" w:rsidRPr="00FF2EA8" w:rsidRDefault="000E67F6" w:rsidP="00FF2EA8">
      <w:pPr>
        <w:jc w:val="center"/>
        <w:rPr>
          <w:b/>
        </w:rPr>
      </w:pPr>
      <w:r w:rsidRPr="00FF2EA8">
        <w:rPr>
          <w:b/>
        </w:rPr>
        <w:t>za 2014. godinu</w:t>
      </w:r>
    </w:p>
    <w:p w:rsidR="000E67F6" w:rsidRPr="005640FD" w:rsidRDefault="000E67F6" w:rsidP="005640FD"/>
    <w:p w:rsidR="000E67F6" w:rsidRPr="00FF2EA8" w:rsidRDefault="000E67F6" w:rsidP="005640FD">
      <w:pPr>
        <w:rPr>
          <w:b/>
        </w:rPr>
      </w:pPr>
      <w:r w:rsidRPr="00FF2EA8">
        <w:rPr>
          <w:b/>
        </w:rPr>
        <w:t>IU V O D</w:t>
      </w:r>
    </w:p>
    <w:p w:rsidR="000E67F6" w:rsidRPr="005640FD" w:rsidRDefault="000E67F6" w:rsidP="005640FD"/>
    <w:p w:rsidR="000E67F6" w:rsidRPr="005640FD" w:rsidRDefault="000E67F6" w:rsidP="00FF2EA8">
      <w:pPr>
        <w:ind w:firstLine="720"/>
        <w:rPr>
          <w:iCs/>
        </w:rPr>
      </w:pPr>
      <w:r w:rsidRPr="005640FD">
        <w:rPr>
          <w:iCs/>
        </w:rPr>
        <w:t>Ovim Programom, sukladno Zakonu o socijalnoj skrbi</w:t>
      </w:r>
      <w:r w:rsidRPr="005640FD">
        <w:rPr>
          <w:rFonts w:eastAsia="TrebuchetMS"/>
        </w:rPr>
        <w:t xml:space="preserve">(«NN», broj 33/12 – dalje: Zakon), </w:t>
      </w:r>
      <w:r w:rsidRPr="005640FD">
        <w:rPr>
          <w:iCs/>
        </w:rPr>
        <w:t xml:space="preserve">i Oduci o socijalnoj skrbi </w:t>
      </w:r>
      <w:r w:rsidRPr="005640FD">
        <w:rPr>
          <w:rFonts w:eastAsia="TrebuchetMS"/>
        </w:rPr>
        <w:t xml:space="preserve">(„Službeni glasnik Grada Starog Grada“, broj 13/12 dalje: Odluka) </w:t>
      </w:r>
      <w:r w:rsidRPr="005640FD">
        <w:rPr>
          <w:iCs/>
        </w:rPr>
        <w:t>utvrđuju se prava i oblici pomoći iz socijalne skrbi, uvjeti i način ostvarivanja prava iz Programa socijalne skrbi te korisnici socijalne srbi.</w:t>
      </w:r>
    </w:p>
    <w:p w:rsidR="000E67F6" w:rsidRPr="005640FD" w:rsidRDefault="000E67F6" w:rsidP="00FF2EA8">
      <w:pPr>
        <w:ind w:firstLine="720"/>
      </w:pPr>
      <w:r w:rsidRPr="005640FD">
        <w:t>Korisnici socijalne skrbi (dalje: korisnici) su:</w:t>
      </w:r>
    </w:p>
    <w:p w:rsidR="000E67F6" w:rsidRPr="005640FD" w:rsidRDefault="000E67F6" w:rsidP="00FF2EA8">
      <w:pPr>
        <w:ind w:left="284" w:hanging="284"/>
      </w:pPr>
      <w:r w:rsidRPr="005640FD">
        <w:t>–</w:t>
      </w:r>
      <w:r w:rsidRPr="005640FD">
        <w:tab/>
        <w:t>samac, članovi obitelji ili obitelj koji nemaju dovoljno sredstava za podmirenje osnovnih životnih potreba, a nisu ih u mogućnosti ostvariti svojim radom, prihodima od imovine, od obveznika uzdržavanja ili na drugi način,</w:t>
      </w:r>
    </w:p>
    <w:p w:rsidR="000E67F6" w:rsidRPr="005640FD" w:rsidRDefault="000E67F6" w:rsidP="00FF2EA8">
      <w:pPr>
        <w:ind w:left="284" w:hanging="284"/>
      </w:pPr>
      <w:r w:rsidRPr="005640FD">
        <w:t xml:space="preserve">– </w:t>
      </w:r>
      <w:r w:rsidRPr="005640FD">
        <w:tab/>
        <w:t xml:space="preserve">dijete bez roditelja ili bez odgovarajuće roditeljske skrbi, mlađa punoljetna osoba, dijete žrtva obiteljskog, vršnjačkog ili drugog nasilja, žrtva trgovanja ljudima, dijete s teškoćama u razvoju, dijete i mlađa punoljetna osoba s problemima u ponašanju (s rizikom za poremećaje ili s poremećajima u ponašanju i problemima socijalne integracije), dijete bez pratnje koje se zatekne izvan mjesta svog prebivališta bez nadzora roditelja ili druge odrasle osobe koja je odgovorna skrbiti o njemu te dijete strani državljanin koje se zatekne na </w:t>
      </w:r>
      <w:r w:rsidRPr="005640FD">
        <w:lastRenderedPageBreak/>
        <w:t>teritoriju Republike Hrvatske bez nadzora roditelja ili druge odrasle osobe koja je odgovorna skrbiti o njemu,</w:t>
      </w:r>
    </w:p>
    <w:p w:rsidR="000E67F6" w:rsidRPr="005640FD" w:rsidRDefault="000E67F6" w:rsidP="00FF2EA8">
      <w:pPr>
        <w:ind w:left="284" w:hanging="284"/>
      </w:pPr>
      <w:r w:rsidRPr="005640FD">
        <w:t xml:space="preserve">– </w:t>
      </w:r>
      <w:r w:rsidRPr="005640FD">
        <w:tab/>
        <w:t>trudnica ili roditelj s djetetom do godine dana života bez obiteljske potpore i odgovarajućih uvjeta za život,</w:t>
      </w:r>
    </w:p>
    <w:p w:rsidR="000E67F6" w:rsidRPr="005640FD" w:rsidRDefault="000E67F6" w:rsidP="00FF2EA8">
      <w:pPr>
        <w:ind w:left="284" w:hanging="284"/>
      </w:pPr>
      <w:r w:rsidRPr="005640FD">
        <w:t xml:space="preserve">– </w:t>
      </w:r>
      <w:r w:rsidRPr="005640FD">
        <w:tab/>
        <w:t>obitelj kojoj je zbog poremećenih odnosa ili drugih nepovoljnih okolnosti potrebna stručna pomoć ili druga potpora te osobe koje su bile u bračnoj ili izvanbračnoj zajednici i imaju zajedničku djecu,</w:t>
      </w:r>
    </w:p>
    <w:p w:rsidR="000E67F6" w:rsidRPr="005640FD" w:rsidRDefault="000E67F6" w:rsidP="00FF2EA8">
      <w:pPr>
        <w:ind w:left="284" w:hanging="284"/>
      </w:pPr>
      <w:r w:rsidRPr="005640FD">
        <w:t xml:space="preserve">– </w:t>
      </w:r>
      <w:r w:rsidRPr="005640FD">
        <w:tab/>
        <w:t>odrasla osoba s invaliditetom ili osoba s drugim privremenim ili trajnim promjenama u zdravstvenom stanju zbog kojih nije u mogućnosti udovoljiti osnovnim životnim potrebama, žrtva obiteljskog ili drugog nasilja te žrtva trgovanja ljudima,</w:t>
      </w:r>
    </w:p>
    <w:p w:rsidR="000E67F6" w:rsidRPr="005640FD" w:rsidRDefault="000E67F6" w:rsidP="00FF2EA8">
      <w:pPr>
        <w:ind w:left="284" w:hanging="284"/>
      </w:pPr>
      <w:r w:rsidRPr="005640FD">
        <w:t xml:space="preserve">– </w:t>
      </w:r>
      <w:r w:rsidRPr="005640FD">
        <w:tab/>
        <w:t>osoba koja zbog starosti ili nemoći ne može samostalno skrbiti o osnovnim životnim potrebama,</w:t>
      </w:r>
    </w:p>
    <w:p w:rsidR="000E67F6" w:rsidRPr="005640FD" w:rsidRDefault="000E67F6" w:rsidP="00FF2EA8">
      <w:pPr>
        <w:ind w:left="284" w:hanging="284"/>
        <w:rPr>
          <w:color w:val="000000"/>
        </w:rPr>
      </w:pPr>
      <w:r w:rsidRPr="005640FD">
        <w:rPr>
          <w:color w:val="000000"/>
        </w:rPr>
        <w:t xml:space="preserve">– </w:t>
      </w:r>
      <w:r w:rsidRPr="005640FD">
        <w:rPr>
          <w:color w:val="000000"/>
        </w:rPr>
        <w:tab/>
        <w:t>osoba ovisna o alkoholu i drogama, kockanju i drugim oblicima ovisnosti, osoba društveno neprihvatljivog ponašanja, osoba koja se nalazi na izdržavanju kazne zatvora ili je otpuštena s izdržavanja te kazne,</w:t>
      </w:r>
    </w:p>
    <w:p w:rsidR="000E67F6" w:rsidRPr="005640FD" w:rsidRDefault="000E67F6" w:rsidP="00FF2EA8">
      <w:pPr>
        <w:ind w:left="284" w:hanging="284"/>
        <w:rPr>
          <w:color w:val="000000"/>
        </w:rPr>
      </w:pPr>
      <w:r w:rsidRPr="005640FD">
        <w:rPr>
          <w:color w:val="000000"/>
        </w:rPr>
        <w:t xml:space="preserve">– </w:t>
      </w:r>
      <w:r w:rsidRPr="005640FD">
        <w:rPr>
          <w:color w:val="000000"/>
        </w:rPr>
        <w:tab/>
        <w:t>beskućnik te druge osobe koje ispunjavaju uvjete propisane ovim Zakonom.</w:t>
      </w:r>
    </w:p>
    <w:p w:rsidR="000E67F6" w:rsidRPr="005640FD" w:rsidRDefault="000E67F6" w:rsidP="005640FD">
      <w:pPr>
        <w:rPr>
          <w:color w:val="000000"/>
        </w:rPr>
      </w:pPr>
    </w:p>
    <w:p w:rsidR="000E67F6" w:rsidRPr="005640FD" w:rsidRDefault="000E67F6" w:rsidP="00FF2EA8">
      <w:pPr>
        <w:ind w:firstLine="720"/>
      </w:pPr>
      <w:r w:rsidRPr="005640FD">
        <w:t>Ovim Programom namjerava se unaprijediti aktivnosti na planu socijalne skrbi programiranjem mjera i oblika socijalne skrbi. Kategorije i broj korisnika bit će utvrđen ovim Programom, a prema mogućnostima i sredstvima planiranim Proračunom za 2014. godinu, sukladno Odluci. Isto tako će se surađivati sa Centrom za socijalnu skrb u Hvaru, programom Pomoći u kući kojeg provodi ustanova Dom za starije i nemoćne osobe i Gradskim odborom Crvenog križa Hvar, a radi objedinjavanja podataka te koordiniranog rada na zbrinjavanju socijalno ugroženih građana kao i omogućavanju školovanja socijalno ugroženih učenika.</w:t>
      </w:r>
    </w:p>
    <w:p w:rsidR="000E67F6" w:rsidRPr="005640FD" w:rsidRDefault="000E67F6" w:rsidP="00FF2EA8">
      <w:pPr>
        <w:ind w:firstLine="720"/>
        <w:rPr>
          <w:iCs/>
        </w:rPr>
      </w:pPr>
      <w:r w:rsidRPr="005640FD">
        <w:rPr>
          <w:iCs/>
        </w:rPr>
        <w:t>Aktivnosti Grada Starog Grada u 2014. godini imaju za cilj ublažiti posljedice socijalne ugroženosti pojedinih kategorija korisnika, a Program je sastavljen od dvije cjeline:</w:t>
      </w:r>
    </w:p>
    <w:p w:rsidR="000E67F6" w:rsidRPr="005640FD" w:rsidRDefault="00FF2EA8" w:rsidP="00FF2EA8">
      <w:pPr>
        <w:ind w:left="142" w:hanging="142"/>
      </w:pPr>
      <w:r>
        <w:t>-</w:t>
      </w:r>
      <w:r>
        <w:tab/>
      </w:r>
      <w:r w:rsidR="000E67F6" w:rsidRPr="005640FD">
        <w:t xml:space="preserve">prva cjelina odnosi se na prikaz </w:t>
      </w:r>
      <w:r w:rsidR="000E67F6" w:rsidRPr="00FF2EA8">
        <w:rPr>
          <w:bCs/>
          <w:iCs/>
        </w:rPr>
        <w:t>aktivnosti</w:t>
      </w:r>
      <w:r w:rsidR="000E67F6" w:rsidRPr="005640FD">
        <w:t xml:space="preserve"> Grada Starog Grada na planu socijalne skrbi tijekom 2014. godine,</w:t>
      </w:r>
    </w:p>
    <w:p w:rsidR="000E67F6" w:rsidRPr="005640FD" w:rsidRDefault="00FF2EA8" w:rsidP="00FF2EA8">
      <w:pPr>
        <w:ind w:left="142" w:hanging="142"/>
      </w:pPr>
      <w:r>
        <w:t>-</w:t>
      </w:r>
      <w:r>
        <w:tab/>
      </w:r>
      <w:r w:rsidR="000E67F6" w:rsidRPr="005640FD">
        <w:t xml:space="preserve">druga cjelina propisuje </w:t>
      </w:r>
      <w:r w:rsidR="000E67F6" w:rsidRPr="00FF2EA8">
        <w:rPr>
          <w:bCs/>
          <w:iCs/>
        </w:rPr>
        <w:t>uvjete</w:t>
      </w:r>
      <w:r w:rsidR="000E67F6" w:rsidRPr="005640FD">
        <w:t xml:space="preserve"> (kriterije za ostvarivanje prava i oblika socijalne skrbi i kategorije korisnika) te realizaciju Programa vrstom i brojem korisnika u 2014. godini.</w:t>
      </w:r>
    </w:p>
    <w:p w:rsidR="000E67F6" w:rsidRPr="005640FD" w:rsidRDefault="000E67F6" w:rsidP="005640FD"/>
    <w:p w:rsidR="000E67F6" w:rsidRPr="00FF2EA8" w:rsidRDefault="000E67F6" w:rsidP="00FF2EA8">
      <w:pPr>
        <w:ind w:left="284" w:hanging="284"/>
        <w:rPr>
          <w:b/>
        </w:rPr>
      </w:pPr>
      <w:r w:rsidRPr="00FF2EA8">
        <w:rPr>
          <w:b/>
          <w:bCs/>
          <w:iCs/>
        </w:rPr>
        <w:t>II</w:t>
      </w:r>
      <w:r w:rsidR="00FF2EA8" w:rsidRPr="00FF2EA8">
        <w:rPr>
          <w:b/>
          <w:bCs/>
          <w:iCs/>
        </w:rPr>
        <w:tab/>
      </w:r>
      <w:r w:rsidRPr="00FF2EA8">
        <w:rPr>
          <w:b/>
          <w:bCs/>
          <w:iCs/>
        </w:rPr>
        <w:t xml:space="preserve">OSNOVNE AKTIVNOSTI GRADA STAROGA GRADA NA PLANU SOCIJALNE SKRBI </w:t>
      </w:r>
      <w:r w:rsidR="00FF2EA8" w:rsidRPr="00FF2EA8">
        <w:rPr>
          <w:b/>
          <w:bCs/>
          <w:iCs/>
        </w:rPr>
        <w:t>U</w:t>
      </w:r>
      <w:r w:rsidRPr="00FF2EA8">
        <w:rPr>
          <w:b/>
          <w:bCs/>
          <w:iCs/>
        </w:rPr>
        <w:t xml:space="preserve"> 2014. </w:t>
      </w:r>
      <w:r w:rsidR="00FF2EA8" w:rsidRPr="00FF2EA8">
        <w:rPr>
          <w:b/>
          <w:bCs/>
          <w:iCs/>
        </w:rPr>
        <w:t>GODINI</w:t>
      </w:r>
    </w:p>
    <w:p w:rsidR="000E67F6" w:rsidRDefault="000E67F6" w:rsidP="005640FD"/>
    <w:p w:rsidR="00FF2EA8" w:rsidRDefault="00FF2EA8" w:rsidP="005640FD"/>
    <w:p w:rsidR="00FF2EA8" w:rsidRDefault="00FF2EA8" w:rsidP="005640FD"/>
    <w:p w:rsidR="00FF2EA8" w:rsidRPr="005640FD" w:rsidRDefault="00FF2EA8" w:rsidP="005640FD"/>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34"/>
        <w:gridCol w:w="2556"/>
        <w:gridCol w:w="1295"/>
      </w:tblGrid>
      <w:tr w:rsidR="000E67F6" w:rsidRPr="00FF2EA8" w:rsidTr="00FF2EA8">
        <w:trPr>
          <w:trHeight w:val="384"/>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b/>
                <w:sz w:val="16"/>
                <w:szCs w:val="16"/>
              </w:rPr>
            </w:pPr>
            <w:r w:rsidRPr="00FF2EA8">
              <w:rPr>
                <w:b/>
                <w:sz w:val="16"/>
                <w:szCs w:val="16"/>
              </w:rPr>
              <w:lastRenderedPageBreak/>
              <w:t>Br.</w:t>
            </w:r>
          </w:p>
        </w:tc>
        <w:tc>
          <w:tcPr>
            <w:tcW w:w="2628"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b/>
                <w:bCs/>
                <w:iCs/>
                <w:sz w:val="16"/>
                <w:szCs w:val="16"/>
              </w:rPr>
            </w:pPr>
            <w:r w:rsidRPr="00FF2EA8">
              <w:rPr>
                <w:b/>
                <w:bCs/>
                <w:iCs/>
                <w:sz w:val="16"/>
                <w:szCs w:val="16"/>
              </w:rPr>
              <w:t>A  K  T  I  V  N  O  S  T  I</w:t>
            </w:r>
          </w:p>
        </w:tc>
        <w:tc>
          <w:tcPr>
            <w:tcW w:w="1308"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b/>
                <w:bCs/>
                <w:iCs/>
                <w:sz w:val="16"/>
                <w:szCs w:val="16"/>
              </w:rPr>
            </w:pPr>
            <w:r w:rsidRPr="00FF2EA8">
              <w:rPr>
                <w:b/>
                <w:bCs/>
                <w:iCs/>
                <w:sz w:val="16"/>
                <w:szCs w:val="16"/>
              </w:rPr>
              <w:t>Proračun</w:t>
            </w:r>
          </w:p>
          <w:p w:rsidR="000E67F6" w:rsidRPr="00FF2EA8" w:rsidRDefault="000E67F6" w:rsidP="00FF2EA8">
            <w:pPr>
              <w:jc w:val="center"/>
              <w:rPr>
                <w:b/>
                <w:sz w:val="16"/>
                <w:szCs w:val="16"/>
              </w:rPr>
            </w:pPr>
            <w:r w:rsidRPr="00FF2EA8">
              <w:rPr>
                <w:b/>
                <w:sz w:val="16"/>
                <w:szCs w:val="16"/>
              </w:rPr>
              <w:t>(</w:t>
            </w:r>
            <w:r w:rsidRPr="00FF2EA8">
              <w:rPr>
                <w:b/>
                <w:bCs/>
                <w:sz w:val="16"/>
                <w:szCs w:val="16"/>
              </w:rPr>
              <w:t>u kn)</w:t>
            </w:r>
          </w:p>
        </w:tc>
      </w:tr>
      <w:tr w:rsidR="000E67F6" w:rsidRPr="00FF2EA8" w:rsidTr="00FF2EA8">
        <w:trPr>
          <w:trHeight w:val="802"/>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1</w:t>
            </w:r>
          </w:p>
        </w:tc>
        <w:tc>
          <w:tcPr>
            <w:tcW w:w="262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left"/>
              <w:rPr>
                <w:sz w:val="16"/>
                <w:szCs w:val="16"/>
              </w:rPr>
            </w:pPr>
            <w:r w:rsidRPr="00FF2EA8">
              <w:rPr>
                <w:sz w:val="16"/>
                <w:szCs w:val="16"/>
              </w:rPr>
              <w:t>Pomoć za podmirenje troškova stanovanja (struja, voda, komunalne usluge, komunalna naknada, slivne vode…)</w:t>
            </w:r>
          </w:p>
        </w:tc>
        <w:tc>
          <w:tcPr>
            <w:tcW w:w="1308" w:type="dxa"/>
            <w:tcBorders>
              <w:top w:val="double" w:sz="4" w:space="0" w:color="auto"/>
              <w:left w:val="double" w:sz="4" w:space="0" w:color="auto"/>
              <w:bottom w:val="double" w:sz="4" w:space="0" w:color="auto"/>
              <w:right w:val="double" w:sz="4" w:space="0" w:color="auto"/>
            </w:tcBorders>
          </w:tcPr>
          <w:p w:rsidR="000E67F6" w:rsidRDefault="000E67F6" w:rsidP="00FF2EA8">
            <w:pPr>
              <w:jc w:val="right"/>
              <w:rPr>
                <w:sz w:val="16"/>
                <w:szCs w:val="16"/>
              </w:rPr>
            </w:pPr>
          </w:p>
          <w:p w:rsidR="00FF2EA8" w:rsidRDefault="00FF2EA8" w:rsidP="00FF2EA8">
            <w:pPr>
              <w:jc w:val="right"/>
              <w:rPr>
                <w:sz w:val="16"/>
                <w:szCs w:val="16"/>
              </w:rPr>
            </w:pPr>
          </w:p>
          <w:p w:rsidR="00FF2EA8" w:rsidRPr="00FF2EA8" w:rsidRDefault="00FF2EA8" w:rsidP="00FF2EA8">
            <w:pPr>
              <w:jc w:val="right"/>
              <w:rPr>
                <w:sz w:val="16"/>
                <w:szCs w:val="16"/>
              </w:rPr>
            </w:pPr>
          </w:p>
          <w:p w:rsidR="000E67F6" w:rsidRPr="00FF2EA8" w:rsidRDefault="000E67F6" w:rsidP="00FF2EA8">
            <w:pPr>
              <w:jc w:val="right"/>
              <w:rPr>
                <w:b/>
                <w:bCs/>
                <w:iCs/>
                <w:sz w:val="16"/>
                <w:szCs w:val="16"/>
              </w:rPr>
            </w:pPr>
            <w:r w:rsidRPr="00FF2EA8">
              <w:rPr>
                <w:b/>
                <w:bCs/>
                <w:iCs/>
                <w:sz w:val="16"/>
                <w:szCs w:val="16"/>
              </w:rPr>
              <w:t>40.000,00</w:t>
            </w:r>
          </w:p>
        </w:tc>
      </w:tr>
      <w:tr w:rsidR="000E67F6" w:rsidRPr="00FF2EA8" w:rsidTr="00FF2EA8">
        <w:trPr>
          <w:trHeight w:val="590"/>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2</w:t>
            </w:r>
          </w:p>
        </w:tc>
        <w:tc>
          <w:tcPr>
            <w:tcW w:w="262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left"/>
              <w:rPr>
                <w:sz w:val="16"/>
                <w:szCs w:val="16"/>
              </w:rPr>
            </w:pPr>
            <w:r w:rsidRPr="00FF2EA8">
              <w:rPr>
                <w:sz w:val="16"/>
                <w:szCs w:val="16"/>
              </w:rPr>
              <w:t>Pomoć tjelesno ili mentalno invalidnom ili psihički bolesnom djetetu/osobi</w:t>
            </w:r>
          </w:p>
        </w:tc>
        <w:tc>
          <w:tcPr>
            <w:tcW w:w="1308" w:type="dxa"/>
            <w:tcBorders>
              <w:top w:val="double" w:sz="4" w:space="0" w:color="auto"/>
              <w:left w:val="double" w:sz="4" w:space="0" w:color="auto"/>
              <w:bottom w:val="double" w:sz="4" w:space="0" w:color="auto"/>
              <w:right w:val="double" w:sz="4" w:space="0" w:color="auto"/>
            </w:tcBorders>
          </w:tcPr>
          <w:p w:rsidR="00FF2EA8" w:rsidRDefault="00FF2EA8" w:rsidP="00FF2EA8">
            <w:pPr>
              <w:jc w:val="right"/>
              <w:rPr>
                <w:bCs/>
                <w:iCs/>
                <w:sz w:val="16"/>
                <w:szCs w:val="16"/>
              </w:rPr>
            </w:pPr>
          </w:p>
          <w:p w:rsidR="00FF2EA8" w:rsidRDefault="00FF2EA8" w:rsidP="00FF2EA8">
            <w:pPr>
              <w:jc w:val="right"/>
              <w:rPr>
                <w:bCs/>
                <w:iCs/>
                <w:sz w:val="16"/>
                <w:szCs w:val="16"/>
              </w:rPr>
            </w:pPr>
          </w:p>
          <w:p w:rsidR="000E67F6" w:rsidRPr="00FF2EA8" w:rsidRDefault="000E67F6" w:rsidP="00FF2EA8">
            <w:pPr>
              <w:jc w:val="right"/>
              <w:rPr>
                <w:b/>
                <w:bCs/>
                <w:iCs/>
                <w:sz w:val="16"/>
                <w:szCs w:val="16"/>
              </w:rPr>
            </w:pPr>
            <w:r w:rsidRPr="00FF2EA8">
              <w:rPr>
                <w:b/>
                <w:bCs/>
                <w:iCs/>
                <w:sz w:val="16"/>
                <w:szCs w:val="16"/>
              </w:rPr>
              <w:t>8.000,00</w:t>
            </w:r>
          </w:p>
        </w:tc>
      </w:tr>
      <w:tr w:rsidR="000E67F6" w:rsidRPr="00FF2EA8" w:rsidTr="00FF2EA8">
        <w:trPr>
          <w:trHeight w:val="2207"/>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3</w:t>
            </w:r>
          </w:p>
        </w:tc>
        <w:tc>
          <w:tcPr>
            <w:tcW w:w="2628" w:type="dxa"/>
            <w:tcBorders>
              <w:top w:val="double" w:sz="4" w:space="0" w:color="auto"/>
              <w:left w:val="double" w:sz="4" w:space="0" w:color="auto"/>
              <w:bottom w:val="double" w:sz="4" w:space="0" w:color="auto"/>
              <w:right w:val="double" w:sz="4" w:space="0" w:color="auto"/>
            </w:tcBorders>
          </w:tcPr>
          <w:p w:rsidR="000E67F6" w:rsidRPr="00FF2EA8" w:rsidRDefault="00705B76" w:rsidP="00FF2EA8">
            <w:pPr>
              <w:jc w:val="left"/>
              <w:rPr>
                <w:sz w:val="16"/>
                <w:szCs w:val="16"/>
              </w:rPr>
            </w:pPr>
            <w:r>
              <w:rPr>
                <w:sz w:val="16"/>
                <w:szCs w:val="16"/>
              </w:rPr>
              <w:t>Pomoć udrugama:</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HVIDR-a otoka Hvara</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Udruga osoba sa invaliditetom otoka Hvara, SG</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Hrvatski savez slijepih, Udruga SDŽ</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Društvo gluhih Grada Splita i SDŽ</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Društvo multiple skleroze Split</w:t>
            </w:r>
          </w:p>
          <w:p w:rsidR="000E67F6" w:rsidRPr="0077695D" w:rsidRDefault="000E67F6" w:rsidP="0077695D">
            <w:pPr>
              <w:pStyle w:val="ListParagraph"/>
              <w:numPr>
                <w:ilvl w:val="0"/>
                <w:numId w:val="16"/>
              </w:numPr>
              <w:tabs>
                <w:tab w:val="clear" w:pos="1140"/>
              </w:tabs>
              <w:spacing w:after="0" w:line="240" w:lineRule="auto"/>
              <w:ind w:left="167" w:hanging="167"/>
              <w:jc w:val="left"/>
              <w:rPr>
                <w:rFonts w:ascii="Times New Roman" w:hAnsi="Times New Roman"/>
                <w:sz w:val="16"/>
                <w:szCs w:val="16"/>
              </w:rPr>
            </w:pPr>
            <w:r w:rsidRPr="0077695D">
              <w:rPr>
                <w:rFonts w:ascii="Times New Roman" w:hAnsi="Times New Roman"/>
                <w:sz w:val="16"/>
                <w:szCs w:val="16"/>
              </w:rPr>
              <w:t>Ostale udruge (SANUS, Liga protiv raka…)</w:t>
            </w:r>
          </w:p>
          <w:p w:rsidR="000E67F6" w:rsidRPr="00FF2EA8" w:rsidRDefault="000E67F6" w:rsidP="00FF2EA8">
            <w:pPr>
              <w:jc w:val="left"/>
              <w:rPr>
                <w:bCs/>
                <w:sz w:val="16"/>
                <w:szCs w:val="16"/>
              </w:rPr>
            </w:pPr>
          </w:p>
        </w:tc>
        <w:tc>
          <w:tcPr>
            <w:tcW w:w="130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5.000,00</w:t>
            </w:r>
          </w:p>
          <w:p w:rsidR="000E67F6" w:rsidRPr="00FF2EA8" w:rsidRDefault="000E67F6" w:rsidP="00FF2EA8">
            <w:pPr>
              <w:jc w:val="right"/>
              <w:rPr>
                <w:sz w:val="16"/>
                <w:szCs w:val="16"/>
              </w:rPr>
            </w:pPr>
          </w:p>
          <w:p w:rsidR="000E67F6" w:rsidRDefault="000E67F6" w:rsidP="00FF2EA8">
            <w:pPr>
              <w:jc w:val="right"/>
              <w:rPr>
                <w:sz w:val="16"/>
                <w:szCs w:val="16"/>
              </w:rPr>
            </w:pPr>
            <w:r w:rsidRPr="00FF2EA8">
              <w:rPr>
                <w:sz w:val="16"/>
                <w:szCs w:val="16"/>
              </w:rPr>
              <w:t>25.000,00</w:t>
            </w:r>
          </w:p>
          <w:p w:rsidR="00D462B9" w:rsidRPr="00FF2EA8" w:rsidRDefault="00D462B9" w:rsidP="00FF2EA8">
            <w:pPr>
              <w:jc w:val="right"/>
              <w:rPr>
                <w:sz w:val="16"/>
                <w:szCs w:val="16"/>
              </w:rPr>
            </w:pPr>
          </w:p>
          <w:p w:rsidR="000E67F6" w:rsidRDefault="000E67F6" w:rsidP="00FF2EA8">
            <w:pPr>
              <w:jc w:val="right"/>
              <w:rPr>
                <w:sz w:val="16"/>
                <w:szCs w:val="16"/>
              </w:rPr>
            </w:pPr>
            <w:r w:rsidRPr="00FF2EA8">
              <w:rPr>
                <w:sz w:val="16"/>
                <w:szCs w:val="16"/>
              </w:rPr>
              <w:t xml:space="preserve">  3.000,00</w:t>
            </w:r>
          </w:p>
          <w:p w:rsidR="00D462B9" w:rsidRPr="00FF2EA8" w:rsidRDefault="00D462B9" w:rsidP="00FF2EA8">
            <w:pPr>
              <w:jc w:val="right"/>
              <w:rPr>
                <w:sz w:val="16"/>
                <w:szCs w:val="16"/>
              </w:rPr>
            </w:pPr>
          </w:p>
          <w:p w:rsidR="000E67F6" w:rsidRPr="00FF2EA8" w:rsidRDefault="000E67F6" w:rsidP="00FF2EA8">
            <w:pPr>
              <w:jc w:val="right"/>
              <w:rPr>
                <w:sz w:val="16"/>
                <w:szCs w:val="16"/>
              </w:rPr>
            </w:pPr>
            <w:r w:rsidRPr="00FF2EA8">
              <w:rPr>
                <w:sz w:val="16"/>
                <w:szCs w:val="16"/>
              </w:rPr>
              <w:t xml:space="preserve">  3.000,00</w:t>
            </w:r>
          </w:p>
          <w:p w:rsidR="000E67F6" w:rsidRDefault="000E67F6" w:rsidP="00FF2EA8">
            <w:pPr>
              <w:jc w:val="right"/>
              <w:rPr>
                <w:sz w:val="16"/>
                <w:szCs w:val="16"/>
              </w:rPr>
            </w:pPr>
            <w:r w:rsidRPr="00FF2EA8">
              <w:rPr>
                <w:sz w:val="16"/>
                <w:szCs w:val="16"/>
              </w:rPr>
              <w:t xml:space="preserve">  2.000,00</w:t>
            </w:r>
          </w:p>
          <w:p w:rsidR="00D462B9" w:rsidRPr="00FF2EA8" w:rsidRDefault="00D462B9" w:rsidP="00FF2EA8">
            <w:pPr>
              <w:jc w:val="right"/>
              <w:rPr>
                <w:sz w:val="16"/>
                <w:szCs w:val="16"/>
              </w:rPr>
            </w:pPr>
          </w:p>
          <w:p w:rsidR="000E67F6" w:rsidRPr="00FF2EA8" w:rsidRDefault="000E67F6" w:rsidP="00FF2EA8">
            <w:pPr>
              <w:jc w:val="right"/>
              <w:rPr>
                <w:sz w:val="16"/>
                <w:szCs w:val="16"/>
              </w:rPr>
            </w:pPr>
            <w:r w:rsidRPr="00FF2EA8">
              <w:rPr>
                <w:sz w:val="16"/>
                <w:szCs w:val="16"/>
              </w:rPr>
              <w:t xml:space="preserve">  3.000,00</w:t>
            </w:r>
          </w:p>
          <w:p w:rsidR="000E67F6" w:rsidRPr="00D462B9" w:rsidRDefault="000E67F6" w:rsidP="00FF2EA8">
            <w:pPr>
              <w:jc w:val="right"/>
              <w:rPr>
                <w:b/>
                <w:bCs/>
                <w:color w:val="000000"/>
                <w:sz w:val="16"/>
                <w:szCs w:val="16"/>
              </w:rPr>
            </w:pPr>
            <w:r w:rsidRPr="00D462B9">
              <w:rPr>
                <w:b/>
                <w:bCs/>
                <w:color w:val="000000"/>
                <w:sz w:val="16"/>
                <w:szCs w:val="16"/>
              </w:rPr>
              <w:t>41.000,00</w:t>
            </w:r>
          </w:p>
        </w:tc>
      </w:tr>
      <w:tr w:rsidR="000E67F6" w:rsidRPr="00FF2EA8" w:rsidTr="00FF2EA8">
        <w:trPr>
          <w:trHeight w:val="1197"/>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4</w:t>
            </w:r>
          </w:p>
        </w:tc>
        <w:tc>
          <w:tcPr>
            <w:tcW w:w="2628" w:type="dxa"/>
            <w:tcBorders>
              <w:top w:val="double" w:sz="4" w:space="0" w:color="auto"/>
              <w:left w:val="double" w:sz="4" w:space="0" w:color="auto"/>
              <w:bottom w:val="double" w:sz="4" w:space="0" w:color="auto"/>
              <w:right w:val="double" w:sz="4" w:space="0" w:color="auto"/>
            </w:tcBorders>
          </w:tcPr>
          <w:p w:rsidR="000E67F6" w:rsidRDefault="000E67F6" w:rsidP="00FF2EA8">
            <w:pPr>
              <w:jc w:val="left"/>
              <w:rPr>
                <w:sz w:val="16"/>
                <w:szCs w:val="16"/>
              </w:rPr>
            </w:pPr>
            <w:r w:rsidRPr="00FF2EA8">
              <w:rPr>
                <w:sz w:val="16"/>
                <w:szCs w:val="16"/>
              </w:rPr>
              <w:t>Pomoć udrugama socijalne skrbi (Crveni križ)</w:t>
            </w:r>
          </w:p>
          <w:p w:rsidR="00705B76" w:rsidRPr="00FF2EA8" w:rsidRDefault="000E67F6" w:rsidP="00FF2EA8">
            <w:pPr>
              <w:jc w:val="left"/>
              <w:rPr>
                <w:sz w:val="16"/>
                <w:szCs w:val="16"/>
              </w:rPr>
            </w:pPr>
            <w:r w:rsidRPr="00FF2EA8">
              <w:rPr>
                <w:sz w:val="16"/>
                <w:szCs w:val="16"/>
              </w:rPr>
              <w:t>Dom za starije i nemoćne Stari Grad - Program: Dnevni boravak i pomoć u kući</w:t>
            </w:r>
          </w:p>
          <w:p w:rsidR="000E67F6" w:rsidRPr="00FF2EA8" w:rsidRDefault="000E67F6" w:rsidP="00705B76">
            <w:pPr>
              <w:jc w:val="left"/>
              <w:rPr>
                <w:sz w:val="16"/>
                <w:szCs w:val="16"/>
              </w:rPr>
            </w:pPr>
            <w:r w:rsidRPr="00FF2EA8">
              <w:rPr>
                <w:sz w:val="16"/>
                <w:szCs w:val="16"/>
              </w:rPr>
              <w:t>Gradnja Doma za starije i nemoćne osobe</w:t>
            </w:r>
          </w:p>
        </w:tc>
        <w:tc>
          <w:tcPr>
            <w:tcW w:w="130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55.000,00</w:t>
            </w:r>
          </w:p>
          <w:p w:rsidR="000E67F6" w:rsidRPr="00FF2EA8" w:rsidRDefault="000E67F6" w:rsidP="00FF2EA8">
            <w:pPr>
              <w:jc w:val="right"/>
              <w:rPr>
                <w:sz w:val="16"/>
                <w:szCs w:val="16"/>
              </w:rPr>
            </w:pPr>
          </w:p>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 xml:space="preserve">    733.000,00</w:t>
            </w:r>
          </w:p>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7.500.000,00</w:t>
            </w:r>
          </w:p>
          <w:p w:rsidR="000E67F6" w:rsidRPr="00705B76" w:rsidRDefault="000E67F6" w:rsidP="00FF2EA8">
            <w:pPr>
              <w:jc w:val="right"/>
              <w:rPr>
                <w:b/>
                <w:bCs/>
                <w:color w:val="000000"/>
                <w:sz w:val="16"/>
                <w:szCs w:val="16"/>
              </w:rPr>
            </w:pPr>
            <w:r w:rsidRPr="00705B76">
              <w:rPr>
                <w:b/>
                <w:sz w:val="16"/>
                <w:szCs w:val="16"/>
              </w:rPr>
              <w:t>8.288.000,00</w:t>
            </w:r>
          </w:p>
        </w:tc>
      </w:tr>
      <w:tr w:rsidR="000E67F6" w:rsidRPr="00FF2EA8" w:rsidTr="00FF2EA8">
        <w:trPr>
          <w:trHeight w:val="1405"/>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5</w:t>
            </w:r>
          </w:p>
        </w:tc>
        <w:tc>
          <w:tcPr>
            <w:tcW w:w="262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left"/>
              <w:rPr>
                <w:sz w:val="16"/>
                <w:szCs w:val="16"/>
              </w:rPr>
            </w:pPr>
            <w:r w:rsidRPr="00FF2EA8">
              <w:rPr>
                <w:sz w:val="16"/>
                <w:szCs w:val="16"/>
              </w:rPr>
              <w:t>Naknade građanima i kućanstvima u novcu (uključujući 3.000,00 kn otpremnine za svako novorođeno dijete na području Grada Starog Grada i</w:t>
            </w:r>
          </w:p>
          <w:p w:rsidR="000E67F6" w:rsidRPr="00FF2EA8" w:rsidRDefault="000E67F6" w:rsidP="00705B76">
            <w:pPr>
              <w:jc w:val="left"/>
              <w:rPr>
                <w:sz w:val="16"/>
                <w:szCs w:val="16"/>
              </w:rPr>
            </w:pPr>
            <w:r w:rsidRPr="00FF2EA8">
              <w:rPr>
                <w:sz w:val="16"/>
                <w:szCs w:val="16"/>
              </w:rPr>
              <w:t>Božićnice umirovljenicima čija je osnovica mirovine ispod 1.800,00 kn</w:t>
            </w:r>
          </w:p>
        </w:tc>
        <w:tc>
          <w:tcPr>
            <w:tcW w:w="1308" w:type="dxa"/>
            <w:tcBorders>
              <w:top w:val="double" w:sz="4" w:space="0" w:color="auto"/>
              <w:left w:val="double" w:sz="4" w:space="0" w:color="auto"/>
              <w:bottom w:val="double" w:sz="4" w:space="0" w:color="auto"/>
              <w:right w:val="double" w:sz="4" w:space="0" w:color="auto"/>
            </w:tcBorders>
          </w:tcPr>
          <w:p w:rsidR="000E67F6" w:rsidRDefault="000E67F6" w:rsidP="00FF2EA8">
            <w:pPr>
              <w:jc w:val="right"/>
              <w:rPr>
                <w:sz w:val="16"/>
                <w:szCs w:val="16"/>
              </w:rPr>
            </w:pPr>
          </w:p>
          <w:p w:rsidR="00705B76" w:rsidRPr="00FF2EA8" w:rsidRDefault="00705B76" w:rsidP="00FF2EA8">
            <w:pPr>
              <w:jc w:val="right"/>
              <w:rPr>
                <w:sz w:val="16"/>
                <w:szCs w:val="16"/>
              </w:rPr>
            </w:pPr>
          </w:p>
          <w:p w:rsidR="000E67F6" w:rsidRPr="00FF2EA8" w:rsidRDefault="000E67F6" w:rsidP="00FF2EA8">
            <w:pPr>
              <w:jc w:val="right"/>
              <w:rPr>
                <w:sz w:val="16"/>
                <w:szCs w:val="16"/>
              </w:rPr>
            </w:pPr>
            <w:r w:rsidRPr="00FF2EA8">
              <w:rPr>
                <w:sz w:val="16"/>
                <w:szCs w:val="16"/>
              </w:rPr>
              <w:t>38.000,00</w:t>
            </w:r>
          </w:p>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37.000,00</w:t>
            </w:r>
          </w:p>
          <w:p w:rsidR="000E67F6" w:rsidRPr="00FF2EA8" w:rsidRDefault="000E67F6" w:rsidP="00FF2EA8">
            <w:pPr>
              <w:jc w:val="right"/>
              <w:rPr>
                <w:sz w:val="16"/>
                <w:szCs w:val="16"/>
              </w:rPr>
            </w:pPr>
          </w:p>
          <w:p w:rsidR="000E67F6" w:rsidRPr="00FF2EA8" w:rsidRDefault="000E67F6" w:rsidP="00FF2EA8">
            <w:pPr>
              <w:jc w:val="right"/>
              <w:rPr>
                <w:sz w:val="16"/>
                <w:szCs w:val="16"/>
              </w:rPr>
            </w:pPr>
          </w:p>
          <w:p w:rsidR="000E67F6" w:rsidRPr="00FF2EA8" w:rsidRDefault="000E67F6" w:rsidP="00FF2EA8">
            <w:pPr>
              <w:jc w:val="right"/>
              <w:rPr>
                <w:sz w:val="16"/>
                <w:szCs w:val="16"/>
              </w:rPr>
            </w:pPr>
            <w:r w:rsidRPr="00FF2EA8">
              <w:rPr>
                <w:sz w:val="16"/>
                <w:szCs w:val="16"/>
              </w:rPr>
              <w:t>25.000,00</w:t>
            </w:r>
          </w:p>
          <w:p w:rsidR="000E67F6" w:rsidRPr="00705B76" w:rsidRDefault="000E67F6" w:rsidP="00FF2EA8">
            <w:pPr>
              <w:jc w:val="right"/>
              <w:rPr>
                <w:b/>
                <w:bCs/>
                <w:color w:val="000000"/>
                <w:sz w:val="16"/>
                <w:szCs w:val="16"/>
              </w:rPr>
            </w:pPr>
            <w:r w:rsidRPr="00705B76">
              <w:rPr>
                <w:b/>
                <w:bCs/>
                <w:color w:val="000000"/>
                <w:sz w:val="16"/>
                <w:szCs w:val="16"/>
              </w:rPr>
              <w:t>100.000,00</w:t>
            </w:r>
          </w:p>
        </w:tc>
      </w:tr>
      <w:tr w:rsidR="000E67F6" w:rsidRPr="00FF2EA8" w:rsidTr="00705B76">
        <w:trPr>
          <w:trHeight w:val="492"/>
        </w:trPr>
        <w:tc>
          <w:tcPr>
            <w:tcW w:w="349" w:type="dxa"/>
            <w:tcBorders>
              <w:top w:val="double" w:sz="4" w:space="0" w:color="auto"/>
              <w:left w:val="double" w:sz="4" w:space="0" w:color="auto"/>
              <w:bottom w:val="double" w:sz="4" w:space="0" w:color="auto"/>
              <w:right w:val="double" w:sz="4" w:space="0" w:color="auto"/>
            </w:tcBorders>
            <w:vAlign w:val="center"/>
          </w:tcPr>
          <w:p w:rsidR="000E67F6" w:rsidRPr="00FF2EA8" w:rsidRDefault="000E67F6" w:rsidP="00FF2EA8">
            <w:pPr>
              <w:jc w:val="center"/>
              <w:rPr>
                <w:sz w:val="16"/>
                <w:szCs w:val="16"/>
              </w:rPr>
            </w:pPr>
            <w:r w:rsidRPr="00FF2EA8">
              <w:rPr>
                <w:sz w:val="16"/>
                <w:szCs w:val="16"/>
              </w:rPr>
              <w:t>6</w:t>
            </w:r>
          </w:p>
        </w:tc>
        <w:tc>
          <w:tcPr>
            <w:tcW w:w="262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left"/>
              <w:rPr>
                <w:sz w:val="16"/>
                <w:szCs w:val="16"/>
              </w:rPr>
            </w:pPr>
            <w:r w:rsidRPr="00FF2EA8">
              <w:rPr>
                <w:sz w:val="16"/>
                <w:szCs w:val="16"/>
              </w:rPr>
              <w:t>Stipendiranje učenika i studenata iz socijalno ugroženih obitelji i dr.</w:t>
            </w:r>
          </w:p>
        </w:tc>
        <w:tc>
          <w:tcPr>
            <w:tcW w:w="1308" w:type="dxa"/>
            <w:tcBorders>
              <w:top w:val="double" w:sz="4" w:space="0" w:color="auto"/>
              <w:left w:val="double" w:sz="4" w:space="0" w:color="auto"/>
              <w:bottom w:val="double" w:sz="4" w:space="0" w:color="auto"/>
              <w:right w:val="double" w:sz="4" w:space="0" w:color="auto"/>
            </w:tcBorders>
          </w:tcPr>
          <w:p w:rsidR="000E67F6" w:rsidRPr="00FF2EA8" w:rsidRDefault="000E67F6" w:rsidP="00FF2EA8">
            <w:pPr>
              <w:jc w:val="right"/>
              <w:rPr>
                <w:bCs/>
                <w:sz w:val="16"/>
                <w:szCs w:val="16"/>
              </w:rPr>
            </w:pPr>
          </w:p>
          <w:p w:rsidR="000E67F6" w:rsidRPr="00FF2EA8" w:rsidRDefault="000E67F6" w:rsidP="00705B76">
            <w:pPr>
              <w:jc w:val="right"/>
              <w:rPr>
                <w:sz w:val="16"/>
                <w:szCs w:val="16"/>
              </w:rPr>
            </w:pPr>
            <w:r w:rsidRPr="00705B76">
              <w:rPr>
                <w:b/>
                <w:bCs/>
                <w:sz w:val="16"/>
                <w:szCs w:val="16"/>
              </w:rPr>
              <w:t>85.000,00</w:t>
            </w:r>
          </w:p>
        </w:tc>
      </w:tr>
      <w:tr w:rsidR="000E67F6" w:rsidRPr="00705B76" w:rsidTr="00705B76">
        <w:trPr>
          <w:trHeight w:val="309"/>
        </w:trPr>
        <w:tc>
          <w:tcPr>
            <w:tcW w:w="349" w:type="dxa"/>
            <w:tcBorders>
              <w:top w:val="double" w:sz="4" w:space="0" w:color="auto"/>
              <w:left w:val="double" w:sz="4" w:space="0" w:color="auto"/>
              <w:bottom w:val="double" w:sz="4" w:space="0" w:color="auto"/>
              <w:right w:val="double" w:sz="4" w:space="0" w:color="auto"/>
            </w:tcBorders>
            <w:vAlign w:val="center"/>
          </w:tcPr>
          <w:p w:rsidR="000E67F6" w:rsidRPr="00705B76" w:rsidRDefault="000E67F6" w:rsidP="00705B76">
            <w:pPr>
              <w:jc w:val="center"/>
              <w:rPr>
                <w:b/>
                <w:sz w:val="16"/>
                <w:szCs w:val="16"/>
              </w:rPr>
            </w:pPr>
          </w:p>
        </w:tc>
        <w:tc>
          <w:tcPr>
            <w:tcW w:w="2628" w:type="dxa"/>
            <w:tcBorders>
              <w:top w:val="double" w:sz="4" w:space="0" w:color="auto"/>
              <w:left w:val="double" w:sz="4" w:space="0" w:color="auto"/>
              <w:bottom w:val="double" w:sz="4" w:space="0" w:color="auto"/>
              <w:right w:val="double" w:sz="4" w:space="0" w:color="auto"/>
            </w:tcBorders>
            <w:vAlign w:val="center"/>
          </w:tcPr>
          <w:p w:rsidR="000E67F6" w:rsidRPr="00705B76" w:rsidRDefault="000E67F6" w:rsidP="00705B76">
            <w:pPr>
              <w:jc w:val="left"/>
              <w:rPr>
                <w:b/>
                <w:bCs/>
                <w:iCs/>
                <w:sz w:val="16"/>
                <w:szCs w:val="16"/>
              </w:rPr>
            </w:pPr>
            <w:r w:rsidRPr="00705B76">
              <w:rPr>
                <w:b/>
                <w:bCs/>
                <w:iCs/>
                <w:sz w:val="16"/>
                <w:szCs w:val="16"/>
              </w:rPr>
              <w:t>U  K  U  P  N  O</w:t>
            </w:r>
          </w:p>
        </w:tc>
        <w:tc>
          <w:tcPr>
            <w:tcW w:w="1308" w:type="dxa"/>
            <w:tcBorders>
              <w:top w:val="double" w:sz="4" w:space="0" w:color="auto"/>
              <w:left w:val="double" w:sz="4" w:space="0" w:color="auto"/>
              <w:bottom w:val="double" w:sz="4" w:space="0" w:color="auto"/>
              <w:right w:val="double" w:sz="4" w:space="0" w:color="auto"/>
            </w:tcBorders>
            <w:vAlign w:val="center"/>
          </w:tcPr>
          <w:p w:rsidR="000E67F6" w:rsidRPr="00705B76" w:rsidRDefault="000E67F6" w:rsidP="00705B76">
            <w:pPr>
              <w:jc w:val="right"/>
              <w:rPr>
                <w:b/>
                <w:sz w:val="16"/>
                <w:szCs w:val="16"/>
              </w:rPr>
            </w:pPr>
            <w:r w:rsidRPr="00705B76">
              <w:rPr>
                <w:b/>
                <w:sz w:val="16"/>
                <w:szCs w:val="16"/>
              </w:rPr>
              <w:t>8.562.000,00</w:t>
            </w:r>
          </w:p>
        </w:tc>
      </w:tr>
    </w:tbl>
    <w:p w:rsidR="00705B76" w:rsidRDefault="00705B76" w:rsidP="005640FD"/>
    <w:p w:rsidR="000E67F6" w:rsidRPr="00705B76" w:rsidRDefault="000E67F6" w:rsidP="00705B76">
      <w:pPr>
        <w:ind w:left="284" w:hanging="284"/>
        <w:rPr>
          <w:b/>
        </w:rPr>
      </w:pPr>
      <w:r w:rsidRPr="00705B76">
        <w:rPr>
          <w:b/>
        </w:rPr>
        <w:t xml:space="preserve">1. </w:t>
      </w:r>
      <w:r w:rsidRPr="00705B76">
        <w:rPr>
          <w:b/>
        </w:rPr>
        <w:tab/>
      </w:r>
      <w:r w:rsidRPr="00705B76">
        <w:rPr>
          <w:b/>
          <w:iCs/>
        </w:rPr>
        <w:t>Pomoć za podmirenje troškova stanovanja</w:t>
      </w:r>
    </w:p>
    <w:p w:rsidR="000E67F6" w:rsidRPr="005640FD" w:rsidRDefault="000E67F6" w:rsidP="005640FD"/>
    <w:p w:rsidR="000E67F6" w:rsidRPr="005640FD" w:rsidRDefault="000E67F6" w:rsidP="00705B76">
      <w:pPr>
        <w:ind w:firstLine="720"/>
      </w:pPr>
      <w:r w:rsidRPr="005640FD">
        <w:t>Troškovi stanovanja, u smislu Zakona o socijalnoj skrbi, troškovi su utvrđeni ugovorom o najmu stana u kojem živi samac ili obitelj a odnose se na najamninu odnosno troškove koji se plaćaju u svezi sa stanovanjem (voda, struja, komunalna naknada, komunalne usluge), do iznosa 5.000,00 kn godišnje.</w:t>
      </w:r>
    </w:p>
    <w:p w:rsidR="000E67F6" w:rsidRPr="005640FD" w:rsidRDefault="000E67F6" w:rsidP="00705B76">
      <w:pPr>
        <w:ind w:firstLine="720"/>
      </w:pPr>
      <w:r w:rsidRPr="005640FD">
        <w:t>Pomoć za podmirenje troškova stanovanja može se odobriti samcu ili obitelji ako plaćanje tih troškova ne osigurava po drugoj osnovi.</w:t>
      </w:r>
    </w:p>
    <w:p w:rsidR="000E67F6" w:rsidRPr="005640FD" w:rsidRDefault="000E67F6" w:rsidP="00705B76">
      <w:pPr>
        <w:ind w:firstLine="720"/>
      </w:pPr>
      <w:r w:rsidRPr="005640FD">
        <w:t>Pomoć za podmirenje troškova stanovanja može se odobriti u novcu izravno korisniku ili na način da nadležna služba Jedinstvenog upravnog odjela Grada Staroga Grada djelomično ili u cijelosti plati račun izravno ovlaštenoj pravnoj ili fizičkoj osobi koja je izvršila uslugu, do visine normalne prosječne mjesečne potrošnje samca/obitelji u vezi troškova stanovanja.</w:t>
      </w:r>
    </w:p>
    <w:p w:rsidR="000E67F6" w:rsidRPr="005640FD" w:rsidRDefault="000E67F6" w:rsidP="005640FD"/>
    <w:p w:rsidR="000E67F6" w:rsidRPr="00705B76" w:rsidRDefault="000E67F6" w:rsidP="00705B76">
      <w:pPr>
        <w:ind w:left="284" w:hanging="284"/>
        <w:rPr>
          <w:b/>
        </w:rPr>
      </w:pPr>
      <w:r w:rsidRPr="00705B76">
        <w:rPr>
          <w:b/>
        </w:rPr>
        <w:t xml:space="preserve">2. </w:t>
      </w:r>
      <w:r w:rsidRPr="00705B76">
        <w:rPr>
          <w:b/>
        </w:rPr>
        <w:tab/>
      </w:r>
      <w:r w:rsidRPr="00705B76">
        <w:rPr>
          <w:b/>
          <w:iCs/>
        </w:rPr>
        <w:t>Pomoć tjelesno ili mentalno invalidnom ili psihički bolesnom djetetu/osobi</w:t>
      </w:r>
    </w:p>
    <w:p w:rsidR="000E67F6" w:rsidRPr="005640FD" w:rsidRDefault="000E67F6" w:rsidP="005640FD"/>
    <w:p w:rsidR="000E67F6" w:rsidRPr="005640FD" w:rsidRDefault="000E67F6" w:rsidP="00705B76">
      <w:pPr>
        <w:ind w:firstLine="720"/>
      </w:pPr>
      <w:r w:rsidRPr="005640FD">
        <w:t xml:space="preserve">Djeci sa teškoćama u razvoju (tjelesno ili mentalno oštećenom ili psihički bolesnom djetetu) </w:t>
      </w:r>
      <w:r w:rsidRPr="005640FD">
        <w:lastRenderedPageBreak/>
        <w:t xml:space="preserve">predviđa se pomoć za sufinanciranje troškova liječenja, nabavku pomagala, tuđu pomoć, njegu i sl. Isto se odnosi i na odrasle osobe mentalno/tjelesno invalidne. </w:t>
      </w:r>
    </w:p>
    <w:p w:rsidR="000E67F6" w:rsidRPr="005640FD" w:rsidRDefault="000E67F6" w:rsidP="005640FD"/>
    <w:p w:rsidR="000E67F6" w:rsidRPr="004C375A" w:rsidRDefault="000E67F6" w:rsidP="004C375A">
      <w:pPr>
        <w:ind w:left="284" w:hanging="284"/>
        <w:rPr>
          <w:b/>
        </w:rPr>
      </w:pPr>
      <w:r w:rsidRPr="004C375A">
        <w:rPr>
          <w:b/>
        </w:rPr>
        <w:t xml:space="preserve">3. </w:t>
      </w:r>
      <w:r w:rsidRPr="004C375A">
        <w:rPr>
          <w:b/>
        </w:rPr>
        <w:tab/>
      </w:r>
      <w:r w:rsidRPr="004C375A">
        <w:rPr>
          <w:b/>
          <w:iCs/>
        </w:rPr>
        <w:t>Pomoć udrugama</w:t>
      </w:r>
      <w:r w:rsidRPr="004C375A">
        <w:rPr>
          <w:b/>
        </w:rPr>
        <w:tab/>
      </w:r>
      <w:r w:rsidRPr="004C375A">
        <w:rPr>
          <w:b/>
        </w:rPr>
        <w:tab/>
      </w:r>
    </w:p>
    <w:p w:rsidR="000E67F6" w:rsidRPr="005640FD" w:rsidRDefault="000E67F6" w:rsidP="005640FD">
      <w:r w:rsidRPr="005640FD">
        <w:tab/>
      </w:r>
      <w:r w:rsidRPr="005640FD">
        <w:tab/>
      </w:r>
      <w:r w:rsidRPr="005640FD">
        <w:tab/>
      </w:r>
      <w:r w:rsidRPr="005640FD">
        <w:tab/>
      </w:r>
      <w:r w:rsidRPr="005640FD">
        <w:tab/>
      </w:r>
    </w:p>
    <w:p w:rsidR="000E67F6" w:rsidRPr="005640FD" w:rsidRDefault="000E67F6" w:rsidP="004C375A">
      <w:pPr>
        <w:ind w:firstLine="720"/>
      </w:pPr>
      <w:r w:rsidRPr="005640FD">
        <w:t>HVIDR-a otoka Hvara, UHVDR-a podružnica Stari Grad, Hrvatski savez slijepih Splitsko-dalmatinske županije, Društvo gluhih Grada Splita i Splitsko-dalmatinske županije, Hrvatski Caritas, Društvo multiple skleroze, Udruga osoba sa invaliditetom otoka Hvara sa sjedištem u Starome Gradu i druge udruge su kojima se u Proračunu osigurava potpora za njihovu redovitu djelatnost, a zbog ostvarenja posebnih programa sukladno svojim statutima.</w:t>
      </w:r>
    </w:p>
    <w:p w:rsidR="000E67F6" w:rsidRPr="005640FD" w:rsidRDefault="000E67F6" w:rsidP="005640FD"/>
    <w:p w:rsidR="000E67F6" w:rsidRPr="004C375A" w:rsidRDefault="000E67F6" w:rsidP="004C375A">
      <w:pPr>
        <w:ind w:left="284" w:hanging="284"/>
        <w:rPr>
          <w:b/>
          <w:iCs/>
        </w:rPr>
      </w:pPr>
      <w:r w:rsidRPr="004C375A">
        <w:rPr>
          <w:b/>
        </w:rPr>
        <w:t xml:space="preserve">4. </w:t>
      </w:r>
      <w:r w:rsidRPr="004C375A">
        <w:rPr>
          <w:b/>
        </w:rPr>
        <w:tab/>
      </w:r>
      <w:r w:rsidRPr="004C375A">
        <w:rPr>
          <w:b/>
          <w:iCs/>
        </w:rPr>
        <w:t xml:space="preserve">Pomoć udrugama socijalne skrbi </w:t>
      </w:r>
    </w:p>
    <w:p w:rsidR="000E67F6" w:rsidRPr="005640FD" w:rsidRDefault="000E67F6" w:rsidP="005640FD"/>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edukacijski projekt za građane (roditelje učenika osnovne i srednje škole kao i za djelatnike u odgojnim ustanovama)</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edukacija voditelja i suradnika preventivnih programa,</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preventivno-obrazovni projekti i predavanja,</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potpora udrugama koje se bave problemima ovisnosti,</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pomoć osobama za odlazak na liječenje u tzv. «komune»,</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osiguranje sredstava za rad Gradskog odbora za bolesti ovisnosti,</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pomoć edukaciji djece za znanja iz prve pomoći i odlazak na natjecanja te razvijanje ostalih djelatnosti iz domene Crvenog križa (traganje, pomoć, edukacija i dr.),</w:t>
      </w:r>
    </w:p>
    <w:p w:rsidR="000E67F6" w:rsidRPr="004C375A" w:rsidRDefault="000E67F6" w:rsidP="003F260A">
      <w:pPr>
        <w:pStyle w:val="ListParagraph"/>
        <w:numPr>
          <w:ilvl w:val="0"/>
          <w:numId w:val="36"/>
        </w:numPr>
        <w:tabs>
          <w:tab w:val="clear" w:pos="1140"/>
        </w:tabs>
        <w:spacing w:after="0" w:line="240" w:lineRule="auto"/>
        <w:ind w:left="142" w:hanging="142"/>
        <w:rPr>
          <w:rFonts w:ascii="Times New Roman" w:hAnsi="Times New Roman"/>
          <w:sz w:val="20"/>
          <w:szCs w:val="20"/>
        </w:rPr>
      </w:pPr>
      <w:r w:rsidRPr="004C375A">
        <w:rPr>
          <w:rFonts w:ascii="Times New Roman" w:hAnsi="Times New Roman"/>
          <w:sz w:val="20"/>
          <w:szCs w:val="20"/>
        </w:rPr>
        <w:t>sufinanciranje troškova poslovanja Ustanovi Dom za starije i nemoćne osobe Stari Grad, za pomoć u provedbi 2 programa: Dnevni boravak i Pomoć u kući.</w:t>
      </w:r>
    </w:p>
    <w:p w:rsidR="000E67F6" w:rsidRPr="005640FD" w:rsidRDefault="000E67F6" w:rsidP="005640FD"/>
    <w:p w:rsidR="000E67F6" w:rsidRPr="00D15062" w:rsidRDefault="000E67F6" w:rsidP="00D15062">
      <w:pPr>
        <w:ind w:left="284" w:hanging="284"/>
        <w:rPr>
          <w:b/>
        </w:rPr>
      </w:pPr>
      <w:r w:rsidRPr="00D15062">
        <w:rPr>
          <w:b/>
        </w:rPr>
        <w:t xml:space="preserve">5. </w:t>
      </w:r>
      <w:r w:rsidRPr="00D15062">
        <w:rPr>
          <w:b/>
        </w:rPr>
        <w:tab/>
      </w:r>
      <w:r w:rsidRPr="00D15062">
        <w:rPr>
          <w:b/>
          <w:iCs/>
        </w:rPr>
        <w:t xml:space="preserve">Naknade građanima i kućanstvu u novcu i naravi </w:t>
      </w:r>
    </w:p>
    <w:p w:rsidR="000E67F6" w:rsidRPr="005640FD" w:rsidRDefault="000E67F6" w:rsidP="005640FD"/>
    <w:p w:rsidR="000E67F6" w:rsidRPr="005640FD" w:rsidRDefault="000E67F6" w:rsidP="00D15062">
      <w:pPr>
        <w:ind w:firstLine="720"/>
      </w:pPr>
      <w:r w:rsidRPr="005640FD">
        <w:t xml:space="preserve">Jednokratna novčana pomoć može se odobriti samcu i (ili) obitelji koja zbog trenutnih okolnosti (npr. rođenje djeteta, bolest ili smrt člana obitelji, elementarna nepogoda ili druge vrste raznih nevolja u koje navedeni mogu doći ne svojom voljom), a sukladno ocjeni Gradonačelnika, nije u mogućnosti djelomično ili u cijelosti zadovoljiti osnovne životne potrebe odnosno prevladati trenutne poteškoće zbog kojih se pomoć traži. Jednokratna novčana pomoć iznosi do 2.000,00 kn odnosno maksimalno ukupna godišnja do 5.000,00 kn/korisniku. </w:t>
      </w:r>
    </w:p>
    <w:p w:rsidR="000E67F6" w:rsidRPr="005640FD" w:rsidRDefault="000E67F6" w:rsidP="00D15062">
      <w:pPr>
        <w:ind w:firstLine="720"/>
      </w:pPr>
      <w:r w:rsidRPr="005640FD">
        <w:t xml:space="preserve">Za poticanje povećanja prirodnog prirasta stanovništva Grada Staroga Grada, za svako novorođeno dijete kao i za svako posvojeno novorođeno dijete osigurati će se po 3.000,00 kn za nabavku opreme za dijete – otpremnina. Isto tako, </w:t>
      </w:r>
      <w:r w:rsidRPr="005640FD">
        <w:lastRenderedPageBreak/>
        <w:t>osigurava se pomoć u darovima (za Božić) djeci u predškolskom odgoju.</w:t>
      </w:r>
    </w:p>
    <w:p w:rsidR="000E67F6" w:rsidRPr="005640FD" w:rsidRDefault="000E67F6" w:rsidP="005640FD"/>
    <w:p w:rsidR="000E67F6" w:rsidRPr="00A82504" w:rsidRDefault="000E67F6" w:rsidP="00A82504">
      <w:pPr>
        <w:ind w:left="284" w:hanging="284"/>
        <w:rPr>
          <w:b/>
        </w:rPr>
      </w:pPr>
      <w:r w:rsidRPr="00A82504">
        <w:rPr>
          <w:b/>
        </w:rPr>
        <w:t xml:space="preserve">6. </w:t>
      </w:r>
      <w:r w:rsidRPr="00A82504">
        <w:rPr>
          <w:b/>
        </w:rPr>
        <w:tab/>
      </w:r>
      <w:r w:rsidRPr="00A82504">
        <w:rPr>
          <w:b/>
          <w:iCs/>
        </w:rPr>
        <w:t>Stipendiranje učenika i studenata iz socijalno ugroženih obitelji i dr.</w:t>
      </w:r>
    </w:p>
    <w:p w:rsidR="000E67F6" w:rsidRPr="005640FD" w:rsidRDefault="000E67F6" w:rsidP="005640FD"/>
    <w:p w:rsidR="000E67F6" w:rsidRPr="005640FD" w:rsidRDefault="000E67F6" w:rsidP="00A82504">
      <w:pPr>
        <w:ind w:firstLine="720"/>
      </w:pPr>
      <w:r w:rsidRPr="005640FD">
        <w:t xml:space="preserve">Grad Stari Grad provodi program stipendiranja učenika i studenata iz socijalno ugroženih obitelji te se postupak odabira i broj stipendija provodi po kriterijima koje donosi Jedinstveni upravni odjel (učenici 500 kn/mjesečno, studenti 800 kn/mjesečno). Odluci o dodjeli stipendije za ovu socijalnu kategoriju prethodi pozitivno mišljenje Centra za socijalnu skrb u Hvaru. </w:t>
      </w:r>
    </w:p>
    <w:p w:rsidR="000E67F6" w:rsidRPr="005640FD" w:rsidRDefault="000E67F6" w:rsidP="005640FD"/>
    <w:p w:rsidR="000E67F6" w:rsidRPr="00A82504" w:rsidRDefault="000E67F6" w:rsidP="00A82504">
      <w:pPr>
        <w:ind w:left="426" w:hanging="426"/>
        <w:rPr>
          <w:b/>
        </w:rPr>
      </w:pPr>
      <w:r w:rsidRPr="00A82504">
        <w:rPr>
          <w:b/>
        </w:rPr>
        <w:t>III</w:t>
      </w:r>
      <w:r w:rsidR="00A82504" w:rsidRPr="00A82504">
        <w:rPr>
          <w:b/>
        </w:rPr>
        <w:tab/>
      </w:r>
      <w:r w:rsidRPr="00A82504">
        <w:rPr>
          <w:b/>
        </w:rPr>
        <w:t>KRITERIJ ZA OSTVARIVANJE PRAVA I OBLIKA SOCIJALNE SKRBI</w:t>
      </w:r>
    </w:p>
    <w:p w:rsidR="000E67F6" w:rsidRPr="005640FD" w:rsidRDefault="000E67F6" w:rsidP="005640FD"/>
    <w:p w:rsidR="000E67F6" w:rsidRPr="00A82504" w:rsidRDefault="000E67F6" w:rsidP="005640FD">
      <w:pPr>
        <w:rPr>
          <w:b/>
          <w:bCs/>
        </w:rPr>
      </w:pPr>
      <w:r w:rsidRPr="00A82504">
        <w:rPr>
          <w:b/>
          <w:bCs/>
        </w:rPr>
        <w:t>Kriterij primanja:</w:t>
      </w:r>
    </w:p>
    <w:p w:rsidR="000E67F6" w:rsidRPr="005640FD" w:rsidRDefault="000E67F6" w:rsidP="005640FD">
      <w:pPr>
        <w:rPr>
          <w:bCs/>
        </w:rPr>
      </w:pPr>
    </w:p>
    <w:p w:rsidR="000E67F6" w:rsidRPr="005640FD" w:rsidRDefault="000E67F6" w:rsidP="005640FD">
      <w:r w:rsidRPr="005640FD">
        <w:tab/>
        <w:t xml:space="preserve">Osnovicu na temelju koje se utvrđuje visina pomoći za uzdržavanje određuje Vlada Republike Hrvatske i iznosi 500,00 kuna („NN </w:t>
      </w:r>
      <w:r w:rsidRPr="005640FD">
        <w:rPr>
          <w:color w:val="000000"/>
        </w:rPr>
        <w:t>30/08“)</w:t>
      </w:r>
      <w:r w:rsidRPr="005640FD">
        <w:t xml:space="preserve"> te osnovice koju utvrđuje Gradsko vijeće Grada Staroga Grada ovim Programom.</w:t>
      </w:r>
    </w:p>
    <w:p w:rsidR="000E67F6" w:rsidRPr="005640FD" w:rsidRDefault="000E67F6" w:rsidP="00A82504">
      <w:pPr>
        <w:ind w:firstLine="720"/>
      </w:pPr>
      <w:r w:rsidRPr="005640FD">
        <w:t>Visina pomoći za uzdržavanje utvrđuje se u % od osnovice i iznosi za;</w:t>
      </w:r>
    </w:p>
    <w:p w:rsidR="000E67F6" w:rsidRPr="005640FD" w:rsidRDefault="000E67F6" w:rsidP="005640FD"/>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1324"/>
        <w:gridCol w:w="1214"/>
        <w:gridCol w:w="1048"/>
        <w:gridCol w:w="807"/>
      </w:tblGrid>
      <w:tr w:rsidR="00B536A7" w:rsidRPr="00A82504" w:rsidTr="006F5820">
        <w:tc>
          <w:tcPr>
            <w:tcW w:w="1506" w:type="pct"/>
            <w:tcBorders>
              <w:top w:val="double" w:sz="4" w:space="0" w:color="auto"/>
              <w:left w:val="double" w:sz="4" w:space="0" w:color="auto"/>
              <w:bottom w:val="single" w:sz="6" w:space="0" w:color="auto"/>
              <w:right w:val="single" w:sz="6" w:space="0" w:color="auto"/>
            </w:tcBorders>
            <w:vAlign w:val="center"/>
          </w:tcPr>
          <w:p w:rsidR="000E67F6" w:rsidRPr="00A82504" w:rsidRDefault="000E67F6" w:rsidP="00A82504">
            <w:pPr>
              <w:jc w:val="center"/>
              <w:rPr>
                <w:b/>
                <w:sz w:val="16"/>
                <w:szCs w:val="16"/>
              </w:rPr>
            </w:pPr>
            <w:r w:rsidRPr="00A82504">
              <w:rPr>
                <w:b/>
                <w:sz w:val="16"/>
                <w:szCs w:val="16"/>
              </w:rPr>
              <w:t>KORISNICI</w:t>
            </w:r>
          </w:p>
        </w:tc>
        <w:tc>
          <w:tcPr>
            <w:tcW w:w="1382" w:type="pct"/>
            <w:tcBorders>
              <w:top w:val="double" w:sz="4" w:space="0" w:color="auto"/>
              <w:left w:val="single" w:sz="6" w:space="0" w:color="auto"/>
              <w:bottom w:val="single" w:sz="6" w:space="0" w:color="auto"/>
              <w:right w:val="single" w:sz="6" w:space="0" w:color="auto"/>
            </w:tcBorders>
            <w:vAlign w:val="center"/>
          </w:tcPr>
          <w:p w:rsidR="000E67F6" w:rsidRPr="00A82504" w:rsidRDefault="000E67F6" w:rsidP="00A82504">
            <w:pPr>
              <w:jc w:val="center"/>
              <w:rPr>
                <w:b/>
                <w:sz w:val="16"/>
                <w:szCs w:val="16"/>
              </w:rPr>
            </w:pPr>
            <w:r w:rsidRPr="00A82504">
              <w:rPr>
                <w:b/>
                <w:sz w:val="16"/>
                <w:szCs w:val="16"/>
              </w:rPr>
              <w:t>Osnovica Vlade RH u kunama</w:t>
            </w:r>
          </w:p>
        </w:tc>
        <w:tc>
          <w:tcPr>
            <w:tcW w:w="1193" w:type="pct"/>
            <w:tcBorders>
              <w:top w:val="double" w:sz="4" w:space="0" w:color="auto"/>
              <w:left w:val="single" w:sz="6" w:space="0" w:color="auto"/>
              <w:bottom w:val="single" w:sz="6" w:space="0" w:color="auto"/>
              <w:right w:val="single" w:sz="6" w:space="0" w:color="auto"/>
            </w:tcBorders>
            <w:vAlign w:val="center"/>
          </w:tcPr>
          <w:p w:rsidR="000E67F6" w:rsidRPr="00A82504" w:rsidRDefault="000E67F6" w:rsidP="00A82504">
            <w:pPr>
              <w:jc w:val="center"/>
              <w:rPr>
                <w:b/>
                <w:sz w:val="16"/>
                <w:szCs w:val="16"/>
              </w:rPr>
            </w:pPr>
            <w:r w:rsidRPr="00A82504">
              <w:rPr>
                <w:b/>
                <w:sz w:val="16"/>
                <w:szCs w:val="16"/>
              </w:rPr>
              <w:t>Osnovica Grada Staroga Grada u kunama</w:t>
            </w:r>
          </w:p>
        </w:tc>
        <w:tc>
          <w:tcPr>
            <w:tcW w:w="920" w:type="pct"/>
            <w:tcBorders>
              <w:top w:val="double" w:sz="4" w:space="0" w:color="auto"/>
              <w:left w:val="single" w:sz="6" w:space="0" w:color="auto"/>
              <w:bottom w:val="single" w:sz="6" w:space="0" w:color="auto"/>
              <w:right w:val="double" w:sz="4" w:space="0" w:color="auto"/>
            </w:tcBorders>
            <w:vAlign w:val="center"/>
          </w:tcPr>
          <w:p w:rsidR="000E67F6" w:rsidRPr="00A82504" w:rsidRDefault="000E67F6" w:rsidP="00A82504">
            <w:pPr>
              <w:jc w:val="center"/>
              <w:rPr>
                <w:b/>
                <w:sz w:val="16"/>
                <w:szCs w:val="16"/>
              </w:rPr>
            </w:pPr>
            <w:r w:rsidRPr="00A82504">
              <w:rPr>
                <w:b/>
                <w:sz w:val="16"/>
                <w:szCs w:val="16"/>
              </w:rPr>
              <w:t>% osnovice</w:t>
            </w:r>
          </w:p>
        </w:tc>
      </w:tr>
      <w:tr w:rsidR="00B536A7" w:rsidRPr="00A82504" w:rsidTr="006F5820">
        <w:trPr>
          <w:trHeight w:val="377"/>
        </w:trPr>
        <w:tc>
          <w:tcPr>
            <w:tcW w:w="1506" w:type="pct"/>
            <w:tcBorders>
              <w:top w:val="single" w:sz="6" w:space="0" w:color="auto"/>
              <w:left w:val="double" w:sz="4" w:space="0" w:color="auto"/>
              <w:bottom w:val="single" w:sz="6" w:space="0" w:color="auto"/>
              <w:right w:val="single" w:sz="6" w:space="0" w:color="auto"/>
            </w:tcBorders>
            <w:vAlign w:val="center"/>
          </w:tcPr>
          <w:p w:rsidR="000E67F6" w:rsidRPr="00A82504" w:rsidRDefault="000E67F6" w:rsidP="00A82504">
            <w:pPr>
              <w:jc w:val="left"/>
              <w:rPr>
                <w:sz w:val="16"/>
                <w:szCs w:val="16"/>
              </w:rPr>
            </w:pPr>
            <w:r w:rsidRPr="00A82504">
              <w:rPr>
                <w:sz w:val="16"/>
                <w:szCs w:val="16"/>
              </w:rPr>
              <w:t>1 Samca</w:t>
            </w:r>
          </w:p>
        </w:tc>
        <w:tc>
          <w:tcPr>
            <w:tcW w:w="1382" w:type="pct"/>
            <w:tcBorders>
              <w:top w:val="single" w:sz="6" w:space="0" w:color="auto"/>
              <w:left w:val="single" w:sz="6" w:space="0" w:color="auto"/>
              <w:bottom w:val="single" w:sz="6" w:space="0" w:color="auto"/>
              <w:right w:val="single" w:sz="6" w:space="0" w:color="auto"/>
            </w:tcBorders>
            <w:vAlign w:val="center"/>
          </w:tcPr>
          <w:p w:rsidR="000E67F6" w:rsidRPr="00A82504" w:rsidRDefault="000E67F6" w:rsidP="00A82504">
            <w:pPr>
              <w:jc w:val="right"/>
              <w:rPr>
                <w:sz w:val="16"/>
                <w:szCs w:val="16"/>
              </w:rPr>
            </w:pPr>
            <w:r w:rsidRPr="00A82504">
              <w:rPr>
                <w:sz w:val="16"/>
                <w:szCs w:val="16"/>
              </w:rPr>
              <w:t>500,00</w:t>
            </w:r>
          </w:p>
        </w:tc>
        <w:tc>
          <w:tcPr>
            <w:tcW w:w="1193" w:type="pct"/>
            <w:tcBorders>
              <w:top w:val="single" w:sz="6" w:space="0" w:color="auto"/>
              <w:left w:val="single" w:sz="6" w:space="0" w:color="auto"/>
              <w:bottom w:val="single" w:sz="6" w:space="0" w:color="auto"/>
              <w:right w:val="single" w:sz="6" w:space="0" w:color="auto"/>
            </w:tcBorders>
            <w:vAlign w:val="center"/>
          </w:tcPr>
          <w:p w:rsidR="000E67F6" w:rsidRPr="00A82504" w:rsidRDefault="000E67F6" w:rsidP="00A82504">
            <w:pPr>
              <w:jc w:val="right"/>
              <w:rPr>
                <w:sz w:val="16"/>
                <w:szCs w:val="16"/>
              </w:rPr>
            </w:pPr>
            <w:r w:rsidRPr="00A82504">
              <w:rPr>
                <w:sz w:val="16"/>
                <w:szCs w:val="16"/>
              </w:rPr>
              <w:t>1250,00</w:t>
            </w:r>
          </w:p>
        </w:tc>
        <w:tc>
          <w:tcPr>
            <w:tcW w:w="920" w:type="pct"/>
            <w:tcBorders>
              <w:top w:val="single" w:sz="6" w:space="0" w:color="auto"/>
              <w:left w:val="single" w:sz="6" w:space="0" w:color="auto"/>
              <w:bottom w:val="single" w:sz="6" w:space="0" w:color="auto"/>
              <w:right w:val="double" w:sz="4" w:space="0" w:color="auto"/>
            </w:tcBorders>
            <w:vAlign w:val="center"/>
          </w:tcPr>
          <w:p w:rsidR="000E67F6" w:rsidRPr="00A82504" w:rsidRDefault="000E67F6" w:rsidP="00A82504">
            <w:pPr>
              <w:jc w:val="right"/>
              <w:rPr>
                <w:sz w:val="16"/>
                <w:szCs w:val="16"/>
              </w:rPr>
            </w:pPr>
            <w:r w:rsidRPr="00A82504">
              <w:rPr>
                <w:sz w:val="16"/>
                <w:szCs w:val="16"/>
              </w:rPr>
              <w:t>120</w:t>
            </w:r>
          </w:p>
        </w:tc>
      </w:tr>
      <w:tr w:rsidR="00B536A7" w:rsidRPr="00A82504" w:rsidTr="006F5820">
        <w:tc>
          <w:tcPr>
            <w:tcW w:w="1506" w:type="pct"/>
            <w:tcBorders>
              <w:top w:val="single" w:sz="6" w:space="0" w:color="auto"/>
              <w:left w:val="double" w:sz="4" w:space="0" w:color="auto"/>
              <w:bottom w:val="single" w:sz="6" w:space="0" w:color="auto"/>
              <w:right w:val="single" w:sz="6" w:space="0" w:color="auto"/>
            </w:tcBorders>
          </w:tcPr>
          <w:p w:rsidR="000E67F6" w:rsidRPr="00A82504" w:rsidRDefault="000E67F6" w:rsidP="00A82504">
            <w:pPr>
              <w:jc w:val="left"/>
              <w:rPr>
                <w:sz w:val="16"/>
                <w:szCs w:val="16"/>
              </w:rPr>
            </w:pPr>
            <w:r w:rsidRPr="00A82504">
              <w:rPr>
                <w:sz w:val="16"/>
                <w:szCs w:val="16"/>
              </w:rPr>
              <w:t>2 Obitelj za</w:t>
            </w:r>
          </w:p>
          <w:p w:rsidR="000E67F6" w:rsidRPr="006F5820" w:rsidRDefault="000E67F6" w:rsidP="003F260A">
            <w:pPr>
              <w:pStyle w:val="ListParagraph"/>
              <w:numPr>
                <w:ilvl w:val="0"/>
                <w:numId w:val="37"/>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odraslu osobu</w:t>
            </w:r>
          </w:p>
          <w:p w:rsidR="000E67F6" w:rsidRPr="006F5820" w:rsidRDefault="000E67F6" w:rsidP="003F260A">
            <w:pPr>
              <w:pStyle w:val="ListParagraph"/>
              <w:numPr>
                <w:ilvl w:val="0"/>
                <w:numId w:val="37"/>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dijete do 7 g.</w:t>
            </w:r>
          </w:p>
          <w:p w:rsidR="000E67F6" w:rsidRPr="006F5820" w:rsidRDefault="000E67F6" w:rsidP="003F260A">
            <w:pPr>
              <w:pStyle w:val="ListParagraph"/>
              <w:numPr>
                <w:ilvl w:val="0"/>
                <w:numId w:val="37"/>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dijete 7 – 15 g.</w:t>
            </w:r>
          </w:p>
          <w:p w:rsidR="000E67F6" w:rsidRPr="006F5820" w:rsidRDefault="000E67F6" w:rsidP="003F260A">
            <w:pPr>
              <w:pStyle w:val="ListParagraph"/>
              <w:numPr>
                <w:ilvl w:val="0"/>
                <w:numId w:val="37"/>
              </w:numPr>
              <w:spacing w:after="0" w:line="240" w:lineRule="auto"/>
              <w:ind w:left="142" w:hanging="142"/>
              <w:jc w:val="left"/>
              <w:rPr>
                <w:sz w:val="16"/>
                <w:szCs w:val="16"/>
              </w:rPr>
            </w:pPr>
            <w:r w:rsidRPr="006F5820">
              <w:rPr>
                <w:rFonts w:ascii="Times New Roman" w:hAnsi="Times New Roman"/>
                <w:sz w:val="16"/>
                <w:szCs w:val="16"/>
              </w:rPr>
              <w:t>dijete 15 – 18 g.(odnosno do završetka redovnog školovanja, a najduže do 26. godine života)</w:t>
            </w:r>
          </w:p>
        </w:tc>
        <w:tc>
          <w:tcPr>
            <w:tcW w:w="1382" w:type="pct"/>
            <w:tcBorders>
              <w:top w:val="single" w:sz="6" w:space="0" w:color="auto"/>
              <w:left w:val="single" w:sz="6" w:space="0" w:color="auto"/>
              <w:bottom w:val="single" w:sz="6" w:space="0" w:color="auto"/>
              <w:right w:val="single" w:sz="6" w:space="0" w:color="auto"/>
            </w:tcBorders>
          </w:tcPr>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400,00</w:t>
            </w:r>
          </w:p>
          <w:p w:rsidR="000E67F6" w:rsidRPr="00A82504" w:rsidRDefault="000E67F6" w:rsidP="00A82504">
            <w:pPr>
              <w:jc w:val="right"/>
              <w:rPr>
                <w:sz w:val="16"/>
                <w:szCs w:val="16"/>
              </w:rPr>
            </w:pPr>
            <w:r w:rsidRPr="00A82504">
              <w:rPr>
                <w:sz w:val="16"/>
                <w:szCs w:val="16"/>
              </w:rPr>
              <w:t>400,00</w:t>
            </w:r>
          </w:p>
          <w:p w:rsidR="000E67F6" w:rsidRPr="00A82504" w:rsidRDefault="000E67F6" w:rsidP="00A82504">
            <w:pPr>
              <w:jc w:val="right"/>
              <w:rPr>
                <w:sz w:val="16"/>
                <w:szCs w:val="16"/>
              </w:rPr>
            </w:pPr>
            <w:r w:rsidRPr="00A82504">
              <w:rPr>
                <w:sz w:val="16"/>
                <w:szCs w:val="16"/>
              </w:rPr>
              <w:t>450,00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500,00</w:t>
            </w:r>
          </w:p>
        </w:tc>
        <w:tc>
          <w:tcPr>
            <w:tcW w:w="1193" w:type="pct"/>
            <w:tcBorders>
              <w:top w:val="single" w:sz="6" w:space="0" w:color="auto"/>
              <w:left w:val="single" w:sz="6" w:space="0" w:color="auto"/>
              <w:bottom w:val="single" w:sz="6" w:space="0" w:color="auto"/>
              <w:right w:val="single" w:sz="6" w:space="0" w:color="auto"/>
            </w:tcBorders>
          </w:tcPr>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1.000,00</w:t>
            </w:r>
          </w:p>
          <w:p w:rsidR="000E67F6" w:rsidRPr="00A82504" w:rsidRDefault="000E67F6" w:rsidP="00A82504">
            <w:pPr>
              <w:jc w:val="right"/>
              <w:rPr>
                <w:sz w:val="16"/>
                <w:szCs w:val="16"/>
              </w:rPr>
            </w:pPr>
            <w:r w:rsidRPr="00A82504">
              <w:rPr>
                <w:sz w:val="16"/>
                <w:szCs w:val="16"/>
              </w:rPr>
              <w:t>1.000,00</w:t>
            </w:r>
          </w:p>
          <w:p w:rsidR="000E67F6" w:rsidRDefault="000E67F6" w:rsidP="00A82504">
            <w:pPr>
              <w:jc w:val="right"/>
              <w:rPr>
                <w:sz w:val="16"/>
                <w:szCs w:val="16"/>
              </w:rPr>
            </w:pPr>
            <w:r w:rsidRPr="00A82504">
              <w:rPr>
                <w:sz w:val="16"/>
                <w:szCs w:val="16"/>
              </w:rPr>
              <w:t>1.125,00</w:t>
            </w:r>
          </w:p>
          <w:p w:rsidR="006F5820" w:rsidRDefault="006F5820" w:rsidP="00A82504">
            <w:pPr>
              <w:jc w:val="right"/>
              <w:rPr>
                <w:sz w:val="16"/>
                <w:szCs w:val="16"/>
              </w:rPr>
            </w:pPr>
          </w:p>
          <w:p w:rsidR="006F5820" w:rsidRDefault="006F5820" w:rsidP="00A82504">
            <w:pPr>
              <w:jc w:val="right"/>
              <w:rPr>
                <w:sz w:val="16"/>
                <w:szCs w:val="16"/>
              </w:rPr>
            </w:pPr>
          </w:p>
          <w:p w:rsidR="006F5820" w:rsidRDefault="006F5820" w:rsidP="00A82504">
            <w:pPr>
              <w:jc w:val="right"/>
              <w:rPr>
                <w:sz w:val="16"/>
                <w:szCs w:val="16"/>
              </w:rPr>
            </w:pPr>
          </w:p>
          <w:p w:rsidR="006F5820" w:rsidRDefault="006F5820" w:rsidP="00A82504">
            <w:pPr>
              <w:jc w:val="right"/>
              <w:rPr>
                <w:sz w:val="16"/>
                <w:szCs w:val="16"/>
              </w:rPr>
            </w:pPr>
          </w:p>
          <w:p w:rsidR="006F5820" w:rsidRDefault="006F5820"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r w:rsidRPr="00A82504">
              <w:rPr>
                <w:sz w:val="16"/>
                <w:szCs w:val="16"/>
              </w:rPr>
              <w:t>1.250,00</w:t>
            </w:r>
          </w:p>
        </w:tc>
        <w:tc>
          <w:tcPr>
            <w:tcW w:w="920" w:type="pct"/>
            <w:tcBorders>
              <w:top w:val="single" w:sz="6" w:space="0" w:color="auto"/>
              <w:left w:val="single" w:sz="6" w:space="0" w:color="auto"/>
              <w:bottom w:val="single" w:sz="6" w:space="0" w:color="auto"/>
              <w:right w:val="double" w:sz="4" w:space="0" w:color="auto"/>
            </w:tcBorders>
          </w:tcPr>
          <w:p w:rsidR="006F5820" w:rsidRDefault="006F5820" w:rsidP="00A82504">
            <w:pPr>
              <w:jc w:val="right"/>
              <w:rPr>
                <w:sz w:val="16"/>
                <w:szCs w:val="16"/>
              </w:rPr>
            </w:pPr>
          </w:p>
          <w:p w:rsidR="000E67F6" w:rsidRPr="00A82504" w:rsidRDefault="000E67F6" w:rsidP="00A82504">
            <w:pPr>
              <w:jc w:val="right"/>
              <w:rPr>
                <w:sz w:val="16"/>
                <w:szCs w:val="16"/>
              </w:rPr>
            </w:pPr>
            <w:r w:rsidRPr="00A82504">
              <w:rPr>
                <w:sz w:val="16"/>
                <w:szCs w:val="16"/>
              </w:rPr>
              <w:t>80</w:t>
            </w:r>
          </w:p>
          <w:p w:rsidR="000E67F6" w:rsidRPr="00A82504" w:rsidRDefault="000E67F6" w:rsidP="00A82504">
            <w:pPr>
              <w:jc w:val="right"/>
              <w:rPr>
                <w:sz w:val="16"/>
                <w:szCs w:val="16"/>
              </w:rPr>
            </w:pPr>
            <w:r w:rsidRPr="00A82504">
              <w:rPr>
                <w:sz w:val="16"/>
                <w:szCs w:val="16"/>
              </w:rPr>
              <w:t>80</w:t>
            </w:r>
          </w:p>
          <w:p w:rsidR="000E67F6" w:rsidRPr="00A82504" w:rsidRDefault="000E67F6" w:rsidP="00A82504">
            <w:pPr>
              <w:jc w:val="right"/>
              <w:rPr>
                <w:sz w:val="16"/>
                <w:szCs w:val="16"/>
              </w:rPr>
            </w:pPr>
            <w:r w:rsidRPr="00A82504">
              <w:rPr>
                <w:sz w:val="16"/>
                <w:szCs w:val="16"/>
              </w:rPr>
              <w:t>90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100</w:t>
            </w:r>
          </w:p>
        </w:tc>
      </w:tr>
      <w:tr w:rsidR="006F5820" w:rsidRPr="00A82504" w:rsidTr="006F5820">
        <w:tc>
          <w:tcPr>
            <w:tcW w:w="5000" w:type="pct"/>
            <w:gridSpan w:val="4"/>
            <w:tcBorders>
              <w:top w:val="single" w:sz="6" w:space="0" w:color="auto"/>
              <w:left w:val="double" w:sz="4" w:space="0" w:color="auto"/>
              <w:bottom w:val="single" w:sz="6" w:space="0" w:color="auto"/>
              <w:right w:val="double" w:sz="4" w:space="0" w:color="auto"/>
            </w:tcBorders>
          </w:tcPr>
          <w:p w:rsidR="006F5820" w:rsidRPr="00A82504" w:rsidRDefault="006F5820" w:rsidP="006F5820">
            <w:pPr>
              <w:jc w:val="left"/>
              <w:rPr>
                <w:sz w:val="16"/>
                <w:szCs w:val="16"/>
              </w:rPr>
            </w:pPr>
            <w:r w:rsidRPr="00A82504">
              <w:rPr>
                <w:sz w:val="16"/>
                <w:szCs w:val="16"/>
              </w:rPr>
              <w:t>3Utvrđeni iznosipovećavaju seako je korisnik:</w:t>
            </w:r>
          </w:p>
        </w:tc>
      </w:tr>
      <w:tr w:rsidR="00B536A7" w:rsidRPr="00A82504" w:rsidTr="006F5820">
        <w:tc>
          <w:tcPr>
            <w:tcW w:w="1506" w:type="pct"/>
            <w:tcBorders>
              <w:top w:val="single" w:sz="6" w:space="0" w:color="auto"/>
              <w:left w:val="double" w:sz="4" w:space="0" w:color="auto"/>
              <w:bottom w:val="double" w:sz="4" w:space="0" w:color="auto"/>
              <w:right w:val="single" w:sz="6" w:space="0" w:color="auto"/>
            </w:tcBorders>
          </w:tcPr>
          <w:p w:rsidR="000E67F6" w:rsidRPr="006F5820" w:rsidRDefault="000E67F6" w:rsidP="003F260A">
            <w:pPr>
              <w:pStyle w:val="ListParagraph"/>
              <w:numPr>
                <w:ilvl w:val="0"/>
                <w:numId w:val="38"/>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potpuno radno nesposobna osoba koja živi sama, za</w:t>
            </w:r>
          </w:p>
          <w:p w:rsidR="000E67F6" w:rsidRPr="006F5820" w:rsidRDefault="000E67F6" w:rsidP="003F260A">
            <w:pPr>
              <w:pStyle w:val="ListParagraph"/>
              <w:numPr>
                <w:ilvl w:val="0"/>
                <w:numId w:val="38"/>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potpuno radno nesposobna osoba koja živi u obitelji, za</w:t>
            </w:r>
          </w:p>
          <w:p w:rsidR="000E67F6" w:rsidRPr="006F5820" w:rsidRDefault="000E67F6" w:rsidP="003F260A">
            <w:pPr>
              <w:pStyle w:val="ListParagraph"/>
              <w:numPr>
                <w:ilvl w:val="0"/>
                <w:numId w:val="38"/>
              </w:numPr>
              <w:spacing w:after="0" w:line="240" w:lineRule="auto"/>
              <w:ind w:left="142" w:hanging="142"/>
              <w:jc w:val="left"/>
              <w:rPr>
                <w:rFonts w:ascii="Times New Roman" w:hAnsi="Times New Roman"/>
                <w:sz w:val="16"/>
                <w:szCs w:val="16"/>
              </w:rPr>
            </w:pPr>
            <w:r w:rsidRPr="006F5820">
              <w:rPr>
                <w:rFonts w:ascii="Times New Roman" w:hAnsi="Times New Roman"/>
                <w:sz w:val="16"/>
                <w:szCs w:val="16"/>
              </w:rPr>
              <w:t>trudnica nakon 12 tjedana trudnoće i rodilja do 2 mj. nakon poroda, za</w:t>
            </w:r>
          </w:p>
          <w:p w:rsidR="000E67F6" w:rsidRPr="006F5820" w:rsidRDefault="000E67F6" w:rsidP="003F260A">
            <w:pPr>
              <w:pStyle w:val="ListParagraph"/>
              <w:numPr>
                <w:ilvl w:val="0"/>
                <w:numId w:val="38"/>
              </w:numPr>
              <w:spacing w:after="0" w:line="240" w:lineRule="auto"/>
              <w:ind w:left="142" w:hanging="142"/>
              <w:jc w:val="left"/>
              <w:rPr>
                <w:sz w:val="16"/>
                <w:szCs w:val="16"/>
              </w:rPr>
            </w:pPr>
            <w:r w:rsidRPr="006F5820">
              <w:rPr>
                <w:rFonts w:ascii="Times New Roman" w:hAnsi="Times New Roman"/>
                <w:sz w:val="16"/>
                <w:szCs w:val="16"/>
              </w:rPr>
              <w:t>dijete samohranog roditelja, za</w:t>
            </w:r>
          </w:p>
        </w:tc>
        <w:tc>
          <w:tcPr>
            <w:tcW w:w="1382" w:type="pct"/>
            <w:tcBorders>
              <w:top w:val="single" w:sz="6" w:space="0" w:color="auto"/>
              <w:left w:val="single" w:sz="6" w:space="0" w:color="auto"/>
              <w:bottom w:val="double" w:sz="4" w:space="0" w:color="auto"/>
              <w:right w:val="single" w:sz="6" w:space="0" w:color="auto"/>
            </w:tcBorders>
          </w:tcPr>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250,00</w:t>
            </w: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150,00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250,00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125,00</w:t>
            </w:r>
          </w:p>
        </w:tc>
        <w:tc>
          <w:tcPr>
            <w:tcW w:w="1193" w:type="pct"/>
            <w:tcBorders>
              <w:top w:val="single" w:sz="6" w:space="0" w:color="auto"/>
              <w:left w:val="single" w:sz="6" w:space="0" w:color="auto"/>
              <w:bottom w:val="double" w:sz="4" w:space="0" w:color="auto"/>
              <w:right w:val="single" w:sz="6" w:space="0" w:color="auto"/>
            </w:tcBorders>
          </w:tcPr>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625,00</w:t>
            </w: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375,00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625,00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312,50</w:t>
            </w:r>
          </w:p>
        </w:tc>
        <w:tc>
          <w:tcPr>
            <w:tcW w:w="920" w:type="pct"/>
            <w:tcBorders>
              <w:top w:val="single" w:sz="6" w:space="0" w:color="auto"/>
              <w:left w:val="single" w:sz="6" w:space="0" w:color="auto"/>
              <w:bottom w:val="double" w:sz="4" w:space="0" w:color="auto"/>
              <w:right w:val="double" w:sz="4" w:space="0" w:color="auto"/>
            </w:tcBorders>
          </w:tcPr>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50</w:t>
            </w: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30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Default="000E67F6" w:rsidP="00A82504">
            <w:pPr>
              <w:jc w:val="right"/>
              <w:rPr>
                <w:sz w:val="16"/>
                <w:szCs w:val="16"/>
              </w:rPr>
            </w:pPr>
          </w:p>
          <w:p w:rsidR="006F5820" w:rsidRPr="00A82504" w:rsidRDefault="006F5820" w:rsidP="00A82504">
            <w:pPr>
              <w:jc w:val="right"/>
              <w:rPr>
                <w:sz w:val="16"/>
                <w:szCs w:val="16"/>
              </w:rPr>
            </w:pPr>
          </w:p>
          <w:p w:rsidR="000E67F6" w:rsidRPr="00A82504" w:rsidRDefault="000E67F6" w:rsidP="00A82504">
            <w:pPr>
              <w:jc w:val="right"/>
              <w:rPr>
                <w:sz w:val="16"/>
                <w:szCs w:val="16"/>
              </w:rPr>
            </w:pPr>
          </w:p>
          <w:p w:rsidR="000E67F6" w:rsidRPr="00A82504" w:rsidRDefault="000E67F6" w:rsidP="00A82504">
            <w:pPr>
              <w:jc w:val="right"/>
              <w:rPr>
                <w:sz w:val="16"/>
                <w:szCs w:val="16"/>
              </w:rPr>
            </w:pPr>
            <w:r w:rsidRPr="00A82504">
              <w:rPr>
                <w:sz w:val="16"/>
                <w:szCs w:val="16"/>
              </w:rPr>
              <w:t>50</w:t>
            </w:r>
          </w:p>
          <w:p w:rsidR="000E67F6" w:rsidRPr="00A82504" w:rsidRDefault="000E67F6" w:rsidP="00A82504">
            <w:pPr>
              <w:jc w:val="right"/>
              <w:rPr>
                <w:sz w:val="16"/>
                <w:szCs w:val="16"/>
              </w:rPr>
            </w:pPr>
          </w:p>
          <w:p w:rsidR="000E67F6" w:rsidRPr="00A82504" w:rsidRDefault="000E67F6" w:rsidP="00A82504">
            <w:pPr>
              <w:jc w:val="right"/>
              <w:rPr>
                <w:sz w:val="16"/>
                <w:szCs w:val="16"/>
              </w:rPr>
            </w:pPr>
          </w:p>
          <w:p w:rsidR="000E67F6" w:rsidRPr="00A82504" w:rsidRDefault="000E67F6" w:rsidP="006F5820">
            <w:pPr>
              <w:jc w:val="right"/>
              <w:rPr>
                <w:sz w:val="16"/>
                <w:szCs w:val="16"/>
              </w:rPr>
            </w:pPr>
            <w:r w:rsidRPr="00A82504">
              <w:rPr>
                <w:sz w:val="16"/>
                <w:szCs w:val="16"/>
              </w:rPr>
              <w:t>25</w:t>
            </w:r>
          </w:p>
        </w:tc>
      </w:tr>
    </w:tbl>
    <w:p w:rsidR="000E67F6" w:rsidRPr="005640FD" w:rsidRDefault="000E67F6" w:rsidP="005640FD"/>
    <w:p w:rsidR="000E67F6" w:rsidRPr="005640FD" w:rsidRDefault="000E67F6" w:rsidP="006F5820">
      <w:pPr>
        <w:ind w:firstLine="720"/>
      </w:pPr>
      <w:r w:rsidRPr="006F5820">
        <w:t xml:space="preserve">Pomoć za podmirenje troškova stanovanja može se odobriti samcu ili obitelji ako mjesečni </w:t>
      </w:r>
      <w:r w:rsidRPr="006F5820">
        <w:lastRenderedPageBreak/>
        <w:t>prihod</w:t>
      </w:r>
      <w:r w:rsidRPr="005640FD">
        <w:t xml:space="preserve"> samca ili obitelji u posljednja tri (3) mjeseca prije mjeseca u kojem je podnesen zahtjev odnosno pokrenut postupak po službenoj dužnosti, ne prelazi visinu sredstava za uzdržavanje utvrđenih ovim Programom (osnovica Grada Staroga Grada).</w:t>
      </w:r>
    </w:p>
    <w:p w:rsidR="000E67F6" w:rsidRPr="005640FD" w:rsidRDefault="000E67F6" w:rsidP="005640FD"/>
    <w:p w:rsidR="000E67F6" w:rsidRPr="006F5820" w:rsidRDefault="000E67F6" w:rsidP="005640FD">
      <w:pPr>
        <w:rPr>
          <w:rFonts w:eastAsia="TrebuchetMS,Bold"/>
          <w:b/>
          <w:bCs/>
        </w:rPr>
      </w:pPr>
      <w:r w:rsidRPr="006F5820">
        <w:rPr>
          <w:rFonts w:eastAsia="TrebuchetMS,Bold"/>
          <w:b/>
          <w:bCs/>
        </w:rPr>
        <w:t>Pomoć za podmirivanje troškova stanovanja</w:t>
      </w:r>
    </w:p>
    <w:p w:rsidR="000E67F6" w:rsidRPr="005640FD" w:rsidRDefault="000E67F6" w:rsidP="005640FD">
      <w:pPr>
        <w:rPr>
          <w:rFonts w:eastAsia="TrebuchetMS,Bold"/>
          <w:bCs/>
        </w:rPr>
      </w:pPr>
    </w:p>
    <w:p w:rsidR="000E67F6" w:rsidRPr="005640FD" w:rsidRDefault="000E67F6" w:rsidP="005640FD">
      <w:pPr>
        <w:rPr>
          <w:rFonts w:eastAsia="TrebuchetMS"/>
        </w:rPr>
      </w:pPr>
      <w:r w:rsidRPr="005640FD">
        <w:rPr>
          <w:rFonts w:eastAsia="TrebuchetMS"/>
        </w:rPr>
        <w:tab/>
        <w:t>Pravo na pomoć za podmirivanje troškova stanovanja ima samac ili članovi kućanstva pod uvjetima propisanim Zakonom i Odlukom, ako plaćanje troškova stanovanja ne ostvaruju po drugoj osnovi.</w:t>
      </w:r>
    </w:p>
    <w:p w:rsidR="000E67F6" w:rsidRPr="005640FD" w:rsidRDefault="000E67F6" w:rsidP="005640FD">
      <w:pPr>
        <w:rPr>
          <w:rFonts w:eastAsia="TrebuchetMS"/>
        </w:rPr>
      </w:pPr>
      <w:r w:rsidRPr="005640FD">
        <w:rPr>
          <w:rFonts w:eastAsia="TrebuchetMS"/>
        </w:rPr>
        <w:tab/>
        <w:t>Troškovi stanovanja u smislu ovoga Programa su troškovi najamnine, komunalne naknade, električne energije, plina, grijanja, drugih energenata, vode, odvodnje te drugi troškovi stanovanja u skladu s posebnim propisima.</w:t>
      </w:r>
    </w:p>
    <w:p w:rsidR="000E67F6" w:rsidRPr="005640FD" w:rsidRDefault="000E67F6" w:rsidP="005640FD">
      <w:pPr>
        <w:rPr>
          <w:rFonts w:eastAsia="TrebuchetMS"/>
        </w:rPr>
      </w:pPr>
      <w:r w:rsidRPr="005640FD">
        <w:rPr>
          <w:rFonts w:eastAsia="TrebuchetMS"/>
        </w:rPr>
        <w:tab/>
        <w:t>Pravo na pomoć za stanovanje može ostvariti samac ili članovi kućanstva koji koriste stan iste ili manje veličine od zadovoljavajućeg stambenog prostora u smislu odredbe članka 38. stavka 2. Zakona i ako mjesečni prihod samca ili obitelji u posljednja tri mjeseca prije mjeseca u kojem je podnesen zahtjev ili pokrenut postupak po službenoj dužnosti, ne prelazi visinu iznosa pomoći za uzdržavanje propisanih člankom 33. Zakona.</w:t>
      </w:r>
    </w:p>
    <w:p w:rsidR="000E67F6" w:rsidRPr="005640FD" w:rsidRDefault="000E67F6" w:rsidP="005640FD">
      <w:pPr>
        <w:rPr>
          <w:rFonts w:eastAsia="TrebuchetMS"/>
        </w:rPr>
      </w:pPr>
      <w:r w:rsidRPr="005640FD">
        <w:rPr>
          <w:rFonts w:eastAsia="TrebuchetMS"/>
        </w:rPr>
        <w:tab/>
        <w:t>Pomoć za podmirivanje troškova stanovanja može ostvariti samac ili obitelj koja ne koristi stan koji je po svojim obilježjima iznad obilježja potrebnih za zadovoljavanje osnovnih stambenih potreba samca ili obitelji iz članka 38. stavka 2. Zakona.</w:t>
      </w:r>
    </w:p>
    <w:p w:rsidR="000E67F6" w:rsidRPr="005640FD" w:rsidRDefault="000E67F6" w:rsidP="005640FD">
      <w:pPr>
        <w:rPr>
          <w:rFonts w:eastAsia="TrebuchetMS"/>
        </w:rPr>
      </w:pPr>
      <w:r w:rsidRPr="005640FD">
        <w:rPr>
          <w:rFonts w:eastAsia="TrebuchetMS"/>
        </w:rPr>
        <w:tab/>
        <w:t>Samac ili članovi kućanstva koji imaju u vlasništvu ili suvlasništvu kuću ili stan koji im ne služi za podmirivanje osnovnih stambenih potreba, poslovni prostor ili kuću za odmor, nemaju pravo na pomoć za stanovanje.</w:t>
      </w:r>
    </w:p>
    <w:p w:rsidR="000E67F6" w:rsidRPr="005640FD" w:rsidRDefault="000E67F6" w:rsidP="005640FD">
      <w:pPr>
        <w:rPr>
          <w:rFonts w:eastAsia="TrebuchetMS"/>
          <w:bCs/>
          <w:iCs/>
        </w:rPr>
      </w:pPr>
      <w:r w:rsidRPr="005640FD">
        <w:rPr>
          <w:rFonts w:eastAsia="TrebuchetMS"/>
          <w:bCs/>
          <w:iCs/>
        </w:rPr>
        <w:tab/>
        <w:t>Zahtjev za ostvarivanje prava na pomoć za podmirivanje troškova stanovanja podnosi se Upravnom odjelu.</w:t>
      </w:r>
    </w:p>
    <w:p w:rsidR="000E67F6" w:rsidRPr="005640FD" w:rsidRDefault="000E67F6" w:rsidP="005640FD">
      <w:pPr>
        <w:rPr>
          <w:rFonts w:eastAsia="TrebuchetMS"/>
          <w:bCs/>
          <w:iCs/>
        </w:rPr>
      </w:pPr>
      <w:r w:rsidRPr="005640FD">
        <w:rPr>
          <w:rFonts w:eastAsia="TrebuchetMS"/>
          <w:bCs/>
          <w:iCs/>
        </w:rPr>
        <w:tab/>
        <w:t>Podnositelj je dužan dostaviti odnosno predočiti tijelu koje vodi postupak odgovarajuće isprave odnosno dokaze potrebne za ostvarivanje prava:</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dokaz o nezaposlenosti</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potvrdu o visini dohotka,</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dokaz o vlasništvu vozila,</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dokaz o visini mirovine,</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vlasnički list,</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ugovor o najmu stana,</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osobnu iskaznicu,</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rodne listove za djecu,</w:t>
      </w:r>
    </w:p>
    <w:p w:rsidR="000E67F6" w:rsidRPr="006F5820" w:rsidRDefault="000E67F6" w:rsidP="003F260A">
      <w:pPr>
        <w:pStyle w:val="ListParagraph"/>
        <w:numPr>
          <w:ilvl w:val="0"/>
          <w:numId w:val="39"/>
        </w:numPr>
        <w:spacing w:after="0" w:line="240" w:lineRule="auto"/>
        <w:ind w:left="567" w:hanging="141"/>
        <w:rPr>
          <w:rFonts w:ascii="Times New Roman" w:eastAsia="TrebuchetMS" w:hAnsi="Times New Roman"/>
          <w:sz w:val="20"/>
          <w:szCs w:val="20"/>
        </w:rPr>
      </w:pPr>
      <w:r w:rsidRPr="006F5820">
        <w:rPr>
          <w:rFonts w:ascii="Times New Roman" w:eastAsia="TrebuchetMS" w:hAnsi="Times New Roman"/>
          <w:sz w:val="20"/>
          <w:szCs w:val="20"/>
        </w:rPr>
        <w:t>i druge dokaze koje zatraži Upravni odjel.</w:t>
      </w:r>
    </w:p>
    <w:p w:rsidR="000E67F6" w:rsidRPr="005640FD" w:rsidRDefault="000E67F6" w:rsidP="005640FD">
      <w:pPr>
        <w:rPr>
          <w:rFonts w:eastAsia="TrebuchetMS"/>
        </w:rPr>
      </w:pPr>
      <w:r w:rsidRPr="005640FD">
        <w:rPr>
          <w:rFonts w:eastAsia="TrebuchetMS"/>
        </w:rPr>
        <w:tab/>
        <w:t>Upravni odjel može odlučiti da se posebno ispituju relevantne činjenice i okolnosti od kojih zavisi ostvarivanje pomoći, posjetom obitelji podnositelja zahtjeva ili na drugi odgovarajući način.</w:t>
      </w:r>
    </w:p>
    <w:p w:rsidR="000E67F6" w:rsidRPr="005640FD" w:rsidRDefault="000E67F6" w:rsidP="005640FD">
      <w:pPr>
        <w:rPr>
          <w:rFonts w:eastAsia="TrebuchetMS"/>
        </w:rPr>
      </w:pPr>
      <w:r w:rsidRPr="005640FD">
        <w:rPr>
          <w:rFonts w:eastAsia="TrebuchetMS"/>
        </w:rPr>
        <w:tab/>
        <w:t>Rješenje o pravu na pomoć donosi se u roku od 30 dana od dana podnošenja zahtjeva.</w:t>
      </w:r>
    </w:p>
    <w:p w:rsidR="000E67F6" w:rsidRPr="005640FD" w:rsidRDefault="000E67F6" w:rsidP="005640FD">
      <w:r w:rsidRPr="005640FD">
        <w:lastRenderedPageBreak/>
        <w:tab/>
        <w:t>Pomoć za podmirivanje troškova stanovanja odobrava se mjesečno do iznosa polovice sredstava potrebnih za uzdržavanje samca ili obitelji utvrđenih prema članku 33. Zakona.</w:t>
      </w:r>
    </w:p>
    <w:p w:rsidR="000E67F6" w:rsidRPr="005640FD" w:rsidRDefault="000E67F6" w:rsidP="005640FD"/>
    <w:p w:rsidR="000E67F6" w:rsidRPr="006F5820" w:rsidRDefault="000E67F6" w:rsidP="005640FD">
      <w:pPr>
        <w:rPr>
          <w:b/>
        </w:rPr>
      </w:pPr>
      <w:r w:rsidRPr="006F5820">
        <w:rPr>
          <w:b/>
        </w:rPr>
        <w:t>Jednokratne pomoći</w:t>
      </w:r>
    </w:p>
    <w:p w:rsidR="006F5820" w:rsidRDefault="006F5820" w:rsidP="005640FD"/>
    <w:p w:rsidR="000E67F6" w:rsidRPr="005640FD" w:rsidRDefault="000E67F6" w:rsidP="006F5820">
      <w:pPr>
        <w:ind w:firstLine="720"/>
      </w:pPr>
      <w:r w:rsidRPr="005640FD">
        <w:t>Jednokratnu novčanu pomoć može se odobriti samcu ili obitelji koji zbog trenutačnih okolnosti (npr. bolesti ili smrti člana obitelji, elementarnih nepogoda, gubitka posla i sl.) nisu u mogućnosti djelomično ili u cijelosti zadovoljiti osnovne životne potrebe odnosno prevladati trenutne poteškoće zbog kojih se pomoć traži.</w:t>
      </w:r>
    </w:p>
    <w:p w:rsidR="000E67F6" w:rsidRPr="005640FD" w:rsidRDefault="000E67F6" w:rsidP="006F5820">
      <w:pPr>
        <w:ind w:firstLine="720"/>
      </w:pPr>
      <w:r w:rsidRPr="005640FD">
        <w:t>U cilju poticanja povećanja prirodnog prirasta stanovništva Grad Stari Grad, za svako novorođeno dijete odobrit će novčani iznos određen Proračunom i Programom socijalne skrbi Grada Staroga Grada za tekuću godinu. Isto tako osigurat će se pomoć u darovima (za Božić) za svu djecu predškolskog odgoja.</w:t>
      </w:r>
    </w:p>
    <w:p w:rsidR="000E67F6" w:rsidRPr="005640FD" w:rsidRDefault="000E67F6" w:rsidP="005640FD">
      <w:r w:rsidRPr="005640FD">
        <w:tab/>
        <w:t>Samac ili obitelj zahtjev za jednokratnu novčanu pomoć podnosi Gradonačelniku Grada Starog Grada, u pisanom obliku zajedno s dokumentacijom koja dokazuje okolnosti zbog kojih se jednokratna novčana pomoć traži.</w:t>
      </w:r>
    </w:p>
    <w:p w:rsidR="000E67F6" w:rsidRPr="005640FD" w:rsidRDefault="000E67F6" w:rsidP="005640FD">
      <w:r w:rsidRPr="005640FD">
        <w:tab/>
        <w:t xml:space="preserve">Postupak po zahtjevu provodi se sukladno odredbi članka 59. Zakona o socijalnoj skrbi. </w:t>
      </w:r>
    </w:p>
    <w:p w:rsidR="000E67F6" w:rsidRPr="005640FD" w:rsidRDefault="000E67F6" w:rsidP="006F5820">
      <w:pPr>
        <w:ind w:firstLine="720"/>
      </w:pPr>
      <w:r w:rsidRPr="005640FD">
        <w:t>Realizacija ovoga programa provodit će se sukladno Zakonu i Odluci, temeljem podnesenih pisanih zahtjeva zainteresirane stranke.</w:t>
      </w:r>
    </w:p>
    <w:p w:rsidR="000E67F6" w:rsidRPr="005640FD" w:rsidRDefault="000E67F6" w:rsidP="006F5820">
      <w:pPr>
        <w:ind w:firstLine="720"/>
      </w:pPr>
      <w:r w:rsidRPr="005640FD">
        <w:t>O realizaciji Programa podnosi se pismeno izvješće nakon završene proračunske godine od strane Jedinstvenog upravnog odjela Grada Staroga Grada.</w:t>
      </w:r>
    </w:p>
    <w:p w:rsidR="000E67F6" w:rsidRPr="005640FD" w:rsidRDefault="000E67F6" w:rsidP="005640FD"/>
    <w:p w:rsidR="006F5820" w:rsidRDefault="000E67F6" w:rsidP="006F5820">
      <w:pPr>
        <w:ind w:firstLine="720"/>
      </w:pPr>
      <w:r w:rsidRPr="005640FD">
        <w:t>Program će se ostvariti iz slijedećih izvora:</w:t>
      </w:r>
    </w:p>
    <w:p w:rsidR="000E67F6" w:rsidRPr="006F5820" w:rsidRDefault="006F5820" w:rsidP="006F5820">
      <w:pPr>
        <w:tabs>
          <w:tab w:val="right" w:pos="4111"/>
        </w:tabs>
        <w:ind w:left="142" w:hanging="142"/>
        <w:rPr>
          <w:b/>
        </w:rPr>
      </w:pPr>
      <w:r w:rsidRPr="006F5820">
        <w:rPr>
          <w:b/>
        </w:rPr>
        <w:tab/>
      </w:r>
      <w:r w:rsidRPr="006F5820">
        <w:rPr>
          <w:b/>
        </w:rPr>
        <w:tab/>
        <w:t>P</w:t>
      </w:r>
      <w:r w:rsidR="000E67F6" w:rsidRPr="006F5820">
        <w:rPr>
          <w:b/>
        </w:rPr>
        <w:t>roračun</w:t>
      </w:r>
    </w:p>
    <w:p w:rsidR="000E67F6" w:rsidRPr="005640FD" w:rsidRDefault="000E67F6" w:rsidP="006F5820">
      <w:pPr>
        <w:tabs>
          <w:tab w:val="right" w:pos="4111"/>
        </w:tabs>
        <w:ind w:left="142" w:hanging="142"/>
      </w:pPr>
      <w:r w:rsidRPr="005640FD">
        <w:t xml:space="preserve">- </w:t>
      </w:r>
      <w:r w:rsidRPr="005640FD">
        <w:tab/>
        <w:t xml:space="preserve">Ministarstvo socijalne politike </w:t>
      </w:r>
    </w:p>
    <w:p w:rsidR="000E67F6" w:rsidRPr="005640FD" w:rsidRDefault="000E67F6" w:rsidP="006F5820">
      <w:pPr>
        <w:tabs>
          <w:tab w:val="right" w:pos="4111"/>
        </w:tabs>
        <w:ind w:left="142" w:hanging="142"/>
      </w:pPr>
      <w:r w:rsidRPr="005640FD">
        <w:tab/>
        <w:t>i mladih</w:t>
      </w:r>
      <w:r w:rsidR="006F5820">
        <w:tab/>
      </w:r>
      <w:r w:rsidRPr="005640FD">
        <w:t xml:space="preserve"> 493.000,00</w:t>
      </w:r>
    </w:p>
    <w:p w:rsidR="000E67F6" w:rsidRPr="005640FD" w:rsidRDefault="000E67F6" w:rsidP="006F5820">
      <w:pPr>
        <w:tabs>
          <w:tab w:val="right" w:pos="4111"/>
        </w:tabs>
        <w:ind w:left="142" w:hanging="142"/>
      </w:pPr>
      <w:r w:rsidRPr="005640FD">
        <w:t xml:space="preserve">- </w:t>
      </w:r>
      <w:r w:rsidRPr="005640FD">
        <w:tab/>
        <w:t>Porezni prihodi Grada Staroga Grada</w:t>
      </w:r>
      <w:r w:rsidR="006F5820">
        <w:tab/>
      </w:r>
      <w:r w:rsidRPr="005640FD">
        <w:t xml:space="preserve"> 561.000,00</w:t>
      </w:r>
    </w:p>
    <w:p w:rsidR="000E67F6" w:rsidRPr="005640FD" w:rsidRDefault="000E67F6" w:rsidP="006F5820">
      <w:pPr>
        <w:tabs>
          <w:tab w:val="right" w:pos="4111"/>
        </w:tabs>
        <w:ind w:left="142" w:hanging="142"/>
      </w:pPr>
      <w:r w:rsidRPr="005640FD">
        <w:t xml:space="preserve">- </w:t>
      </w:r>
      <w:r w:rsidRPr="005640FD">
        <w:tab/>
        <w:t>porez i prirez – HBOR</w:t>
      </w:r>
      <w:r w:rsidR="006F5820">
        <w:tab/>
      </w:r>
      <w:r w:rsidRPr="005640FD">
        <w:t xml:space="preserve">           2.000.000,00</w:t>
      </w:r>
    </w:p>
    <w:p w:rsidR="000E67F6" w:rsidRPr="005640FD" w:rsidRDefault="000E67F6" w:rsidP="006F5820">
      <w:pPr>
        <w:tabs>
          <w:tab w:val="right" w:pos="4111"/>
        </w:tabs>
        <w:ind w:left="142" w:hanging="142"/>
      </w:pPr>
      <w:r w:rsidRPr="005640FD">
        <w:t xml:space="preserve">- </w:t>
      </w:r>
      <w:r w:rsidRPr="005640FD">
        <w:tab/>
        <w:t>Pomoć državnog proračuna</w:t>
      </w:r>
      <w:r w:rsidR="006F5820">
        <w:tab/>
      </w:r>
      <w:r w:rsidRPr="005640FD">
        <w:t>4.508.000,00</w:t>
      </w:r>
    </w:p>
    <w:p w:rsidR="000E67F6" w:rsidRPr="005640FD" w:rsidRDefault="000E67F6" w:rsidP="006F5820">
      <w:pPr>
        <w:tabs>
          <w:tab w:val="right" w:pos="4111"/>
        </w:tabs>
        <w:ind w:left="142" w:hanging="142"/>
      </w:pPr>
      <w:r w:rsidRPr="005640FD">
        <w:t xml:space="preserve">- </w:t>
      </w:r>
      <w:r w:rsidRPr="005640FD">
        <w:tab/>
        <w:t>Pomoć SDŽ</w:t>
      </w:r>
      <w:r w:rsidR="006F5820">
        <w:tab/>
      </w:r>
      <w:r w:rsidRPr="005640FD">
        <w:t xml:space="preserve">           1.000.000,00</w:t>
      </w:r>
    </w:p>
    <w:p w:rsidR="000E67F6" w:rsidRPr="006F5820" w:rsidRDefault="006F5820" w:rsidP="006F5820">
      <w:pPr>
        <w:tabs>
          <w:tab w:val="right" w:pos="4111"/>
        </w:tabs>
        <w:ind w:left="142" w:hanging="142"/>
        <w:rPr>
          <w:b/>
        </w:rPr>
      </w:pPr>
      <w:r>
        <w:rPr>
          <w:b/>
        </w:rPr>
        <w:tab/>
      </w:r>
      <w:r w:rsidR="000E67F6" w:rsidRPr="006F5820">
        <w:rPr>
          <w:b/>
        </w:rPr>
        <w:t>SVEUKUPNO</w:t>
      </w:r>
      <w:r w:rsidRPr="006F5820">
        <w:rPr>
          <w:b/>
        </w:rPr>
        <w:tab/>
      </w:r>
      <w:r w:rsidR="000E67F6" w:rsidRPr="006F5820">
        <w:rPr>
          <w:b/>
        </w:rPr>
        <w:t>8.562.000,00</w:t>
      </w:r>
    </w:p>
    <w:p w:rsidR="000E67F6" w:rsidRPr="00B536A7" w:rsidRDefault="000E67F6" w:rsidP="00B536A7"/>
    <w:p w:rsidR="000E67F6" w:rsidRPr="006F5820" w:rsidRDefault="000E67F6" w:rsidP="006F5820">
      <w:pPr>
        <w:jc w:val="center"/>
        <w:rPr>
          <w:b/>
          <w:i/>
        </w:rPr>
      </w:pPr>
      <w:r w:rsidRPr="006F5820">
        <w:rPr>
          <w:b/>
          <w:i/>
        </w:rPr>
        <w:t>REPUBLIKA HRVATSKA</w:t>
      </w:r>
    </w:p>
    <w:p w:rsidR="006F5820" w:rsidRPr="006F5820" w:rsidRDefault="000E67F6" w:rsidP="006F5820">
      <w:pPr>
        <w:jc w:val="center"/>
        <w:rPr>
          <w:b/>
          <w:i/>
        </w:rPr>
      </w:pPr>
      <w:r w:rsidRPr="006F5820">
        <w:rPr>
          <w:b/>
          <w:i/>
        </w:rPr>
        <w:t>SPLITSKO-DALMATINSKA ŽUPANIJA</w:t>
      </w:r>
    </w:p>
    <w:p w:rsidR="006F5820" w:rsidRPr="006F5820" w:rsidRDefault="000E67F6" w:rsidP="006F5820">
      <w:pPr>
        <w:jc w:val="center"/>
        <w:rPr>
          <w:b/>
          <w:i/>
        </w:rPr>
      </w:pPr>
      <w:r w:rsidRPr="006F5820">
        <w:rPr>
          <w:b/>
          <w:i/>
        </w:rPr>
        <w:t>GRAD STARI GRAD</w:t>
      </w:r>
    </w:p>
    <w:p w:rsidR="000E67F6" w:rsidRPr="006F5820" w:rsidRDefault="000E67F6" w:rsidP="006F5820">
      <w:pPr>
        <w:jc w:val="center"/>
        <w:rPr>
          <w:b/>
          <w:i/>
        </w:rPr>
      </w:pPr>
      <w:r w:rsidRPr="006F5820">
        <w:rPr>
          <w:b/>
          <w:i/>
        </w:rPr>
        <w:t>G r a d s k o  v i j e ć e</w:t>
      </w:r>
    </w:p>
    <w:p w:rsidR="000E67F6" w:rsidRPr="00B536A7" w:rsidRDefault="000E67F6" w:rsidP="00B536A7"/>
    <w:p w:rsidR="00171458" w:rsidRDefault="000E67F6" w:rsidP="00B536A7">
      <w:r w:rsidRPr="00B536A7">
        <w:t>KLASA: 550-01/13-01/54</w:t>
      </w:r>
    </w:p>
    <w:p w:rsidR="00171458" w:rsidRDefault="000E67F6" w:rsidP="00B536A7">
      <w:r w:rsidRPr="00B536A7">
        <w:t>URBROJ: 2128/03-13-1</w:t>
      </w:r>
    </w:p>
    <w:p w:rsidR="000E67F6" w:rsidRDefault="000E67F6" w:rsidP="00B536A7">
      <w:r w:rsidRPr="00B536A7">
        <w:t>Stari Grad, 20. prosinca 2013. godine</w:t>
      </w:r>
    </w:p>
    <w:p w:rsidR="00171458" w:rsidRDefault="00171458" w:rsidP="00171458">
      <w:pPr>
        <w:pStyle w:val="NoSpacing"/>
        <w:ind w:left="1440" w:firstLine="720"/>
        <w:rPr>
          <w:rFonts w:ascii="Times New Roman" w:hAnsi="Times New Roman" w:cs="Times New Roman"/>
        </w:rPr>
      </w:pPr>
      <w:r>
        <w:rPr>
          <w:rFonts w:ascii="Times New Roman" w:hAnsi="Times New Roman" w:cs="Times New Roman"/>
        </w:rPr>
        <w:t>PREDSJEDNIK</w:t>
      </w:r>
    </w:p>
    <w:p w:rsidR="00171458" w:rsidRDefault="00171458" w:rsidP="00171458">
      <w:pPr>
        <w:pStyle w:val="NoSpacing"/>
        <w:ind w:left="1440"/>
        <w:rPr>
          <w:rFonts w:ascii="Times New Roman" w:hAnsi="Times New Roman" w:cs="Times New Roman"/>
        </w:rPr>
      </w:pPr>
      <w:r>
        <w:rPr>
          <w:rFonts w:ascii="Times New Roman" w:hAnsi="Times New Roman" w:cs="Times New Roman"/>
        </w:rPr>
        <w:t xml:space="preserve">        GRADSKOG VIJEĆA:</w:t>
      </w:r>
    </w:p>
    <w:p w:rsidR="00171458" w:rsidRPr="00B536A7" w:rsidRDefault="00171458" w:rsidP="00171458">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171458" w:rsidRPr="00B536A7" w:rsidRDefault="00171458" w:rsidP="00171458">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171458" w:rsidRPr="00B536A7" w:rsidRDefault="00171458" w:rsidP="00B536A7"/>
    <w:p w:rsidR="000E67F6" w:rsidRPr="00B536A7" w:rsidRDefault="000E67F6" w:rsidP="00B536A7">
      <w:r w:rsidRPr="00B536A7">
        <w:tab/>
        <w:t xml:space="preserve">Na temelju odredbe članka 9.a. Zakona o financiranju javnih potreba u kulturi («NN», broj: 47/90, 27/93 i 38/09), Zakona o tehničkoj kulturi </w:t>
      </w:r>
      <w:r w:rsidRPr="00B536A7">
        <w:lastRenderedPageBreak/>
        <w:t xml:space="preserve">(«NN», broj: 76/93, 11/94 i 38/09) i odredbe članka 32. stavak 1. podstavak 31. Statuta Grada Staroga Grada («Službeni Glasnik Grada Staroga Grada», broj: 12/09, 3/10, 4/13 i 5/13), </w:t>
      </w:r>
      <w:r w:rsidRPr="00B536A7">
        <w:rPr>
          <w:iCs/>
        </w:rPr>
        <w:t>Gradsko vijeće Grada Staroga Grada</w:t>
      </w:r>
      <w:r w:rsidRPr="00B536A7">
        <w:t xml:space="preserve"> na VII sjednici održanoj dana 20. prosinca 2013. godine  d o n o s i</w:t>
      </w:r>
    </w:p>
    <w:p w:rsidR="000E67F6" w:rsidRPr="00B536A7" w:rsidRDefault="000E67F6" w:rsidP="00B536A7"/>
    <w:p w:rsidR="000E67F6" w:rsidRPr="00D33E1F" w:rsidRDefault="000E67F6" w:rsidP="00D33E1F">
      <w:pPr>
        <w:pStyle w:val="Heading1"/>
        <w:spacing w:before="0"/>
        <w:jc w:val="center"/>
        <w:rPr>
          <w:rFonts w:ascii="Times New Roman" w:hAnsi="Times New Roman"/>
          <w:iCs/>
          <w:sz w:val="28"/>
          <w:szCs w:val="28"/>
          <w:u w:val="none"/>
        </w:rPr>
      </w:pPr>
      <w:r w:rsidRPr="00D33E1F">
        <w:rPr>
          <w:rFonts w:ascii="Times New Roman" w:hAnsi="Times New Roman"/>
          <w:iCs/>
          <w:sz w:val="28"/>
          <w:szCs w:val="28"/>
          <w:u w:val="none"/>
        </w:rPr>
        <w:t>P  R  O  G  R  A  M</w:t>
      </w:r>
    </w:p>
    <w:p w:rsidR="000E67F6" w:rsidRPr="00D33E1F" w:rsidRDefault="000E67F6" w:rsidP="00D33E1F">
      <w:pPr>
        <w:jc w:val="center"/>
        <w:rPr>
          <w:b/>
          <w:bCs/>
          <w:iCs/>
        </w:rPr>
      </w:pPr>
      <w:r w:rsidRPr="00D33E1F">
        <w:rPr>
          <w:b/>
          <w:bCs/>
          <w:iCs/>
        </w:rPr>
        <w:t>javnih potreba u kulturi Grada Staroga Grada</w:t>
      </w:r>
    </w:p>
    <w:p w:rsidR="000E67F6" w:rsidRPr="00D33E1F" w:rsidRDefault="000E67F6" w:rsidP="00D33E1F">
      <w:pPr>
        <w:jc w:val="center"/>
        <w:rPr>
          <w:b/>
          <w:bCs/>
          <w:iCs/>
        </w:rPr>
      </w:pPr>
      <w:r w:rsidRPr="00D33E1F">
        <w:rPr>
          <w:b/>
          <w:bCs/>
          <w:iCs/>
        </w:rPr>
        <w:t>za 2014. godinu</w:t>
      </w:r>
    </w:p>
    <w:p w:rsidR="000E67F6" w:rsidRPr="00B536A7" w:rsidRDefault="000E67F6" w:rsidP="00B536A7">
      <w:pPr>
        <w:rPr>
          <w:bCs/>
        </w:rPr>
      </w:pPr>
    </w:p>
    <w:p w:rsidR="000E67F6" w:rsidRPr="00B536A7" w:rsidRDefault="000E67F6" w:rsidP="00B536A7">
      <w:r w:rsidRPr="00B536A7">
        <w:tab/>
        <w:t xml:space="preserve">Ovim Programom utvrđuju se javne potrebe u kulturi na području Grada Staroga Grada za 2014. godinu i financiranje tih potreba koja se osiguravaju u Proračunu Grada Staroga Grada za 2014. godinu, u ukupnom iznosu od </w:t>
      </w:r>
      <w:r w:rsidRPr="00B536A7">
        <w:rPr>
          <w:bCs/>
        </w:rPr>
        <w:t>1.487.000,00 kn</w:t>
      </w:r>
      <w:r w:rsidRPr="00B536A7">
        <w:t>.</w:t>
      </w:r>
    </w:p>
    <w:p w:rsidR="000E67F6" w:rsidRPr="00B536A7" w:rsidRDefault="000E67F6" w:rsidP="00B536A7">
      <w:pPr>
        <w:rPr>
          <w:bCs/>
        </w:rPr>
      </w:pPr>
    </w:p>
    <w:p w:rsidR="00D33E1F" w:rsidRPr="00D33E1F" w:rsidRDefault="000E67F6" w:rsidP="003F260A">
      <w:pPr>
        <w:numPr>
          <w:ilvl w:val="0"/>
          <w:numId w:val="40"/>
        </w:numPr>
        <w:tabs>
          <w:tab w:val="clear" w:pos="720"/>
          <w:tab w:val="left" w:pos="4111"/>
        </w:tabs>
        <w:ind w:left="284" w:hanging="284"/>
      </w:pPr>
      <w:r w:rsidRPr="00B536A7">
        <w:rPr>
          <w:bCs/>
        </w:rPr>
        <w:t>Pomoć kulturno-umjetničkim udrugama:</w:t>
      </w:r>
    </w:p>
    <w:p w:rsidR="00D33E1F" w:rsidRPr="00D33E1F" w:rsidRDefault="000E67F6" w:rsidP="00D33E1F">
      <w:pPr>
        <w:tabs>
          <w:tab w:val="left" w:pos="4111"/>
        </w:tabs>
        <w:ind w:left="142" w:hanging="142"/>
        <w:jc w:val="right"/>
        <w:rPr>
          <w:b/>
          <w:bCs/>
        </w:rPr>
      </w:pPr>
      <w:r w:rsidRPr="00D33E1F">
        <w:rPr>
          <w:b/>
          <w:bCs/>
        </w:rPr>
        <w:t>Proračun</w:t>
      </w:r>
    </w:p>
    <w:p w:rsidR="000E67F6" w:rsidRPr="00D33E1F" w:rsidRDefault="00D33E1F" w:rsidP="00D33E1F">
      <w:pPr>
        <w:tabs>
          <w:tab w:val="right" w:pos="4111"/>
        </w:tabs>
        <w:ind w:left="142" w:hanging="142"/>
        <w:jc w:val="left"/>
        <w:rPr>
          <w:b/>
        </w:rPr>
      </w:pPr>
      <w:r>
        <w:rPr>
          <w:b/>
          <w:bCs/>
        </w:rPr>
        <w:tab/>
      </w:r>
      <w:r>
        <w:rPr>
          <w:b/>
          <w:bCs/>
        </w:rPr>
        <w:tab/>
      </w:r>
      <w:r w:rsidR="000E67F6" w:rsidRPr="00D33E1F">
        <w:rPr>
          <w:b/>
          <w:bCs/>
        </w:rPr>
        <w:t>157.000,00</w:t>
      </w:r>
    </w:p>
    <w:p w:rsidR="000E67F6" w:rsidRPr="00D33E1F" w:rsidRDefault="000E67F6" w:rsidP="00D33E1F">
      <w:pPr>
        <w:tabs>
          <w:tab w:val="right" w:pos="4111"/>
        </w:tabs>
        <w:ind w:left="284" w:hanging="284"/>
        <w:rPr>
          <w:b/>
        </w:rPr>
      </w:pPr>
      <w:r w:rsidRPr="00D33E1F">
        <w:rPr>
          <w:b/>
        </w:rPr>
        <w:t>a)</w:t>
      </w:r>
      <w:r w:rsidR="00D33E1F" w:rsidRPr="00D33E1F">
        <w:rPr>
          <w:b/>
        </w:rPr>
        <w:tab/>
      </w:r>
      <w:r w:rsidRPr="00D33E1F">
        <w:rPr>
          <w:b/>
        </w:rPr>
        <w:t>sredstva za redovan rad</w:t>
      </w:r>
      <w:r w:rsidR="00D33E1F" w:rsidRPr="00D33E1F">
        <w:rPr>
          <w:b/>
        </w:rPr>
        <w:tab/>
      </w:r>
      <w:r w:rsidRPr="00D33E1F">
        <w:rPr>
          <w:b/>
        </w:rPr>
        <w:t>107.000,00</w:t>
      </w:r>
    </w:p>
    <w:p w:rsidR="000E67F6" w:rsidRPr="00B536A7" w:rsidRDefault="000E67F6" w:rsidP="00D33E1F">
      <w:pPr>
        <w:tabs>
          <w:tab w:val="right" w:pos="4111"/>
        </w:tabs>
        <w:ind w:left="142" w:hanging="142"/>
        <w:rPr>
          <w:bCs/>
        </w:rPr>
      </w:pPr>
    </w:p>
    <w:p w:rsidR="000E67F6" w:rsidRPr="00B536A7" w:rsidRDefault="000E67F6" w:rsidP="00D33E1F">
      <w:pPr>
        <w:tabs>
          <w:tab w:val="right" w:pos="4111"/>
        </w:tabs>
        <w:ind w:left="142" w:hanging="142"/>
      </w:pPr>
      <w:r w:rsidRPr="00B536A7">
        <w:t>-</w:t>
      </w:r>
      <w:r w:rsidR="00D33E1F">
        <w:tab/>
      </w:r>
      <w:r w:rsidRPr="00B536A7">
        <w:t>Amatersko kazalište ''Petar Hektorović'', Stari Grad</w:t>
      </w:r>
      <w:r w:rsidR="00D33E1F">
        <w:tab/>
      </w:r>
      <w:r w:rsidRPr="00B536A7">
        <w:t>20.000,00</w:t>
      </w:r>
    </w:p>
    <w:p w:rsidR="000E67F6" w:rsidRPr="00B536A7" w:rsidRDefault="000E67F6" w:rsidP="00D33E1F">
      <w:pPr>
        <w:tabs>
          <w:tab w:val="right" w:pos="4111"/>
        </w:tabs>
        <w:ind w:left="142" w:hanging="142"/>
      </w:pPr>
      <w:r w:rsidRPr="00B536A7">
        <w:t>-</w:t>
      </w:r>
      <w:r w:rsidR="00D33E1F">
        <w:tab/>
      </w:r>
      <w:r w:rsidRPr="00B536A7">
        <w:t>Pikolo teatar Stari Grad</w:t>
      </w:r>
      <w:r w:rsidR="00D33E1F">
        <w:tab/>
      </w:r>
      <w:r w:rsidRPr="00B536A7">
        <w:t xml:space="preserve">  15.000,00</w:t>
      </w:r>
    </w:p>
    <w:p w:rsidR="000E67F6" w:rsidRPr="00B536A7" w:rsidRDefault="000E67F6" w:rsidP="00D33E1F">
      <w:pPr>
        <w:tabs>
          <w:tab w:val="right" w:pos="4111"/>
        </w:tabs>
        <w:ind w:left="142" w:hanging="142"/>
      </w:pPr>
      <w:r w:rsidRPr="00B536A7">
        <w:t>-</w:t>
      </w:r>
      <w:r w:rsidR="00D33E1F">
        <w:tab/>
      </w:r>
      <w:r w:rsidRPr="00B536A7">
        <w:t>Hrvatska gradska glazba, Stari Grad</w:t>
      </w:r>
      <w:r w:rsidR="00D33E1F">
        <w:tab/>
      </w:r>
      <w:r w:rsidRPr="00B536A7">
        <w:t xml:space="preserve">  30.000,00</w:t>
      </w:r>
    </w:p>
    <w:p w:rsidR="000E67F6" w:rsidRPr="00B536A7" w:rsidRDefault="000E67F6" w:rsidP="00D33E1F">
      <w:pPr>
        <w:tabs>
          <w:tab w:val="right" w:pos="4111"/>
        </w:tabs>
        <w:ind w:left="142" w:hanging="142"/>
      </w:pPr>
      <w:r w:rsidRPr="00B536A7">
        <w:t>-</w:t>
      </w:r>
      <w:r w:rsidR="00D33E1F">
        <w:tab/>
      </w:r>
      <w:r w:rsidRPr="00B536A7">
        <w:t>''Faroski kantaduri“, Stari Grad</w:t>
      </w:r>
      <w:r w:rsidR="00D33E1F">
        <w:tab/>
      </w:r>
      <w:r w:rsidRPr="00B536A7">
        <w:t xml:space="preserve">  30.000,00</w:t>
      </w:r>
    </w:p>
    <w:p w:rsidR="000E67F6" w:rsidRPr="00B536A7" w:rsidRDefault="000E67F6" w:rsidP="00D33E1F">
      <w:pPr>
        <w:tabs>
          <w:tab w:val="right" w:pos="4111"/>
        </w:tabs>
        <w:ind w:left="142" w:hanging="142"/>
      </w:pPr>
      <w:r w:rsidRPr="00B536A7">
        <w:t>-</w:t>
      </w:r>
      <w:r w:rsidR="00D33E1F">
        <w:tab/>
      </w:r>
      <w:r w:rsidRPr="00B536A7">
        <w:t>Udruga ''Trim'', Vrboska</w:t>
      </w:r>
      <w:r w:rsidR="00D33E1F">
        <w:tab/>
      </w:r>
      <w:r w:rsidRPr="00B536A7">
        <w:t>0,00</w:t>
      </w:r>
    </w:p>
    <w:p w:rsidR="000E67F6" w:rsidRPr="00B536A7" w:rsidRDefault="000E67F6" w:rsidP="00D33E1F">
      <w:pPr>
        <w:tabs>
          <w:tab w:val="right" w:pos="4111"/>
        </w:tabs>
        <w:ind w:left="142" w:hanging="142"/>
      </w:pPr>
      <w:r w:rsidRPr="00B536A7">
        <w:t>-</w:t>
      </w:r>
      <w:r w:rsidR="00D33E1F">
        <w:tab/>
      </w:r>
      <w:r w:rsidRPr="00B536A7">
        <w:t>Udruga Mali grad Faros</w:t>
      </w:r>
      <w:r w:rsidR="00D33E1F">
        <w:tab/>
      </w:r>
      <w:r w:rsidRPr="00B536A7">
        <w:t>10.000,00</w:t>
      </w:r>
    </w:p>
    <w:p w:rsidR="000E67F6" w:rsidRPr="00B536A7" w:rsidRDefault="000E67F6" w:rsidP="00D33E1F">
      <w:pPr>
        <w:tabs>
          <w:tab w:val="right" w:pos="4111"/>
        </w:tabs>
        <w:ind w:left="142" w:hanging="142"/>
      </w:pPr>
      <w:r w:rsidRPr="00B536A7">
        <w:t>-</w:t>
      </w:r>
      <w:r w:rsidR="00D33E1F">
        <w:tab/>
      </w:r>
      <w:r w:rsidRPr="00B536A7">
        <w:t>Udruga Skula</w:t>
      </w:r>
      <w:r w:rsidR="00D33E1F">
        <w:tab/>
      </w:r>
      <w:r w:rsidRPr="00B536A7">
        <w:t>2.000,00</w:t>
      </w:r>
    </w:p>
    <w:p w:rsidR="000E67F6" w:rsidRPr="00B536A7" w:rsidRDefault="000E67F6" w:rsidP="00D33E1F">
      <w:pPr>
        <w:tabs>
          <w:tab w:val="left" w:pos="4111"/>
        </w:tabs>
        <w:ind w:left="142" w:hanging="142"/>
      </w:pPr>
    </w:p>
    <w:p w:rsidR="000E67F6" w:rsidRPr="00D33E1F" w:rsidRDefault="000E67F6" w:rsidP="00D33E1F">
      <w:pPr>
        <w:tabs>
          <w:tab w:val="right" w:pos="4111"/>
        </w:tabs>
        <w:ind w:left="284" w:hanging="284"/>
        <w:rPr>
          <w:b/>
        </w:rPr>
      </w:pPr>
      <w:r w:rsidRPr="00D33E1F">
        <w:rPr>
          <w:b/>
        </w:rPr>
        <w:t>b)</w:t>
      </w:r>
      <w:r w:rsidRPr="00D33E1F">
        <w:rPr>
          <w:b/>
        </w:rPr>
        <w:tab/>
        <w:t>izdaci za plaću kapelnika Hrvatske gradske glazbe Stari Grad</w:t>
      </w:r>
      <w:r w:rsidRPr="00D33E1F">
        <w:rPr>
          <w:b/>
        </w:rPr>
        <w:tab/>
        <w:t xml:space="preserve">  50.000,00</w:t>
      </w:r>
    </w:p>
    <w:p w:rsidR="000E67F6" w:rsidRPr="00B536A7" w:rsidRDefault="000E67F6" w:rsidP="00D33E1F">
      <w:pPr>
        <w:tabs>
          <w:tab w:val="right" w:pos="4111"/>
        </w:tabs>
        <w:ind w:left="142" w:hanging="142"/>
      </w:pPr>
    </w:p>
    <w:p w:rsidR="000E67F6" w:rsidRPr="00B536A7" w:rsidRDefault="000E67F6" w:rsidP="00D33E1F">
      <w:pPr>
        <w:tabs>
          <w:tab w:val="right" w:pos="4111"/>
        </w:tabs>
        <w:ind w:left="142" w:hanging="142"/>
      </w:pPr>
      <w:r w:rsidRPr="00B536A7">
        <w:t xml:space="preserve"> - Hrvatska gradska glazba Stari Grad</w:t>
      </w:r>
      <w:r w:rsidR="00D33E1F">
        <w:tab/>
      </w:r>
      <w:r w:rsidRPr="00B536A7">
        <w:t xml:space="preserve">  50.000,00</w:t>
      </w:r>
    </w:p>
    <w:p w:rsidR="000E67F6" w:rsidRPr="00B536A7" w:rsidRDefault="000E67F6" w:rsidP="00D33E1F">
      <w:pPr>
        <w:tabs>
          <w:tab w:val="left" w:pos="4111"/>
        </w:tabs>
        <w:ind w:left="142" w:hanging="142"/>
        <w:rPr>
          <w:bCs/>
        </w:rPr>
      </w:pPr>
    </w:p>
    <w:p w:rsidR="00D33E1F" w:rsidRDefault="000E67F6" w:rsidP="003F260A">
      <w:pPr>
        <w:numPr>
          <w:ilvl w:val="0"/>
          <w:numId w:val="40"/>
        </w:numPr>
        <w:tabs>
          <w:tab w:val="clear" w:pos="720"/>
          <w:tab w:val="left" w:pos="4111"/>
        </w:tabs>
        <w:ind w:left="284" w:hanging="284"/>
        <w:rPr>
          <w:bCs/>
        </w:rPr>
      </w:pPr>
      <w:r w:rsidRPr="00D33E1F">
        <w:rPr>
          <w:b/>
          <w:bCs/>
        </w:rPr>
        <w:t>Kulturno ljeto i manifestacije</w:t>
      </w:r>
    </w:p>
    <w:p w:rsidR="00D33E1F" w:rsidRDefault="00D33E1F" w:rsidP="00D33E1F">
      <w:pPr>
        <w:tabs>
          <w:tab w:val="right" w:pos="4111"/>
        </w:tabs>
        <w:ind w:left="284"/>
        <w:rPr>
          <w:bCs/>
        </w:rPr>
      </w:pPr>
      <w:r>
        <w:rPr>
          <w:b/>
          <w:bCs/>
        </w:rPr>
        <w:tab/>
      </w:r>
      <w:r w:rsidR="000E67F6" w:rsidRPr="00D33E1F">
        <w:rPr>
          <w:b/>
          <w:bCs/>
        </w:rPr>
        <w:t>Proračun</w:t>
      </w:r>
    </w:p>
    <w:p w:rsidR="000E67F6" w:rsidRPr="00D33E1F" w:rsidRDefault="00D33E1F" w:rsidP="00D33E1F">
      <w:pPr>
        <w:tabs>
          <w:tab w:val="right" w:pos="4111"/>
        </w:tabs>
        <w:ind w:left="284"/>
        <w:rPr>
          <w:b/>
          <w:bCs/>
        </w:rPr>
      </w:pPr>
      <w:r w:rsidRPr="00D33E1F">
        <w:rPr>
          <w:b/>
          <w:bCs/>
        </w:rPr>
        <w:tab/>
      </w:r>
      <w:r w:rsidR="000E67F6" w:rsidRPr="00D33E1F">
        <w:rPr>
          <w:b/>
          <w:bCs/>
        </w:rPr>
        <w:t>145.000,00</w:t>
      </w:r>
    </w:p>
    <w:p w:rsidR="000E67F6" w:rsidRPr="00B536A7" w:rsidRDefault="000E67F6" w:rsidP="00D33E1F">
      <w:pPr>
        <w:tabs>
          <w:tab w:val="right" w:pos="4111"/>
        </w:tabs>
        <w:ind w:left="142" w:hanging="142"/>
        <w:rPr>
          <w:bCs/>
        </w:rPr>
      </w:pPr>
    </w:p>
    <w:p w:rsidR="002E4EE5" w:rsidRDefault="000E67F6" w:rsidP="002E4EE5">
      <w:pPr>
        <w:tabs>
          <w:tab w:val="right" w:pos="4111"/>
        </w:tabs>
        <w:ind w:left="284" w:hanging="284"/>
      </w:pPr>
      <w:r w:rsidRPr="00B536A7">
        <w:t>a)</w:t>
      </w:r>
      <w:r w:rsidR="00D33E1F">
        <w:tab/>
        <w:t>Intelektualne usluge (honorari</w:t>
      </w:r>
      <w:r w:rsidRPr="00B536A7">
        <w:t>)</w:t>
      </w:r>
      <w:r w:rsidR="002E4EE5">
        <w:tab/>
      </w:r>
      <w:r w:rsidRPr="00B536A7">
        <w:t>80.000,00</w:t>
      </w:r>
    </w:p>
    <w:p w:rsidR="002E4EE5" w:rsidRDefault="000E67F6" w:rsidP="002E4EE5">
      <w:pPr>
        <w:tabs>
          <w:tab w:val="right" w:pos="4111"/>
        </w:tabs>
        <w:ind w:left="284" w:hanging="284"/>
      </w:pPr>
      <w:r w:rsidRPr="00B536A7">
        <w:t xml:space="preserve">c) </w:t>
      </w:r>
      <w:r w:rsidR="002E4EE5">
        <w:tab/>
      </w:r>
      <w:r w:rsidRPr="00B536A7">
        <w:t>Reprezentacija za kulturno ljeto i ostale manifestacije</w:t>
      </w:r>
      <w:r w:rsidR="002E4EE5">
        <w:tab/>
      </w:r>
      <w:r w:rsidRPr="00B536A7">
        <w:t xml:space="preserve">  25.000,00</w:t>
      </w:r>
    </w:p>
    <w:p w:rsidR="000E67F6" w:rsidRPr="00B536A7" w:rsidRDefault="000E67F6" w:rsidP="002E4EE5">
      <w:pPr>
        <w:tabs>
          <w:tab w:val="right" w:pos="4111"/>
        </w:tabs>
        <w:ind w:left="284" w:hanging="284"/>
      </w:pPr>
      <w:r w:rsidRPr="00B536A7">
        <w:t>e)</w:t>
      </w:r>
      <w:r w:rsidR="002E4EE5">
        <w:tab/>
      </w:r>
      <w:r w:rsidRPr="00B536A7">
        <w:t>Ostali nespomenuti rashodi za kulturno ljeto i ostale manifestacije (noćenje, prijevoz, osiguranje, usluge)</w:t>
      </w:r>
      <w:r w:rsidR="002E4EE5">
        <w:tab/>
      </w:r>
      <w:r w:rsidRPr="00B536A7">
        <w:t xml:space="preserve">  40.000,00</w:t>
      </w:r>
    </w:p>
    <w:p w:rsidR="000E67F6" w:rsidRPr="00B536A7" w:rsidRDefault="000E67F6" w:rsidP="00D33E1F">
      <w:pPr>
        <w:tabs>
          <w:tab w:val="left" w:pos="4111"/>
        </w:tabs>
        <w:ind w:left="142" w:hanging="142"/>
        <w:rPr>
          <w:bCs/>
        </w:rPr>
      </w:pPr>
    </w:p>
    <w:p w:rsidR="000E67F6" w:rsidRPr="00B536A7" w:rsidRDefault="000E67F6" w:rsidP="002E4EE5">
      <w:pPr>
        <w:tabs>
          <w:tab w:val="left" w:pos="4111"/>
        </w:tabs>
        <w:ind w:firstLine="709"/>
      </w:pPr>
      <w:r w:rsidRPr="00B536A7">
        <w:t>Manifestacije kulturnog ljeta imaju za cilj predstaviti stvaralaštvo domaćih i drugih kulturnih djelatnika sa područja književnosti, likovne umjetnosti, opernog, solističkog  muziciranja te kazališnog stvaralaštva stranim i domaćim turistima te građanstvu Grada Staroga Grada.</w:t>
      </w:r>
    </w:p>
    <w:p w:rsidR="000E67F6" w:rsidRPr="00B536A7" w:rsidRDefault="000E67F6" w:rsidP="00D33E1F">
      <w:pPr>
        <w:tabs>
          <w:tab w:val="left" w:pos="4111"/>
        </w:tabs>
        <w:ind w:left="142" w:hanging="142"/>
      </w:pPr>
    </w:p>
    <w:p w:rsidR="002E4EE5" w:rsidRDefault="000E67F6" w:rsidP="002E4EE5">
      <w:pPr>
        <w:tabs>
          <w:tab w:val="right" w:pos="4111"/>
        </w:tabs>
        <w:ind w:left="284" w:hanging="284"/>
        <w:rPr>
          <w:b/>
          <w:bCs/>
        </w:rPr>
      </w:pPr>
      <w:r w:rsidRPr="002E4EE5">
        <w:rPr>
          <w:b/>
          <w:bCs/>
        </w:rPr>
        <w:t>3.</w:t>
      </w:r>
      <w:r w:rsidR="002E4EE5" w:rsidRPr="002E4EE5">
        <w:rPr>
          <w:b/>
          <w:bCs/>
        </w:rPr>
        <w:tab/>
      </w:r>
      <w:r w:rsidRPr="002E4EE5">
        <w:rPr>
          <w:b/>
          <w:bCs/>
        </w:rPr>
        <w:t>Festival divljeg cvijeća</w:t>
      </w:r>
    </w:p>
    <w:p w:rsidR="002E4EE5" w:rsidRPr="002E4EE5" w:rsidRDefault="002E4EE5" w:rsidP="002E4EE5">
      <w:pPr>
        <w:tabs>
          <w:tab w:val="right" w:pos="4111"/>
        </w:tabs>
        <w:ind w:left="284" w:hanging="284"/>
        <w:rPr>
          <w:b/>
          <w:bCs/>
        </w:rPr>
      </w:pPr>
      <w:r>
        <w:rPr>
          <w:b/>
          <w:bCs/>
        </w:rPr>
        <w:tab/>
      </w:r>
      <w:r>
        <w:rPr>
          <w:b/>
          <w:bCs/>
        </w:rPr>
        <w:tab/>
      </w:r>
      <w:r w:rsidR="000E67F6" w:rsidRPr="002E4EE5">
        <w:rPr>
          <w:b/>
          <w:bCs/>
        </w:rPr>
        <w:t>Proračun</w:t>
      </w:r>
    </w:p>
    <w:p w:rsidR="000E67F6" w:rsidRPr="002E4EE5" w:rsidRDefault="002E4EE5" w:rsidP="002E4EE5">
      <w:pPr>
        <w:tabs>
          <w:tab w:val="right" w:pos="4111"/>
        </w:tabs>
        <w:ind w:left="284" w:hanging="284"/>
        <w:rPr>
          <w:b/>
          <w:bCs/>
        </w:rPr>
      </w:pPr>
      <w:r>
        <w:rPr>
          <w:b/>
          <w:bCs/>
        </w:rPr>
        <w:tab/>
      </w:r>
      <w:r>
        <w:rPr>
          <w:b/>
          <w:bCs/>
        </w:rPr>
        <w:tab/>
      </w:r>
      <w:r w:rsidR="000E67F6" w:rsidRPr="002E4EE5">
        <w:rPr>
          <w:b/>
          <w:bCs/>
        </w:rPr>
        <w:t>146.000,00</w:t>
      </w:r>
    </w:p>
    <w:p w:rsidR="000E67F6" w:rsidRPr="00B536A7" w:rsidRDefault="000E67F6" w:rsidP="002E4EE5">
      <w:pPr>
        <w:tabs>
          <w:tab w:val="right" w:pos="4111"/>
        </w:tabs>
        <w:ind w:left="142" w:hanging="142"/>
        <w:rPr>
          <w:bCs/>
        </w:rPr>
      </w:pPr>
    </w:p>
    <w:p w:rsidR="000E67F6" w:rsidRPr="00B536A7" w:rsidRDefault="000E67F6" w:rsidP="002E4EE5">
      <w:pPr>
        <w:tabs>
          <w:tab w:val="right" w:pos="4111"/>
        </w:tabs>
        <w:ind w:left="284" w:hanging="284"/>
      </w:pPr>
      <w:r w:rsidRPr="00B536A7">
        <w:t>a)</w:t>
      </w:r>
      <w:r w:rsidR="002E4EE5">
        <w:tab/>
      </w:r>
      <w:r w:rsidRPr="00B536A7">
        <w:t>Naknade troškova zaposlenima</w:t>
      </w:r>
      <w:r w:rsidR="002E4EE5">
        <w:tab/>
      </w:r>
      <w:r w:rsidRPr="00B536A7">
        <w:t xml:space="preserve">  19.000,00</w:t>
      </w:r>
    </w:p>
    <w:p w:rsidR="000E67F6" w:rsidRPr="00B536A7" w:rsidRDefault="000E67F6" w:rsidP="002E4EE5">
      <w:pPr>
        <w:tabs>
          <w:tab w:val="right" w:pos="4111"/>
        </w:tabs>
        <w:ind w:left="285" w:hanging="285"/>
      </w:pPr>
      <w:r w:rsidRPr="00B536A7">
        <w:t>b)</w:t>
      </w:r>
      <w:r w:rsidR="002E4EE5">
        <w:tab/>
      </w:r>
      <w:r w:rsidRPr="00B536A7">
        <w:t>Rashodi za materijal i energiju</w:t>
      </w:r>
      <w:r w:rsidR="002E4EE5">
        <w:tab/>
      </w:r>
      <w:r w:rsidRPr="00B536A7">
        <w:t>15.000,00</w:t>
      </w:r>
    </w:p>
    <w:p w:rsidR="000E67F6" w:rsidRPr="00B536A7" w:rsidRDefault="000E67F6" w:rsidP="002E4EE5">
      <w:pPr>
        <w:tabs>
          <w:tab w:val="right" w:pos="4111"/>
        </w:tabs>
        <w:ind w:left="284" w:hanging="284"/>
      </w:pPr>
      <w:r w:rsidRPr="00B536A7">
        <w:t>c)</w:t>
      </w:r>
      <w:r w:rsidR="002E4EE5">
        <w:tab/>
      </w:r>
      <w:r w:rsidRPr="00B536A7">
        <w:t>Rashodi za usluge</w:t>
      </w:r>
      <w:r w:rsidR="002E4EE5">
        <w:tab/>
      </w:r>
      <w:r w:rsidRPr="00B536A7">
        <w:t xml:space="preserve">  65.000,00</w:t>
      </w:r>
    </w:p>
    <w:p w:rsidR="000E67F6" w:rsidRPr="00B536A7" w:rsidRDefault="000E67F6" w:rsidP="002E4EE5">
      <w:pPr>
        <w:tabs>
          <w:tab w:val="right" w:pos="4111"/>
        </w:tabs>
        <w:ind w:left="284" w:hanging="284"/>
      </w:pPr>
      <w:r w:rsidRPr="00B536A7">
        <w:lastRenderedPageBreak/>
        <w:t>d)</w:t>
      </w:r>
      <w:r w:rsidR="002E4EE5">
        <w:tab/>
      </w:r>
      <w:r w:rsidRPr="00B536A7">
        <w:t>Naknade za troškove osobama izvan radnogodnosa</w:t>
      </w:r>
      <w:r w:rsidR="002E4EE5">
        <w:tab/>
      </w:r>
      <w:r w:rsidRPr="00B536A7">
        <w:t>15.000,00</w:t>
      </w:r>
    </w:p>
    <w:p w:rsidR="000E67F6" w:rsidRPr="00B536A7" w:rsidRDefault="000E67F6" w:rsidP="002E4EE5">
      <w:pPr>
        <w:tabs>
          <w:tab w:val="right" w:pos="4111"/>
        </w:tabs>
        <w:ind w:left="284" w:hanging="284"/>
      </w:pPr>
      <w:r w:rsidRPr="00B536A7">
        <w:t>e)</w:t>
      </w:r>
      <w:r w:rsidR="002E4EE5">
        <w:tab/>
      </w:r>
      <w:r w:rsidRPr="00B536A7">
        <w:t>Ostali nespomenuti rashodi poslovanja – reprezentacija</w:t>
      </w:r>
      <w:r w:rsidR="002E4EE5">
        <w:tab/>
      </w:r>
      <w:r w:rsidRPr="00B536A7">
        <w:t>17.000,00</w:t>
      </w:r>
    </w:p>
    <w:p w:rsidR="000E67F6" w:rsidRPr="00B536A7" w:rsidRDefault="000E67F6" w:rsidP="002E4EE5">
      <w:pPr>
        <w:tabs>
          <w:tab w:val="right" w:pos="4111"/>
        </w:tabs>
        <w:ind w:left="284" w:hanging="284"/>
      </w:pPr>
      <w:r w:rsidRPr="00B536A7">
        <w:t>f)</w:t>
      </w:r>
      <w:r w:rsidR="002E4EE5">
        <w:tab/>
      </w:r>
      <w:r w:rsidRPr="00B536A7">
        <w:t>Postrojenja i oprema</w:t>
      </w:r>
      <w:r w:rsidR="002E4EE5">
        <w:tab/>
      </w:r>
      <w:r w:rsidRPr="00B536A7">
        <w:t xml:space="preserve">  15.000,00</w:t>
      </w:r>
    </w:p>
    <w:p w:rsidR="000E67F6" w:rsidRPr="00B536A7" w:rsidRDefault="000E67F6" w:rsidP="00D33E1F">
      <w:pPr>
        <w:tabs>
          <w:tab w:val="left" w:pos="4111"/>
        </w:tabs>
        <w:ind w:left="142" w:hanging="142"/>
      </w:pPr>
    </w:p>
    <w:p w:rsidR="002E4EE5" w:rsidRPr="002E4EE5" w:rsidRDefault="000E67F6" w:rsidP="002E4EE5">
      <w:pPr>
        <w:tabs>
          <w:tab w:val="left" w:pos="4111"/>
        </w:tabs>
        <w:ind w:left="284" w:hanging="284"/>
        <w:rPr>
          <w:b/>
          <w:bCs/>
        </w:rPr>
      </w:pPr>
      <w:r w:rsidRPr="002E4EE5">
        <w:rPr>
          <w:b/>
        </w:rPr>
        <w:t>4.</w:t>
      </w:r>
      <w:r w:rsidRPr="002E4EE5">
        <w:rPr>
          <w:b/>
        </w:rPr>
        <w:tab/>
      </w:r>
      <w:r w:rsidRPr="002E4EE5">
        <w:rPr>
          <w:b/>
          <w:bCs/>
        </w:rPr>
        <w:t>Izdavačka djelatnost</w:t>
      </w:r>
    </w:p>
    <w:p w:rsidR="002E4EE5" w:rsidRDefault="002E4EE5" w:rsidP="002E4EE5">
      <w:pPr>
        <w:tabs>
          <w:tab w:val="right" w:pos="4111"/>
        </w:tabs>
        <w:ind w:left="284" w:hanging="284"/>
        <w:rPr>
          <w:b/>
          <w:bCs/>
        </w:rPr>
      </w:pPr>
      <w:r>
        <w:rPr>
          <w:b/>
          <w:bCs/>
        </w:rPr>
        <w:tab/>
      </w:r>
      <w:r>
        <w:rPr>
          <w:b/>
          <w:bCs/>
        </w:rPr>
        <w:tab/>
      </w:r>
      <w:r w:rsidR="000E67F6" w:rsidRPr="002E4EE5">
        <w:rPr>
          <w:b/>
          <w:bCs/>
        </w:rPr>
        <w:t>Proračun</w:t>
      </w:r>
    </w:p>
    <w:p w:rsidR="000E67F6" w:rsidRPr="002E4EE5" w:rsidRDefault="002E4EE5" w:rsidP="002E4EE5">
      <w:pPr>
        <w:tabs>
          <w:tab w:val="right" w:pos="4111"/>
        </w:tabs>
        <w:ind w:left="284" w:hanging="284"/>
        <w:rPr>
          <w:b/>
          <w:bCs/>
        </w:rPr>
      </w:pPr>
      <w:r>
        <w:rPr>
          <w:b/>
          <w:bCs/>
        </w:rPr>
        <w:tab/>
      </w:r>
      <w:r>
        <w:rPr>
          <w:b/>
          <w:bCs/>
        </w:rPr>
        <w:tab/>
      </w:r>
      <w:r w:rsidR="000E67F6" w:rsidRPr="002E4EE5">
        <w:rPr>
          <w:b/>
          <w:bCs/>
        </w:rPr>
        <w:t>20.000,00</w:t>
      </w:r>
    </w:p>
    <w:p w:rsidR="002E4EE5" w:rsidRDefault="002E4EE5" w:rsidP="002E4EE5">
      <w:pPr>
        <w:tabs>
          <w:tab w:val="right" w:pos="4111"/>
        </w:tabs>
        <w:ind w:left="142" w:hanging="142"/>
      </w:pPr>
    </w:p>
    <w:p w:rsidR="000E67F6" w:rsidRPr="00B536A7" w:rsidRDefault="000E67F6" w:rsidP="002E4EE5">
      <w:pPr>
        <w:tabs>
          <w:tab w:val="right" w:pos="4111"/>
        </w:tabs>
        <w:ind w:left="284" w:hanging="284"/>
      </w:pPr>
      <w:r w:rsidRPr="00B536A7">
        <w:t>a)</w:t>
      </w:r>
      <w:r w:rsidRPr="00B536A7">
        <w:tab/>
        <w:t>Tiskanje knjiga</w:t>
      </w:r>
      <w:r w:rsidR="002E4EE5">
        <w:tab/>
      </w:r>
      <w:r w:rsidRPr="00B536A7">
        <w:t xml:space="preserve">  20.000,00</w:t>
      </w:r>
    </w:p>
    <w:p w:rsidR="000E67F6" w:rsidRPr="00B536A7" w:rsidRDefault="000E67F6" w:rsidP="00D33E1F">
      <w:pPr>
        <w:tabs>
          <w:tab w:val="left" w:pos="4111"/>
        </w:tabs>
        <w:ind w:left="142" w:hanging="142"/>
      </w:pPr>
    </w:p>
    <w:p w:rsidR="000E67F6" w:rsidRPr="00B536A7" w:rsidRDefault="000E67F6" w:rsidP="002E4EE5">
      <w:pPr>
        <w:tabs>
          <w:tab w:val="left" w:pos="4111"/>
        </w:tabs>
        <w:ind w:firstLine="709"/>
      </w:pPr>
      <w:r w:rsidRPr="00B536A7">
        <w:t>Izdaci za realizaciju ovog Programa transferirat će se sukladno Odluci o izvršavanju Proračuna Grada Starog Grada za 2014. godinu, do visine određene ovim Programom.</w:t>
      </w:r>
    </w:p>
    <w:p w:rsidR="000E67F6" w:rsidRPr="00B536A7" w:rsidRDefault="000E67F6" w:rsidP="00D33E1F">
      <w:pPr>
        <w:tabs>
          <w:tab w:val="left" w:pos="4111"/>
        </w:tabs>
        <w:ind w:left="142" w:hanging="142"/>
      </w:pPr>
    </w:p>
    <w:p w:rsidR="002E4EE5" w:rsidRDefault="000E67F6" w:rsidP="002E4EE5">
      <w:pPr>
        <w:tabs>
          <w:tab w:val="left" w:pos="4111"/>
        </w:tabs>
        <w:ind w:left="284" w:hanging="284"/>
        <w:rPr>
          <w:bCs/>
        </w:rPr>
      </w:pPr>
      <w:r w:rsidRPr="002E4EE5">
        <w:rPr>
          <w:b/>
        </w:rPr>
        <w:t>5.</w:t>
      </w:r>
      <w:r w:rsidRPr="002E4EE5">
        <w:rPr>
          <w:b/>
          <w:bCs/>
        </w:rPr>
        <w:tab/>
        <w:t>Otkup, održavanje i opremanje objekata kulture</w:t>
      </w:r>
      <w:r w:rsidRPr="002E4EE5">
        <w:rPr>
          <w:b/>
          <w:bCs/>
        </w:rPr>
        <w:tab/>
      </w:r>
    </w:p>
    <w:p w:rsidR="002E4EE5" w:rsidRPr="002E4EE5" w:rsidRDefault="002E4EE5" w:rsidP="002E4EE5">
      <w:pPr>
        <w:tabs>
          <w:tab w:val="right" w:pos="4111"/>
        </w:tabs>
        <w:ind w:left="284" w:hanging="284"/>
        <w:rPr>
          <w:b/>
          <w:bCs/>
        </w:rPr>
      </w:pPr>
      <w:r>
        <w:rPr>
          <w:b/>
          <w:bCs/>
        </w:rPr>
        <w:tab/>
      </w:r>
      <w:r>
        <w:rPr>
          <w:b/>
          <w:bCs/>
        </w:rPr>
        <w:tab/>
      </w:r>
      <w:r w:rsidR="000E67F6" w:rsidRPr="002E4EE5">
        <w:rPr>
          <w:b/>
          <w:bCs/>
        </w:rPr>
        <w:t>Proračun</w:t>
      </w:r>
    </w:p>
    <w:p w:rsidR="000E67F6" w:rsidRPr="002E4EE5" w:rsidRDefault="002E4EE5" w:rsidP="002E4EE5">
      <w:pPr>
        <w:tabs>
          <w:tab w:val="right" w:pos="4111"/>
        </w:tabs>
        <w:ind w:left="284" w:hanging="284"/>
        <w:rPr>
          <w:b/>
          <w:bCs/>
        </w:rPr>
      </w:pPr>
      <w:r>
        <w:rPr>
          <w:b/>
          <w:bCs/>
        </w:rPr>
        <w:tab/>
      </w:r>
      <w:r>
        <w:rPr>
          <w:b/>
          <w:bCs/>
        </w:rPr>
        <w:tab/>
      </w:r>
      <w:r w:rsidR="000E67F6" w:rsidRPr="002E4EE5">
        <w:rPr>
          <w:b/>
          <w:bCs/>
        </w:rPr>
        <w:t>86.000,00</w:t>
      </w:r>
    </w:p>
    <w:p w:rsidR="000E67F6" w:rsidRPr="00B536A7" w:rsidRDefault="002E4EE5" w:rsidP="002E4EE5">
      <w:pPr>
        <w:tabs>
          <w:tab w:val="right" w:pos="4111"/>
        </w:tabs>
        <w:ind w:left="284" w:hanging="284"/>
      </w:pPr>
      <w:r>
        <w:t>a)</w:t>
      </w:r>
      <w:r>
        <w:tab/>
      </w:r>
      <w:r w:rsidR="000E67F6" w:rsidRPr="00B536A7">
        <w:t>Tekuće održavanje mauzoleja</w:t>
      </w:r>
      <w:r w:rsidR="000E67F6" w:rsidRPr="00B536A7">
        <w:tab/>
        <w:t>„Don Šime Ljubića“</w:t>
      </w:r>
      <w:r>
        <w:tab/>
      </w:r>
      <w:r w:rsidR="000E67F6" w:rsidRPr="00B536A7">
        <w:t>86.000,00</w:t>
      </w:r>
    </w:p>
    <w:p w:rsidR="000E67F6" w:rsidRPr="00B536A7" w:rsidRDefault="000E67F6" w:rsidP="00D33E1F">
      <w:pPr>
        <w:tabs>
          <w:tab w:val="left" w:pos="4111"/>
        </w:tabs>
        <w:ind w:left="142" w:hanging="142"/>
      </w:pPr>
    </w:p>
    <w:p w:rsidR="002E4EE5" w:rsidRPr="002E4EE5" w:rsidRDefault="000E67F6" w:rsidP="003F260A">
      <w:pPr>
        <w:numPr>
          <w:ilvl w:val="0"/>
          <w:numId w:val="41"/>
        </w:numPr>
        <w:tabs>
          <w:tab w:val="clear" w:pos="926"/>
          <w:tab w:val="left" w:pos="4111"/>
        </w:tabs>
        <w:ind w:left="284" w:hanging="284"/>
        <w:rPr>
          <w:bCs/>
        </w:rPr>
      </w:pPr>
      <w:r w:rsidRPr="002E4EE5">
        <w:rPr>
          <w:b/>
          <w:bCs/>
        </w:rPr>
        <w:t>Muzejska djelatnost</w:t>
      </w:r>
    </w:p>
    <w:p w:rsidR="002E4EE5" w:rsidRPr="002E4EE5" w:rsidRDefault="002E4EE5" w:rsidP="002E4EE5">
      <w:pPr>
        <w:tabs>
          <w:tab w:val="right" w:pos="4111"/>
        </w:tabs>
        <w:rPr>
          <w:b/>
          <w:bCs/>
        </w:rPr>
      </w:pPr>
      <w:r>
        <w:rPr>
          <w:b/>
          <w:bCs/>
        </w:rPr>
        <w:tab/>
      </w:r>
      <w:r w:rsidR="000E67F6" w:rsidRPr="002E4EE5">
        <w:rPr>
          <w:b/>
          <w:bCs/>
        </w:rPr>
        <w:t>Proračun</w:t>
      </w:r>
    </w:p>
    <w:p w:rsidR="000E67F6" w:rsidRPr="002E4EE5" w:rsidRDefault="002E4EE5" w:rsidP="002E4EE5">
      <w:pPr>
        <w:tabs>
          <w:tab w:val="right" w:pos="4111"/>
        </w:tabs>
        <w:ind w:left="142" w:hanging="142"/>
        <w:rPr>
          <w:b/>
          <w:bCs/>
        </w:rPr>
      </w:pPr>
      <w:r>
        <w:rPr>
          <w:b/>
          <w:bCs/>
        </w:rPr>
        <w:tab/>
      </w:r>
      <w:r>
        <w:rPr>
          <w:b/>
          <w:bCs/>
        </w:rPr>
        <w:tab/>
      </w:r>
      <w:r w:rsidR="000E67F6" w:rsidRPr="002E4EE5">
        <w:rPr>
          <w:b/>
          <w:bCs/>
        </w:rPr>
        <w:t>444.000,00</w:t>
      </w:r>
    </w:p>
    <w:p w:rsidR="000E67F6" w:rsidRPr="00B536A7" w:rsidRDefault="000E67F6" w:rsidP="002E4EE5">
      <w:pPr>
        <w:tabs>
          <w:tab w:val="right" w:pos="4111"/>
        </w:tabs>
        <w:ind w:left="142" w:hanging="142"/>
      </w:pPr>
    </w:p>
    <w:p w:rsidR="000E67F6" w:rsidRPr="00B536A7" w:rsidRDefault="000E67F6" w:rsidP="002E4EE5">
      <w:pPr>
        <w:tabs>
          <w:tab w:val="right" w:pos="4111"/>
        </w:tabs>
        <w:ind w:left="284" w:hanging="284"/>
      </w:pPr>
      <w:r w:rsidRPr="00B536A7">
        <w:t>a)</w:t>
      </w:r>
      <w:r w:rsidRPr="00B536A7">
        <w:tab/>
        <w:t>Redovna djelatnost</w:t>
      </w:r>
      <w:r w:rsidR="002E4EE5">
        <w:tab/>
      </w:r>
      <w:r w:rsidRPr="00B536A7">
        <w:t>417.000,00</w:t>
      </w:r>
    </w:p>
    <w:p w:rsidR="002E4EE5" w:rsidRDefault="000E67F6" w:rsidP="002E4EE5">
      <w:pPr>
        <w:tabs>
          <w:tab w:val="right" w:pos="4111"/>
        </w:tabs>
        <w:ind w:left="284" w:hanging="284"/>
      </w:pPr>
      <w:r w:rsidRPr="00B536A7">
        <w:t>b)</w:t>
      </w:r>
      <w:r w:rsidRPr="00B536A7">
        <w:tab/>
        <w:t>Nabave muzejskih izložaka</w:t>
      </w:r>
      <w:r w:rsidR="002E4EE5">
        <w:tab/>
      </w:r>
      <w:r w:rsidRPr="00B536A7">
        <w:t>5.000,00</w:t>
      </w:r>
    </w:p>
    <w:p w:rsidR="000E67F6" w:rsidRPr="00B536A7" w:rsidRDefault="000E67F6" w:rsidP="002E4EE5">
      <w:pPr>
        <w:tabs>
          <w:tab w:val="right" w:pos="4111"/>
        </w:tabs>
        <w:ind w:left="284" w:hanging="284"/>
      </w:pPr>
      <w:r w:rsidRPr="00B536A7">
        <w:t>c)</w:t>
      </w:r>
      <w:r w:rsidRPr="00B536A7">
        <w:tab/>
        <w:t>Remete vrt</w:t>
      </w:r>
      <w:r w:rsidR="002E4EE5">
        <w:tab/>
      </w:r>
      <w:r w:rsidRPr="00B536A7">
        <w:t xml:space="preserve">           0,00</w:t>
      </w:r>
    </w:p>
    <w:p w:rsidR="000E67F6" w:rsidRPr="00B536A7" w:rsidRDefault="000E67F6" w:rsidP="002E4EE5">
      <w:pPr>
        <w:tabs>
          <w:tab w:val="right" w:pos="4111"/>
        </w:tabs>
        <w:ind w:left="284" w:hanging="284"/>
      </w:pPr>
      <w:r w:rsidRPr="00B536A7">
        <w:t>d)</w:t>
      </w:r>
      <w:r w:rsidR="002E4EE5">
        <w:tab/>
      </w:r>
      <w:r w:rsidRPr="00B536A7">
        <w:t>Restauracija palače Biankini</w:t>
      </w:r>
      <w:r w:rsidR="002E4EE5">
        <w:tab/>
      </w:r>
      <w:r w:rsidRPr="00B536A7">
        <w:t xml:space="preserve">    7.000,00 </w:t>
      </w:r>
    </w:p>
    <w:p w:rsidR="000E67F6" w:rsidRPr="00B536A7" w:rsidRDefault="000E67F6" w:rsidP="002E4EE5">
      <w:pPr>
        <w:tabs>
          <w:tab w:val="right" w:pos="4111"/>
        </w:tabs>
        <w:ind w:left="284" w:hanging="284"/>
      </w:pPr>
      <w:r w:rsidRPr="00B536A7">
        <w:t>e)</w:t>
      </w:r>
      <w:r w:rsidR="002E4EE5">
        <w:tab/>
      </w:r>
      <w:r w:rsidRPr="00B536A7">
        <w:t>Organiziranje izložaba</w:t>
      </w:r>
      <w:r w:rsidR="002E4EE5">
        <w:tab/>
      </w:r>
      <w:r w:rsidRPr="00B536A7">
        <w:t xml:space="preserve">15.000,00 </w:t>
      </w:r>
    </w:p>
    <w:p w:rsidR="000E67F6" w:rsidRPr="00B536A7" w:rsidRDefault="000E67F6" w:rsidP="00D33E1F">
      <w:pPr>
        <w:tabs>
          <w:tab w:val="left" w:pos="4111"/>
        </w:tabs>
        <w:ind w:left="142" w:hanging="142"/>
      </w:pPr>
    </w:p>
    <w:p w:rsidR="00AA3668" w:rsidRPr="0027701C" w:rsidRDefault="000E67F6" w:rsidP="003F260A">
      <w:pPr>
        <w:numPr>
          <w:ilvl w:val="0"/>
          <w:numId w:val="41"/>
        </w:numPr>
        <w:tabs>
          <w:tab w:val="clear" w:pos="926"/>
          <w:tab w:val="left" w:pos="4111"/>
        </w:tabs>
        <w:ind w:left="284" w:hanging="284"/>
        <w:rPr>
          <w:b/>
          <w:bCs/>
        </w:rPr>
      </w:pPr>
      <w:r w:rsidRPr="0027701C">
        <w:rPr>
          <w:b/>
          <w:bCs/>
        </w:rPr>
        <w:t>Bibliotekarska djelatnost</w:t>
      </w:r>
    </w:p>
    <w:p w:rsidR="0027701C" w:rsidRPr="0027701C" w:rsidRDefault="0027701C" w:rsidP="00AA3668">
      <w:pPr>
        <w:tabs>
          <w:tab w:val="right" w:pos="4111"/>
        </w:tabs>
        <w:ind w:left="142" w:hanging="142"/>
        <w:rPr>
          <w:b/>
          <w:bCs/>
        </w:rPr>
      </w:pPr>
      <w:r>
        <w:rPr>
          <w:b/>
          <w:bCs/>
        </w:rPr>
        <w:tab/>
      </w:r>
      <w:r>
        <w:rPr>
          <w:b/>
          <w:bCs/>
        </w:rPr>
        <w:tab/>
      </w:r>
      <w:r w:rsidR="00AA3668" w:rsidRPr="0027701C">
        <w:rPr>
          <w:b/>
          <w:bCs/>
        </w:rPr>
        <w:t>P</w:t>
      </w:r>
      <w:r w:rsidR="000E67F6" w:rsidRPr="0027701C">
        <w:rPr>
          <w:b/>
          <w:bCs/>
        </w:rPr>
        <w:t>roračun</w:t>
      </w:r>
    </w:p>
    <w:p w:rsidR="000E67F6" w:rsidRPr="0027701C" w:rsidRDefault="0027701C" w:rsidP="00AA3668">
      <w:pPr>
        <w:tabs>
          <w:tab w:val="right" w:pos="4111"/>
        </w:tabs>
        <w:ind w:left="142" w:hanging="142"/>
        <w:rPr>
          <w:b/>
          <w:bCs/>
        </w:rPr>
      </w:pPr>
      <w:r>
        <w:rPr>
          <w:b/>
          <w:bCs/>
        </w:rPr>
        <w:tab/>
      </w:r>
      <w:r>
        <w:rPr>
          <w:b/>
          <w:bCs/>
        </w:rPr>
        <w:tab/>
      </w:r>
      <w:r w:rsidR="000E67F6" w:rsidRPr="0027701C">
        <w:rPr>
          <w:b/>
          <w:bCs/>
        </w:rPr>
        <w:t xml:space="preserve">191.000,00  </w:t>
      </w:r>
    </w:p>
    <w:p w:rsidR="000E67F6" w:rsidRPr="00B536A7" w:rsidRDefault="000E67F6" w:rsidP="003F260A">
      <w:pPr>
        <w:numPr>
          <w:ilvl w:val="0"/>
          <w:numId w:val="42"/>
        </w:numPr>
        <w:tabs>
          <w:tab w:val="clear" w:pos="480"/>
          <w:tab w:val="right" w:pos="4111"/>
        </w:tabs>
        <w:ind w:left="284" w:hanging="284"/>
      </w:pPr>
      <w:r w:rsidRPr="00B536A7">
        <w:t>Redovna djelatnost</w:t>
      </w:r>
      <w:r w:rsidR="0027701C">
        <w:tab/>
      </w:r>
      <w:r w:rsidRPr="00B536A7">
        <w:t>171.000,00</w:t>
      </w:r>
    </w:p>
    <w:p w:rsidR="000E67F6" w:rsidRDefault="000E67F6" w:rsidP="003F260A">
      <w:pPr>
        <w:numPr>
          <w:ilvl w:val="0"/>
          <w:numId w:val="42"/>
        </w:numPr>
        <w:tabs>
          <w:tab w:val="clear" w:pos="480"/>
          <w:tab w:val="right" w:pos="4111"/>
        </w:tabs>
        <w:ind w:left="284" w:hanging="284"/>
      </w:pPr>
      <w:r w:rsidRPr="00B536A7">
        <w:t>Kupnja knjiga</w:t>
      </w:r>
      <w:r w:rsidR="0027701C">
        <w:tab/>
      </w:r>
      <w:r w:rsidRPr="00B536A7">
        <w:t xml:space="preserve">  20.000,00</w:t>
      </w:r>
    </w:p>
    <w:p w:rsidR="0027701C" w:rsidRPr="00B536A7" w:rsidRDefault="0027701C" w:rsidP="0027701C">
      <w:pPr>
        <w:tabs>
          <w:tab w:val="right" w:pos="4111"/>
        </w:tabs>
        <w:ind w:left="284"/>
      </w:pPr>
    </w:p>
    <w:p w:rsidR="0027701C" w:rsidRDefault="000E67F6" w:rsidP="003F260A">
      <w:pPr>
        <w:numPr>
          <w:ilvl w:val="0"/>
          <w:numId w:val="41"/>
        </w:numPr>
        <w:tabs>
          <w:tab w:val="clear" w:pos="926"/>
          <w:tab w:val="left" w:pos="4111"/>
        </w:tabs>
        <w:ind w:left="284" w:hanging="284"/>
        <w:jc w:val="left"/>
        <w:rPr>
          <w:bCs/>
        </w:rPr>
      </w:pPr>
      <w:r w:rsidRPr="0027701C">
        <w:rPr>
          <w:b/>
          <w:bCs/>
        </w:rPr>
        <w:t>Agencija za upravljanje Starogradskim poljem</w:t>
      </w:r>
    </w:p>
    <w:p w:rsidR="0027701C" w:rsidRPr="0027701C" w:rsidRDefault="0027701C" w:rsidP="0027701C">
      <w:pPr>
        <w:tabs>
          <w:tab w:val="right" w:pos="4111"/>
        </w:tabs>
        <w:ind w:left="142" w:hanging="142"/>
        <w:jc w:val="left"/>
        <w:rPr>
          <w:b/>
          <w:bCs/>
        </w:rPr>
      </w:pPr>
      <w:r>
        <w:rPr>
          <w:b/>
          <w:bCs/>
        </w:rPr>
        <w:tab/>
      </w:r>
      <w:r>
        <w:rPr>
          <w:b/>
          <w:bCs/>
        </w:rPr>
        <w:tab/>
      </w:r>
      <w:r w:rsidR="000E67F6" w:rsidRPr="0027701C">
        <w:rPr>
          <w:b/>
          <w:bCs/>
        </w:rPr>
        <w:t>Proračun</w:t>
      </w:r>
    </w:p>
    <w:p w:rsidR="000E67F6" w:rsidRPr="0027701C" w:rsidRDefault="0027701C" w:rsidP="0027701C">
      <w:pPr>
        <w:tabs>
          <w:tab w:val="right" w:pos="4111"/>
        </w:tabs>
        <w:ind w:left="142" w:hanging="142"/>
        <w:jc w:val="left"/>
        <w:rPr>
          <w:b/>
          <w:bCs/>
        </w:rPr>
      </w:pPr>
      <w:r>
        <w:rPr>
          <w:b/>
          <w:bCs/>
        </w:rPr>
        <w:tab/>
      </w:r>
      <w:r>
        <w:rPr>
          <w:b/>
          <w:bCs/>
        </w:rPr>
        <w:tab/>
      </w:r>
      <w:r w:rsidR="000E67F6" w:rsidRPr="0027701C">
        <w:rPr>
          <w:b/>
          <w:bCs/>
        </w:rPr>
        <w:t>298.000,00</w:t>
      </w:r>
    </w:p>
    <w:p w:rsidR="000E67F6" w:rsidRPr="00B536A7" w:rsidRDefault="000E67F6" w:rsidP="0027701C">
      <w:pPr>
        <w:tabs>
          <w:tab w:val="right" w:pos="4111"/>
        </w:tabs>
        <w:ind w:left="142" w:hanging="142"/>
      </w:pPr>
    </w:p>
    <w:p w:rsidR="000E67F6" w:rsidRPr="00B536A7" w:rsidRDefault="000E67F6" w:rsidP="003F260A">
      <w:pPr>
        <w:numPr>
          <w:ilvl w:val="0"/>
          <w:numId w:val="43"/>
        </w:numPr>
        <w:tabs>
          <w:tab w:val="clear" w:pos="1020"/>
          <w:tab w:val="right" w:pos="4111"/>
        </w:tabs>
        <w:ind w:left="284" w:hanging="284"/>
      </w:pPr>
      <w:r w:rsidRPr="00B536A7">
        <w:t>Redovna djelatnost</w:t>
      </w:r>
      <w:r w:rsidR="0027701C">
        <w:tab/>
      </w:r>
      <w:r w:rsidRPr="00B536A7">
        <w:t>277.000,00</w:t>
      </w:r>
    </w:p>
    <w:p w:rsidR="000E67F6" w:rsidRPr="00B536A7" w:rsidRDefault="000E67F6" w:rsidP="003F260A">
      <w:pPr>
        <w:numPr>
          <w:ilvl w:val="0"/>
          <w:numId w:val="43"/>
        </w:numPr>
        <w:tabs>
          <w:tab w:val="clear" w:pos="1020"/>
          <w:tab w:val="right" w:pos="4111"/>
        </w:tabs>
        <w:ind w:left="284" w:hanging="284"/>
      </w:pPr>
      <w:r w:rsidRPr="00B536A7">
        <w:t>Program plodovi polja</w:t>
      </w:r>
      <w:r w:rsidR="0027701C">
        <w:tab/>
      </w:r>
      <w:r w:rsidRPr="00B536A7">
        <w:t xml:space="preserve">  21.000,00</w:t>
      </w:r>
    </w:p>
    <w:p w:rsidR="000E67F6" w:rsidRPr="00B536A7" w:rsidRDefault="000E67F6" w:rsidP="00D33E1F">
      <w:pPr>
        <w:tabs>
          <w:tab w:val="left" w:pos="4111"/>
        </w:tabs>
        <w:ind w:left="142" w:hanging="142"/>
      </w:pPr>
    </w:p>
    <w:p w:rsidR="000E67F6" w:rsidRPr="00B536A7" w:rsidRDefault="0027701C" w:rsidP="0027701C">
      <w:pPr>
        <w:tabs>
          <w:tab w:val="right" w:pos="4111"/>
        </w:tabs>
        <w:ind w:firstLine="709"/>
      </w:pPr>
      <w:r>
        <w:tab/>
      </w:r>
      <w:r w:rsidR="000E67F6" w:rsidRPr="00B536A7">
        <w:t>Ukupni iznos potr</w:t>
      </w:r>
      <w:r>
        <w:t xml:space="preserve">eba u kulturi po ovome Programu </w:t>
      </w:r>
      <w:r w:rsidR="000E67F6" w:rsidRPr="00B536A7">
        <w:t>za 2014. godinu iznosi</w:t>
      </w:r>
    </w:p>
    <w:p w:rsidR="000E67F6" w:rsidRPr="0027701C" w:rsidRDefault="000E67F6" w:rsidP="0027701C">
      <w:pPr>
        <w:tabs>
          <w:tab w:val="right" w:pos="4111"/>
        </w:tabs>
        <w:ind w:left="142" w:hanging="142"/>
        <w:jc w:val="right"/>
        <w:rPr>
          <w:b/>
        </w:rPr>
      </w:pPr>
      <w:r w:rsidRPr="0027701C">
        <w:rPr>
          <w:b/>
          <w:bCs/>
          <w:iCs/>
        </w:rPr>
        <w:t>1.487.000,00 kn</w:t>
      </w:r>
      <w:r w:rsidRPr="0027701C">
        <w:rPr>
          <w:b/>
          <w:iCs/>
        </w:rPr>
        <w:t>.</w:t>
      </w:r>
    </w:p>
    <w:p w:rsidR="000E67F6" w:rsidRPr="00B536A7" w:rsidRDefault="000E67F6" w:rsidP="00D33E1F">
      <w:pPr>
        <w:tabs>
          <w:tab w:val="left" w:pos="4111"/>
        </w:tabs>
        <w:ind w:left="142" w:hanging="142"/>
      </w:pPr>
    </w:p>
    <w:p w:rsidR="0027701C" w:rsidRDefault="0027701C" w:rsidP="0027701C">
      <w:pPr>
        <w:tabs>
          <w:tab w:val="left" w:pos="4111"/>
        </w:tabs>
        <w:ind w:left="142" w:firstLine="567"/>
      </w:pPr>
      <w:r>
        <w:tab/>
      </w:r>
      <w:r w:rsidR="000E67F6" w:rsidRPr="00B536A7">
        <w:t>Financiranje ovog Programa bit će realizirano iz:</w:t>
      </w:r>
    </w:p>
    <w:p w:rsidR="0027701C" w:rsidRPr="0027701C" w:rsidRDefault="0027701C" w:rsidP="0027701C">
      <w:pPr>
        <w:tabs>
          <w:tab w:val="right" w:pos="4111"/>
        </w:tabs>
        <w:ind w:left="142" w:hanging="142"/>
        <w:rPr>
          <w:b/>
          <w:bCs/>
        </w:rPr>
      </w:pPr>
      <w:r>
        <w:rPr>
          <w:b/>
          <w:bCs/>
        </w:rPr>
        <w:tab/>
      </w:r>
      <w:r>
        <w:rPr>
          <w:b/>
          <w:bCs/>
        </w:rPr>
        <w:tab/>
      </w:r>
      <w:r w:rsidR="000E67F6" w:rsidRPr="0027701C">
        <w:rPr>
          <w:b/>
          <w:bCs/>
        </w:rPr>
        <w:t>Proračun</w:t>
      </w:r>
    </w:p>
    <w:p w:rsidR="000E67F6" w:rsidRPr="0027701C" w:rsidRDefault="0027701C" w:rsidP="0027701C">
      <w:pPr>
        <w:tabs>
          <w:tab w:val="right" w:pos="4111"/>
        </w:tabs>
        <w:ind w:left="142" w:hanging="142"/>
        <w:rPr>
          <w:b/>
          <w:bCs/>
        </w:rPr>
      </w:pPr>
      <w:r>
        <w:rPr>
          <w:b/>
          <w:bCs/>
        </w:rPr>
        <w:tab/>
      </w:r>
      <w:r>
        <w:rPr>
          <w:b/>
          <w:bCs/>
        </w:rPr>
        <w:tab/>
      </w:r>
      <w:r w:rsidR="000E67F6" w:rsidRPr="0027701C">
        <w:rPr>
          <w:b/>
          <w:bCs/>
        </w:rPr>
        <w:t>1.487.000,00</w:t>
      </w:r>
    </w:p>
    <w:p w:rsidR="000E67F6" w:rsidRPr="00B536A7" w:rsidRDefault="000E67F6" w:rsidP="0027701C">
      <w:pPr>
        <w:numPr>
          <w:ilvl w:val="0"/>
          <w:numId w:val="24"/>
        </w:numPr>
        <w:tabs>
          <w:tab w:val="clear" w:pos="720"/>
          <w:tab w:val="right" w:pos="4111"/>
        </w:tabs>
        <w:ind w:left="142" w:hanging="142"/>
      </w:pPr>
      <w:r w:rsidRPr="00B536A7">
        <w:t>poreznih prihoda</w:t>
      </w:r>
      <w:r w:rsidR="0027701C">
        <w:tab/>
      </w:r>
      <w:r w:rsidRPr="00B536A7">
        <w:t xml:space="preserve">         1.023.000,00</w:t>
      </w:r>
    </w:p>
    <w:p w:rsidR="000E67F6" w:rsidRPr="00B536A7" w:rsidRDefault="000E67F6" w:rsidP="0027701C">
      <w:pPr>
        <w:numPr>
          <w:ilvl w:val="0"/>
          <w:numId w:val="24"/>
        </w:numPr>
        <w:tabs>
          <w:tab w:val="clear" w:pos="720"/>
          <w:tab w:val="right" w:pos="4111"/>
        </w:tabs>
        <w:ind w:left="142" w:hanging="142"/>
      </w:pPr>
      <w:r w:rsidRPr="00B536A7">
        <w:t>prihoda po posebnim namjenama (spomenička  renta)</w:t>
      </w:r>
      <w:r w:rsidR="0027701C">
        <w:tab/>
      </w:r>
      <w:r w:rsidRPr="00B536A7">
        <w:t>43.000,00</w:t>
      </w:r>
    </w:p>
    <w:p w:rsidR="000E67F6" w:rsidRPr="00B536A7" w:rsidRDefault="000E67F6" w:rsidP="0027701C">
      <w:pPr>
        <w:numPr>
          <w:ilvl w:val="0"/>
          <w:numId w:val="24"/>
        </w:numPr>
        <w:tabs>
          <w:tab w:val="clear" w:pos="720"/>
          <w:tab w:val="right" w:pos="4111"/>
        </w:tabs>
        <w:ind w:left="142" w:hanging="142"/>
      </w:pPr>
      <w:r w:rsidRPr="00B536A7">
        <w:t>prihoda boravišne pristojbe</w:t>
      </w:r>
      <w:r w:rsidR="0027701C">
        <w:tab/>
      </w:r>
      <w:r w:rsidRPr="00B536A7">
        <w:t>145.000,00</w:t>
      </w:r>
    </w:p>
    <w:p w:rsidR="000E67F6" w:rsidRPr="00B536A7" w:rsidRDefault="000E67F6" w:rsidP="0027701C">
      <w:pPr>
        <w:numPr>
          <w:ilvl w:val="0"/>
          <w:numId w:val="24"/>
        </w:numPr>
        <w:tabs>
          <w:tab w:val="clear" w:pos="720"/>
          <w:tab w:val="right" w:pos="4111"/>
        </w:tabs>
        <w:ind w:left="142" w:hanging="142"/>
      </w:pPr>
      <w:r w:rsidRPr="00B536A7">
        <w:t>pomoći (Ministarstvo kulture)</w:t>
      </w:r>
      <w:r w:rsidR="0027701C">
        <w:tab/>
      </w:r>
      <w:r w:rsidRPr="00B536A7">
        <w:t>50.000,00</w:t>
      </w:r>
    </w:p>
    <w:p w:rsidR="000E67F6" w:rsidRPr="00B536A7" w:rsidRDefault="000E67F6" w:rsidP="0027701C">
      <w:pPr>
        <w:numPr>
          <w:ilvl w:val="0"/>
          <w:numId w:val="24"/>
        </w:numPr>
        <w:tabs>
          <w:tab w:val="clear" w:pos="720"/>
          <w:tab w:val="right" w:pos="4111"/>
        </w:tabs>
        <w:ind w:left="142" w:hanging="142"/>
      </w:pPr>
      <w:r w:rsidRPr="00B536A7">
        <w:t>tekuća pomoć državnog proračuna</w:t>
      </w:r>
      <w:r w:rsidR="0027701C">
        <w:tab/>
      </w:r>
      <w:r w:rsidRPr="00B536A7">
        <w:t>21.000,00</w:t>
      </w:r>
    </w:p>
    <w:p w:rsidR="000E67F6" w:rsidRPr="00B536A7" w:rsidRDefault="000E67F6" w:rsidP="0027701C">
      <w:pPr>
        <w:numPr>
          <w:ilvl w:val="0"/>
          <w:numId w:val="24"/>
        </w:numPr>
        <w:tabs>
          <w:tab w:val="clear" w:pos="720"/>
          <w:tab w:val="right" w:pos="4111"/>
        </w:tabs>
        <w:ind w:left="142" w:hanging="142"/>
      </w:pPr>
      <w:r w:rsidRPr="00B536A7">
        <w:lastRenderedPageBreak/>
        <w:t>pomoći institucija i tijela EU</w:t>
      </w:r>
      <w:r w:rsidR="0027701C">
        <w:tab/>
      </w:r>
      <w:r w:rsidRPr="00B536A7">
        <w:t>100.000,00</w:t>
      </w:r>
    </w:p>
    <w:p w:rsidR="000E67F6" w:rsidRPr="00B536A7" w:rsidRDefault="000E67F6" w:rsidP="0027701C">
      <w:pPr>
        <w:numPr>
          <w:ilvl w:val="0"/>
          <w:numId w:val="24"/>
        </w:numPr>
        <w:tabs>
          <w:tab w:val="clear" w:pos="720"/>
          <w:tab w:val="right" w:pos="4111"/>
        </w:tabs>
        <w:ind w:left="142" w:hanging="142"/>
      </w:pPr>
      <w:r w:rsidRPr="00B536A7">
        <w:t>prihod od Općine Jelsa</w:t>
      </w:r>
      <w:r w:rsidR="0027701C">
        <w:tab/>
      </w:r>
      <w:r w:rsidRPr="00B536A7">
        <w:t>105.000,00</w:t>
      </w:r>
    </w:p>
    <w:p w:rsidR="000E67F6" w:rsidRPr="00B536A7" w:rsidRDefault="000E67F6" w:rsidP="00B536A7"/>
    <w:p w:rsidR="000E67F6" w:rsidRPr="00C65203" w:rsidRDefault="000E67F6" w:rsidP="00C65203">
      <w:pPr>
        <w:jc w:val="center"/>
        <w:rPr>
          <w:b/>
          <w:i/>
        </w:rPr>
      </w:pPr>
      <w:r w:rsidRPr="00C65203">
        <w:rPr>
          <w:b/>
          <w:i/>
        </w:rPr>
        <w:t>REPUBLIKA HRVATSKA</w:t>
      </w:r>
    </w:p>
    <w:p w:rsidR="00C65203" w:rsidRPr="00C65203" w:rsidRDefault="000E67F6" w:rsidP="00C65203">
      <w:pPr>
        <w:jc w:val="center"/>
        <w:rPr>
          <w:b/>
          <w:i/>
        </w:rPr>
      </w:pPr>
      <w:r w:rsidRPr="00C65203">
        <w:rPr>
          <w:b/>
          <w:i/>
        </w:rPr>
        <w:t>SPLITSKO-DALMATINSKA ŽUPANIJA</w:t>
      </w:r>
    </w:p>
    <w:p w:rsidR="00C65203" w:rsidRPr="00C65203" w:rsidRDefault="000E67F6" w:rsidP="00C65203">
      <w:pPr>
        <w:jc w:val="center"/>
        <w:rPr>
          <w:b/>
          <w:i/>
        </w:rPr>
      </w:pPr>
      <w:r w:rsidRPr="00C65203">
        <w:rPr>
          <w:b/>
          <w:i/>
        </w:rPr>
        <w:t>GRAD STARI GRAD</w:t>
      </w:r>
    </w:p>
    <w:p w:rsidR="000E67F6" w:rsidRPr="00C65203" w:rsidRDefault="000E67F6" w:rsidP="00C65203">
      <w:pPr>
        <w:jc w:val="center"/>
        <w:rPr>
          <w:b/>
          <w:i/>
        </w:rPr>
      </w:pPr>
      <w:r w:rsidRPr="00C65203">
        <w:rPr>
          <w:b/>
          <w:bCs/>
          <w:i/>
          <w:iCs/>
        </w:rPr>
        <w:t>G r a d s k o  v i j e ć e</w:t>
      </w:r>
    </w:p>
    <w:p w:rsidR="000E67F6" w:rsidRPr="00B536A7" w:rsidRDefault="000E67F6" w:rsidP="00B536A7">
      <w:pPr>
        <w:rPr>
          <w:bCs/>
          <w:iCs/>
        </w:rPr>
      </w:pPr>
    </w:p>
    <w:p w:rsidR="000D7FFE" w:rsidRDefault="000E67F6" w:rsidP="00B536A7">
      <w:r w:rsidRPr="00B536A7">
        <w:t>KLASA: 612-01/13-01/46</w:t>
      </w:r>
    </w:p>
    <w:p w:rsidR="000D7FFE" w:rsidRDefault="000E67F6" w:rsidP="00B536A7">
      <w:r w:rsidRPr="00B536A7">
        <w:t>URBROJ: 212/03-13-1</w:t>
      </w:r>
    </w:p>
    <w:p w:rsidR="000E67F6" w:rsidRDefault="000E67F6" w:rsidP="00B536A7">
      <w:pPr>
        <w:rPr>
          <w:iCs/>
        </w:rPr>
      </w:pPr>
      <w:r w:rsidRPr="00B536A7">
        <w:t>Stari Grad, 20. prosinca 2013. godine</w:t>
      </w:r>
    </w:p>
    <w:p w:rsidR="000D7FFE" w:rsidRDefault="000D7FFE" w:rsidP="000D7FFE">
      <w:pPr>
        <w:pStyle w:val="NoSpacing"/>
        <w:ind w:left="1440" w:firstLine="720"/>
        <w:rPr>
          <w:rFonts w:ascii="Times New Roman" w:hAnsi="Times New Roman" w:cs="Times New Roman"/>
        </w:rPr>
      </w:pPr>
      <w:r>
        <w:rPr>
          <w:rFonts w:ascii="Times New Roman" w:hAnsi="Times New Roman" w:cs="Times New Roman"/>
        </w:rPr>
        <w:t>PREDSJEDNIK</w:t>
      </w:r>
    </w:p>
    <w:p w:rsidR="000D7FFE" w:rsidRDefault="000D7FFE" w:rsidP="000D7FFE">
      <w:pPr>
        <w:pStyle w:val="NoSpacing"/>
        <w:ind w:left="1440"/>
        <w:rPr>
          <w:rFonts w:ascii="Times New Roman" w:hAnsi="Times New Roman" w:cs="Times New Roman"/>
        </w:rPr>
      </w:pPr>
      <w:r>
        <w:rPr>
          <w:rFonts w:ascii="Times New Roman" w:hAnsi="Times New Roman" w:cs="Times New Roman"/>
        </w:rPr>
        <w:t xml:space="preserve">        GRADSKOG VIJEĆA:</w:t>
      </w:r>
    </w:p>
    <w:p w:rsidR="000D7FFE" w:rsidRPr="00B536A7" w:rsidRDefault="000D7FFE" w:rsidP="000D7FFE">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0D7FFE" w:rsidRPr="00B536A7" w:rsidRDefault="000D7FFE" w:rsidP="000D7FFE">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0D7FFE" w:rsidRPr="00B536A7" w:rsidRDefault="000D7FFE" w:rsidP="00B536A7"/>
    <w:p w:rsidR="000E67F6" w:rsidRPr="00B536A7" w:rsidRDefault="000E67F6" w:rsidP="00B536A7">
      <w:pPr>
        <w:pStyle w:val="Heading2"/>
        <w:spacing w:before="0"/>
        <w:rPr>
          <w:rFonts w:ascii="Times New Roman" w:hAnsi="Times New Roman"/>
          <w:b w:val="0"/>
          <w:bCs/>
          <w:sz w:val="20"/>
        </w:rPr>
      </w:pPr>
      <w:r w:rsidRPr="00B536A7">
        <w:rPr>
          <w:rFonts w:ascii="Times New Roman" w:hAnsi="Times New Roman"/>
          <w:b w:val="0"/>
          <w:bCs/>
          <w:sz w:val="20"/>
        </w:rPr>
        <w:tab/>
        <w:t xml:space="preserve">Na temelju odredbe članka 74. stavka 2. Zakona o športu («NN», broj </w:t>
      </w:r>
      <w:hyperlink r:id="rId109" w:history="1">
        <w:r w:rsidRPr="00B536A7">
          <w:rPr>
            <w:rFonts w:ascii="Times New Roman" w:hAnsi="Times New Roman"/>
            <w:b w:val="0"/>
            <w:bCs/>
            <w:sz w:val="20"/>
          </w:rPr>
          <w:t>71/06</w:t>
        </w:r>
      </w:hyperlink>
      <w:r w:rsidRPr="00B536A7">
        <w:rPr>
          <w:rFonts w:ascii="Times New Roman" w:hAnsi="Times New Roman"/>
          <w:b w:val="0"/>
          <w:bCs/>
          <w:sz w:val="20"/>
        </w:rPr>
        <w:t xml:space="preserve">, </w:t>
      </w:r>
      <w:hyperlink r:id="rId110" w:history="1">
        <w:r w:rsidRPr="00B536A7">
          <w:rPr>
            <w:rFonts w:ascii="Times New Roman" w:hAnsi="Times New Roman"/>
            <w:b w:val="0"/>
            <w:bCs/>
            <w:sz w:val="20"/>
          </w:rPr>
          <w:t>150/08</w:t>
        </w:r>
      </w:hyperlink>
      <w:r w:rsidRPr="00B536A7">
        <w:rPr>
          <w:rFonts w:ascii="Times New Roman" w:hAnsi="Times New Roman"/>
          <w:b w:val="0"/>
          <w:bCs/>
          <w:sz w:val="20"/>
        </w:rPr>
        <w:t xml:space="preserve">, </w:t>
      </w:r>
      <w:hyperlink r:id="rId111" w:history="1">
        <w:r w:rsidRPr="00B536A7">
          <w:rPr>
            <w:rFonts w:ascii="Times New Roman" w:hAnsi="Times New Roman"/>
            <w:b w:val="0"/>
            <w:bCs/>
            <w:sz w:val="20"/>
          </w:rPr>
          <w:t>124/10</w:t>
        </w:r>
      </w:hyperlink>
      <w:r w:rsidRPr="00B536A7">
        <w:rPr>
          <w:rFonts w:ascii="Times New Roman" w:hAnsi="Times New Roman"/>
          <w:b w:val="0"/>
          <w:bCs/>
          <w:sz w:val="20"/>
        </w:rPr>
        <w:t xml:space="preserve">, </w:t>
      </w:r>
      <w:hyperlink r:id="rId112" w:history="1">
        <w:r w:rsidRPr="00B536A7">
          <w:rPr>
            <w:rFonts w:ascii="Times New Roman" w:hAnsi="Times New Roman"/>
            <w:b w:val="0"/>
            <w:bCs/>
            <w:sz w:val="20"/>
          </w:rPr>
          <w:t>124/11</w:t>
        </w:r>
      </w:hyperlink>
      <w:r w:rsidRPr="00B536A7">
        <w:rPr>
          <w:rFonts w:ascii="Times New Roman" w:hAnsi="Times New Roman"/>
          <w:b w:val="0"/>
          <w:bCs/>
          <w:sz w:val="20"/>
        </w:rPr>
        <w:t xml:space="preserve">, </w:t>
      </w:r>
      <w:hyperlink r:id="rId113" w:history="1">
        <w:r w:rsidRPr="00B536A7">
          <w:rPr>
            <w:rFonts w:ascii="Times New Roman" w:hAnsi="Times New Roman"/>
            <w:b w:val="0"/>
            <w:bCs/>
            <w:sz w:val="20"/>
          </w:rPr>
          <w:t>86/12</w:t>
        </w:r>
      </w:hyperlink>
      <w:r w:rsidRPr="00B536A7">
        <w:rPr>
          <w:rFonts w:ascii="Times New Roman" w:hAnsi="Times New Roman"/>
          <w:b w:val="0"/>
          <w:bCs/>
          <w:sz w:val="20"/>
        </w:rPr>
        <w:t xml:space="preserve">i 94/13) i odredbe članka 32. stavka 1. podstavka 31. Statuta Grada Staroga Grada («Službeni Glasnik Grada Starog Grada», broj: 12/09, 3/10, 4/13 i 5/13), </w:t>
      </w:r>
      <w:r w:rsidRPr="00B536A7">
        <w:rPr>
          <w:rFonts w:ascii="Times New Roman" w:hAnsi="Times New Roman"/>
          <w:b w:val="0"/>
          <w:bCs/>
          <w:iCs/>
          <w:sz w:val="20"/>
        </w:rPr>
        <w:t>Gradsko vijeće Grada Staroga Grada</w:t>
      </w:r>
      <w:r w:rsidRPr="00B536A7">
        <w:rPr>
          <w:rFonts w:ascii="Times New Roman" w:hAnsi="Times New Roman"/>
          <w:b w:val="0"/>
          <w:bCs/>
          <w:sz w:val="20"/>
        </w:rPr>
        <w:t xml:space="preserve"> na VII sjednici održanoj dana 20. prosinca 2013. godine  d o n o si</w:t>
      </w:r>
    </w:p>
    <w:p w:rsidR="000E67F6" w:rsidRPr="00B536A7" w:rsidRDefault="000E67F6" w:rsidP="00B536A7">
      <w:pPr>
        <w:pStyle w:val="Heading2"/>
        <w:spacing w:before="0"/>
        <w:rPr>
          <w:rFonts w:ascii="Times New Roman" w:hAnsi="Times New Roman"/>
          <w:b w:val="0"/>
          <w:bCs/>
          <w:sz w:val="20"/>
        </w:rPr>
      </w:pPr>
    </w:p>
    <w:p w:rsidR="000E67F6" w:rsidRPr="000D7FFE" w:rsidRDefault="000E67F6" w:rsidP="000D7FFE">
      <w:pPr>
        <w:jc w:val="center"/>
        <w:rPr>
          <w:b/>
          <w:bCs/>
          <w:iCs/>
          <w:sz w:val="28"/>
          <w:szCs w:val="28"/>
        </w:rPr>
      </w:pPr>
      <w:r w:rsidRPr="000D7FFE">
        <w:rPr>
          <w:b/>
          <w:bCs/>
          <w:iCs/>
          <w:sz w:val="28"/>
          <w:szCs w:val="28"/>
        </w:rPr>
        <w:t>P  R  O  G  R  A  M</w:t>
      </w:r>
    </w:p>
    <w:p w:rsidR="000E67F6" w:rsidRPr="000D7FFE" w:rsidRDefault="000E67F6" w:rsidP="000D7FFE">
      <w:pPr>
        <w:jc w:val="center"/>
        <w:rPr>
          <w:b/>
          <w:bCs/>
          <w:iCs/>
        </w:rPr>
      </w:pPr>
      <w:r w:rsidRPr="000D7FFE">
        <w:rPr>
          <w:b/>
          <w:bCs/>
          <w:iCs/>
        </w:rPr>
        <w:t>javnih potreba u športu Grada Staroga Grada</w:t>
      </w:r>
    </w:p>
    <w:p w:rsidR="000E67F6" w:rsidRPr="000D7FFE" w:rsidRDefault="000E67F6" w:rsidP="000D7FFE">
      <w:pPr>
        <w:jc w:val="center"/>
        <w:rPr>
          <w:b/>
          <w:bCs/>
          <w:iCs/>
        </w:rPr>
      </w:pPr>
      <w:r w:rsidRPr="000D7FFE">
        <w:rPr>
          <w:b/>
          <w:bCs/>
          <w:iCs/>
        </w:rPr>
        <w:t>za 2014. godinu</w:t>
      </w:r>
    </w:p>
    <w:p w:rsidR="000E67F6" w:rsidRPr="00B536A7" w:rsidRDefault="000E67F6" w:rsidP="00B536A7"/>
    <w:p w:rsidR="000E67F6" w:rsidRPr="00B536A7" w:rsidRDefault="000E67F6" w:rsidP="000D7FFE">
      <w:pPr>
        <w:ind w:firstLine="720"/>
        <w:rPr>
          <w:bCs/>
        </w:rPr>
      </w:pPr>
      <w:r w:rsidRPr="00B536A7">
        <w:t xml:space="preserve">Ovim Programom utvrđuju se javne potrebe u športu na području Grada Staroga Grada za 2014. godinu i financiranje tih potreba koja se osiguravaju u Proračunu Grada Staroga Grada za 2014. godinu, u ukupnom iznosu od </w:t>
      </w:r>
      <w:r w:rsidRPr="00B536A7">
        <w:rPr>
          <w:bCs/>
        </w:rPr>
        <w:t>218.000,00 kn.</w:t>
      </w:r>
    </w:p>
    <w:p w:rsidR="000E67F6" w:rsidRPr="00B536A7" w:rsidRDefault="000E67F6" w:rsidP="00B536A7"/>
    <w:p w:rsidR="000D7FFE" w:rsidRPr="000D7FFE" w:rsidRDefault="000E67F6" w:rsidP="000D7FFE">
      <w:pPr>
        <w:numPr>
          <w:ilvl w:val="0"/>
          <w:numId w:val="27"/>
        </w:numPr>
        <w:tabs>
          <w:tab w:val="clear" w:pos="720"/>
          <w:tab w:val="right" w:pos="4111"/>
        </w:tabs>
        <w:ind w:left="284" w:hanging="284"/>
        <w:rPr>
          <w:bCs/>
        </w:rPr>
      </w:pPr>
      <w:r w:rsidRPr="000D7FFE">
        <w:rPr>
          <w:b/>
          <w:bCs/>
        </w:rPr>
        <w:t>Organiziranje športskih manifestacija</w:t>
      </w:r>
    </w:p>
    <w:p w:rsidR="00006D2A" w:rsidRPr="00006D2A" w:rsidRDefault="00006D2A" w:rsidP="00006D2A">
      <w:pPr>
        <w:tabs>
          <w:tab w:val="right" w:pos="4111"/>
        </w:tabs>
        <w:ind w:left="284" w:hanging="284"/>
        <w:rPr>
          <w:b/>
          <w:bCs/>
        </w:rPr>
      </w:pPr>
      <w:r>
        <w:rPr>
          <w:b/>
          <w:bCs/>
        </w:rPr>
        <w:tab/>
      </w:r>
      <w:r>
        <w:rPr>
          <w:b/>
          <w:bCs/>
        </w:rPr>
        <w:tab/>
      </w:r>
      <w:r w:rsidR="000E67F6" w:rsidRPr="00006D2A">
        <w:rPr>
          <w:b/>
          <w:bCs/>
        </w:rPr>
        <w:t>Proračun</w:t>
      </w:r>
    </w:p>
    <w:p w:rsidR="000E67F6" w:rsidRPr="00006D2A" w:rsidRDefault="00006D2A" w:rsidP="00006D2A">
      <w:pPr>
        <w:tabs>
          <w:tab w:val="right" w:pos="4111"/>
        </w:tabs>
        <w:ind w:left="284" w:hanging="284"/>
        <w:rPr>
          <w:b/>
          <w:bCs/>
        </w:rPr>
      </w:pPr>
      <w:r>
        <w:rPr>
          <w:b/>
          <w:bCs/>
        </w:rPr>
        <w:tab/>
      </w:r>
      <w:r>
        <w:rPr>
          <w:b/>
          <w:bCs/>
        </w:rPr>
        <w:tab/>
      </w:r>
      <w:r w:rsidR="000E67F6" w:rsidRPr="00006D2A">
        <w:rPr>
          <w:b/>
          <w:bCs/>
        </w:rPr>
        <w:t>53.000,00</w:t>
      </w:r>
    </w:p>
    <w:p w:rsidR="00006D2A" w:rsidRDefault="00006D2A" w:rsidP="000D7FFE">
      <w:pPr>
        <w:tabs>
          <w:tab w:val="right" w:pos="4111"/>
        </w:tabs>
        <w:ind w:left="284" w:hanging="284"/>
        <w:rPr>
          <w:bCs/>
          <w:iCs/>
        </w:rPr>
      </w:pPr>
    </w:p>
    <w:p w:rsidR="000E67F6" w:rsidRPr="00B536A7" w:rsidRDefault="000E67F6" w:rsidP="000D7FFE">
      <w:pPr>
        <w:tabs>
          <w:tab w:val="right" w:pos="4111"/>
        </w:tabs>
        <w:ind w:left="284" w:hanging="284"/>
        <w:rPr>
          <w:bCs/>
          <w:iCs/>
        </w:rPr>
      </w:pPr>
      <w:r w:rsidRPr="00B536A7">
        <w:rPr>
          <w:bCs/>
          <w:iCs/>
        </w:rPr>
        <w:t>Natjecanje u daljinskom plivanju – Faros Maraton</w:t>
      </w:r>
    </w:p>
    <w:p w:rsidR="00006D2A" w:rsidRDefault="000E67F6" w:rsidP="000D7FFE">
      <w:pPr>
        <w:tabs>
          <w:tab w:val="right" w:pos="4111"/>
        </w:tabs>
        <w:ind w:left="284" w:hanging="284"/>
      </w:pPr>
      <w:r w:rsidRPr="00B536A7">
        <w:t>Međunarodno prvenstvo Hrvatske u daljinskom</w:t>
      </w:r>
    </w:p>
    <w:p w:rsidR="00006D2A" w:rsidRDefault="000E67F6" w:rsidP="000D7FFE">
      <w:pPr>
        <w:tabs>
          <w:tab w:val="right" w:pos="4111"/>
        </w:tabs>
        <w:ind w:left="284" w:hanging="284"/>
      </w:pPr>
      <w:r w:rsidRPr="00B536A7">
        <w:t>plivanju</w:t>
      </w:r>
    </w:p>
    <w:p w:rsidR="000E67F6" w:rsidRPr="00B536A7" w:rsidRDefault="000E67F6" w:rsidP="000D7FFE">
      <w:pPr>
        <w:tabs>
          <w:tab w:val="right" w:pos="4111"/>
        </w:tabs>
        <w:ind w:left="284" w:hanging="284"/>
        <w:rPr>
          <w:bCs/>
          <w:iCs/>
        </w:rPr>
      </w:pPr>
      <w:r w:rsidRPr="00B536A7">
        <w:t xml:space="preserve">MPHDP – </w:t>
      </w:r>
      <w:r w:rsidRPr="00B536A7">
        <w:rPr>
          <w:bCs/>
        </w:rPr>
        <w:t>FAROS MARATON</w:t>
      </w:r>
      <w:r w:rsidR="00006D2A">
        <w:tab/>
      </w:r>
      <w:r w:rsidRPr="00B536A7">
        <w:t>40.000,00</w:t>
      </w:r>
    </w:p>
    <w:p w:rsidR="000E67F6" w:rsidRPr="00B536A7" w:rsidRDefault="000E67F6" w:rsidP="000D7FFE">
      <w:pPr>
        <w:tabs>
          <w:tab w:val="right" w:pos="4111"/>
        </w:tabs>
        <w:ind w:left="284" w:hanging="284"/>
        <w:rPr>
          <w:bCs/>
          <w:iCs/>
        </w:rPr>
      </w:pPr>
    </w:p>
    <w:p w:rsidR="000E67F6" w:rsidRPr="00B536A7" w:rsidRDefault="000E67F6" w:rsidP="000D7FFE">
      <w:pPr>
        <w:tabs>
          <w:tab w:val="right" w:pos="4111"/>
        </w:tabs>
        <w:ind w:left="284" w:hanging="284"/>
        <w:rPr>
          <w:bCs/>
          <w:iCs/>
        </w:rPr>
      </w:pPr>
      <w:r w:rsidRPr="00B536A7">
        <w:rPr>
          <w:bCs/>
          <w:iCs/>
        </w:rPr>
        <w:t>Jedriličarske regate</w:t>
      </w:r>
    </w:p>
    <w:p w:rsidR="000E67F6" w:rsidRPr="00B536A7" w:rsidRDefault="000E67F6" w:rsidP="000D7FFE">
      <w:pPr>
        <w:tabs>
          <w:tab w:val="right" w:pos="4111"/>
        </w:tabs>
        <w:ind w:left="284" w:hanging="284"/>
      </w:pPr>
      <w:r w:rsidRPr="00B536A7">
        <w:t>Jedriličarska regata „Faros Maraton“</w:t>
      </w:r>
      <w:r w:rsidR="00006D2A">
        <w:tab/>
      </w:r>
      <w:r w:rsidRPr="00B536A7">
        <w:t xml:space="preserve">  5.000,00 </w:t>
      </w:r>
    </w:p>
    <w:p w:rsidR="000E67F6" w:rsidRPr="00B536A7" w:rsidRDefault="000E67F6" w:rsidP="000D7FFE">
      <w:pPr>
        <w:tabs>
          <w:tab w:val="right" w:pos="4111"/>
        </w:tabs>
        <w:ind w:left="284" w:hanging="284"/>
      </w:pPr>
      <w:r w:rsidRPr="00B536A7">
        <w:t>Jedriličarska regata „Samobor kup“</w:t>
      </w:r>
      <w:r w:rsidR="00006D2A">
        <w:tab/>
      </w:r>
      <w:r w:rsidRPr="00B536A7">
        <w:t xml:space="preserve">  8.000,00</w:t>
      </w:r>
      <w:r w:rsidRPr="00B536A7">
        <w:tab/>
      </w:r>
    </w:p>
    <w:p w:rsidR="00006D2A" w:rsidRDefault="000E67F6" w:rsidP="000D7FFE">
      <w:pPr>
        <w:tabs>
          <w:tab w:val="right" w:pos="4111"/>
        </w:tabs>
        <w:ind w:left="284" w:hanging="284"/>
        <w:rPr>
          <w:b/>
          <w:bCs/>
        </w:rPr>
      </w:pPr>
      <w:r w:rsidRPr="00006D2A">
        <w:rPr>
          <w:b/>
          <w:bCs/>
        </w:rPr>
        <w:t>2.</w:t>
      </w:r>
      <w:r w:rsidRPr="00006D2A">
        <w:rPr>
          <w:b/>
          <w:bCs/>
        </w:rPr>
        <w:tab/>
        <w:t>Pomoć športskim udrugama</w:t>
      </w:r>
    </w:p>
    <w:p w:rsidR="00006D2A" w:rsidRPr="00006D2A" w:rsidRDefault="00006D2A" w:rsidP="000D7FFE">
      <w:pPr>
        <w:tabs>
          <w:tab w:val="right" w:pos="4111"/>
        </w:tabs>
        <w:ind w:left="284" w:hanging="284"/>
        <w:rPr>
          <w:b/>
          <w:bCs/>
        </w:rPr>
      </w:pPr>
      <w:r>
        <w:rPr>
          <w:b/>
          <w:bCs/>
        </w:rPr>
        <w:tab/>
      </w:r>
      <w:r>
        <w:rPr>
          <w:b/>
          <w:bCs/>
        </w:rPr>
        <w:tab/>
      </w:r>
      <w:r w:rsidR="000E67F6" w:rsidRPr="00006D2A">
        <w:rPr>
          <w:b/>
          <w:bCs/>
        </w:rPr>
        <w:t>Proračun</w:t>
      </w:r>
    </w:p>
    <w:p w:rsidR="000E67F6" w:rsidRPr="00006D2A" w:rsidRDefault="00006D2A" w:rsidP="000D7FFE">
      <w:pPr>
        <w:tabs>
          <w:tab w:val="right" w:pos="4111"/>
        </w:tabs>
        <w:ind w:left="284" w:hanging="284"/>
        <w:rPr>
          <w:b/>
          <w:bCs/>
        </w:rPr>
      </w:pPr>
      <w:r>
        <w:rPr>
          <w:b/>
          <w:bCs/>
        </w:rPr>
        <w:tab/>
      </w:r>
      <w:r>
        <w:rPr>
          <w:b/>
          <w:bCs/>
        </w:rPr>
        <w:tab/>
      </w:r>
      <w:r w:rsidR="000E67F6" w:rsidRPr="00006D2A">
        <w:rPr>
          <w:b/>
          <w:bCs/>
        </w:rPr>
        <w:t>125.000,00</w:t>
      </w:r>
    </w:p>
    <w:p w:rsidR="000E67F6" w:rsidRPr="00B536A7" w:rsidRDefault="000E67F6" w:rsidP="000D7FFE">
      <w:pPr>
        <w:tabs>
          <w:tab w:val="right" w:pos="4111"/>
        </w:tabs>
        <w:ind w:left="284" w:hanging="284"/>
        <w:rPr>
          <w:bCs/>
        </w:rPr>
      </w:pPr>
    </w:p>
    <w:p w:rsidR="00006D2A" w:rsidRDefault="000E67F6" w:rsidP="000D7FFE">
      <w:pPr>
        <w:tabs>
          <w:tab w:val="right" w:pos="4111"/>
        </w:tabs>
        <w:ind w:left="284" w:hanging="284"/>
      </w:pPr>
      <w:r w:rsidRPr="00B536A7">
        <w:t xml:space="preserve">a) </w:t>
      </w:r>
      <w:r w:rsidR="00032B7A">
        <w:tab/>
      </w:r>
      <w:r w:rsidRPr="00B536A7">
        <w:t xml:space="preserve">Hrvatski nogometni klub </w:t>
      </w:r>
      <w:r w:rsidRPr="00B536A7">
        <w:rPr>
          <w:bCs/>
        </w:rPr>
        <w:t>Jadran</w:t>
      </w:r>
      <w:r w:rsidRPr="00B536A7">
        <w:t>, Stari Grad</w:t>
      </w:r>
    </w:p>
    <w:p w:rsidR="000E67F6" w:rsidRPr="00B536A7" w:rsidRDefault="00006D2A" w:rsidP="000D7FFE">
      <w:pPr>
        <w:tabs>
          <w:tab w:val="right" w:pos="4111"/>
        </w:tabs>
        <w:ind w:left="284" w:hanging="284"/>
      </w:pPr>
      <w:r>
        <w:tab/>
      </w:r>
      <w:r>
        <w:tab/>
      </w:r>
      <w:r w:rsidR="000E67F6" w:rsidRPr="00B536A7">
        <w:t>30.000,00</w:t>
      </w:r>
    </w:p>
    <w:p w:rsidR="000E67F6" w:rsidRPr="00B536A7" w:rsidRDefault="000E67F6" w:rsidP="000D7FFE">
      <w:pPr>
        <w:tabs>
          <w:tab w:val="right" w:pos="4111"/>
        </w:tabs>
        <w:ind w:left="284" w:hanging="284"/>
      </w:pPr>
      <w:r w:rsidRPr="00B536A7">
        <w:t xml:space="preserve">b) </w:t>
      </w:r>
      <w:r w:rsidR="00032B7A">
        <w:tab/>
      </w:r>
      <w:r w:rsidRPr="00B536A7">
        <w:t xml:space="preserve">Nogometni klub </w:t>
      </w:r>
      <w:r w:rsidRPr="00B536A7">
        <w:rPr>
          <w:bCs/>
        </w:rPr>
        <w:t>Varbonj</w:t>
      </w:r>
      <w:r w:rsidRPr="00B536A7">
        <w:t>, Vrbanj</w:t>
      </w:r>
      <w:r w:rsidR="00006D2A">
        <w:tab/>
      </w:r>
      <w:r w:rsidRPr="00B536A7">
        <w:t>20.000,00</w:t>
      </w:r>
    </w:p>
    <w:p w:rsidR="000E67F6" w:rsidRPr="00B536A7" w:rsidRDefault="000E67F6" w:rsidP="000D7FFE">
      <w:pPr>
        <w:tabs>
          <w:tab w:val="right" w:pos="4111"/>
        </w:tabs>
        <w:ind w:left="284" w:hanging="284"/>
      </w:pPr>
      <w:r w:rsidRPr="00B536A7">
        <w:t xml:space="preserve">c) </w:t>
      </w:r>
      <w:r w:rsidR="00032B7A">
        <w:tab/>
      </w:r>
      <w:r w:rsidRPr="00B536A7">
        <w:t xml:space="preserve">Nogometni klub </w:t>
      </w:r>
      <w:r w:rsidRPr="00B536A7">
        <w:rPr>
          <w:bCs/>
        </w:rPr>
        <w:t>Sloga</w:t>
      </w:r>
      <w:r w:rsidRPr="00B536A7">
        <w:t>, Dol</w:t>
      </w:r>
      <w:r w:rsidR="00006D2A">
        <w:tab/>
      </w:r>
      <w:r w:rsidRPr="00B536A7">
        <w:t>20.000,00</w:t>
      </w:r>
    </w:p>
    <w:p w:rsidR="000E67F6" w:rsidRPr="00B536A7" w:rsidRDefault="000E67F6" w:rsidP="000D7FFE">
      <w:pPr>
        <w:tabs>
          <w:tab w:val="right" w:pos="4111"/>
        </w:tabs>
        <w:ind w:left="284" w:hanging="284"/>
      </w:pPr>
      <w:r w:rsidRPr="00B536A7">
        <w:t xml:space="preserve">d) </w:t>
      </w:r>
      <w:r w:rsidR="00032B7A">
        <w:tab/>
      </w:r>
      <w:r w:rsidRPr="00B536A7">
        <w:t xml:space="preserve">PK </w:t>
      </w:r>
      <w:r w:rsidRPr="00B536A7">
        <w:rPr>
          <w:bCs/>
        </w:rPr>
        <w:t>Faros</w:t>
      </w:r>
      <w:r w:rsidRPr="00B536A7">
        <w:t>, Stari Grad</w:t>
      </w:r>
      <w:r w:rsidR="00006D2A">
        <w:tab/>
      </w:r>
      <w:r w:rsidRPr="00B536A7">
        <w:t xml:space="preserve">         0,00 </w:t>
      </w:r>
    </w:p>
    <w:p w:rsidR="00006D2A" w:rsidRDefault="000E67F6" w:rsidP="000D7FFE">
      <w:pPr>
        <w:tabs>
          <w:tab w:val="right" w:pos="4111"/>
        </w:tabs>
        <w:ind w:left="284" w:hanging="284"/>
      </w:pPr>
      <w:r w:rsidRPr="00B536A7">
        <w:t xml:space="preserve">e) </w:t>
      </w:r>
      <w:r w:rsidR="00032B7A">
        <w:tab/>
      </w:r>
      <w:r w:rsidRPr="00B536A7">
        <w:t xml:space="preserve">Daljinsko plivački klub </w:t>
      </w:r>
      <w:r w:rsidRPr="00B536A7">
        <w:rPr>
          <w:bCs/>
        </w:rPr>
        <w:t>Faros,</w:t>
      </w:r>
      <w:r w:rsidRPr="00B536A7">
        <w:t xml:space="preserve"> Stari Grad</w:t>
      </w:r>
    </w:p>
    <w:p w:rsidR="000E67F6" w:rsidRPr="00B536A7" w:rsidRDefault="00006D2A" w:rsidP="000D7FFE">
      <w:pPr>
        <w:tabs>
          <w:tab w:val="right" w:pos="4111"/>
        </w:tabs>
        <w:ind w:left="284" w:hanging="284"/>
      </w:pPr>
      <w:r>
        <w:tab/>
      </w:r>
      <w:r>
        <w:tab/>
      </w:r>
      <w:r w:rsidR="000E67F6" w:rsidRPr="00B536A7">
        <w:t>5.000,00</w:t>
      </w:r>
      <w:r w:rsidR="000E67F6" w:rsidRPr="00B536A7">
        <w:tab/>
      </w:r>
    </w:p>
    <w:p w:rsidR="000E67F6" w:rsidRPr="00B536A7" w:rsidRDefault="000E67F6" w:rsidP="000D7FFE">
      <w:pPr>
        <w:tabs>
          <w:tab w:val="right" w:pos="4111"/>
        </w:tabs>
        <w:ind w:left="284" w:hanging="284"/>
      </w:pPr>
      <w:r w:rsidRPr="00B536A7">
        <w:t xml:space="preserve">f) </w:t>
      </w:r>
      <w:r w:rsidR="00032B7A">
        <w:tab/>
      </w:r>
      <w:r w:rsidRPr="00B536A7">
        <w:t xml:space="preserve">Vaterpolski klub </w:t>
      </w:r>
      <w:r w:rsidRPr="00B536A7">
        <w:rPr>
          <w:bCs/>
        </w:rPr>
        <w:t>Faros</w:t>
      </w:r>
      <w:r w:rsidRPr="00B536A7">
        <w:t>, Stari Grad</w:t>
      </w:r>
      <w:r w:rsidR="00006D2A">
        <w:tab/>
      </w:r>
      <w:r w:rsidRPr="00B536A7">
        <w:t xml:space="preserve"> 8.000,00</w:t>
      </w:r>
    </w:p>
    <w:p w:rsidR="000E67F6" w:rsidRPr="00B536A7" w:rsidRDefault="000E67F6" w:rsidP="000D7FFE">
      <w:pPr>
        <w:tabs>
          <w:tab w:val="right" w:pos="4111"/>
        </w:tabs>
        <w:ind w:left="284" w:hanging="284"/>
      </w:pPr>
      <w:r w:rsidRPr="00B536A7">
        <w:lastRenderedPageBreak/>
        <w:t xml:space="preserve">g) </w:t>
      </w:r>
      <w:r w:rsidR="00006D2A">
        <w:tab/>
      </w:r>
      <w:r w:rsidRPr="00B536A7">
        <w:t xml:space="preserve">Jedriličarski klub </w:t>
      </w:r>
      <w:r w:rsidRPr="00B536A7">
        <w:rPr>
          <w:bCs/>
        </w:rPr>
        <w:t>Helios</w:t>
      </w:r>
      <w:r w:rsidRPr="00B536A7">
        <w:t>, Stari Grad</w:t>
      </w:r>
      <w:r w:rsidR="00006D2A">
        <w:tab/>
      </w:r>
      <w:r w:rsidRPr="00B536A7">
        <w:t xml:space="preserve"> 8.000,00 </w:t>
      </w:r>
    </w:p>
    <w:p w:rsidR="00006D2A" w:rsidRDefault="000E67F6" w:rsidP="000D7FFE">
      <w:pPr>
        <w:tabs>
          <w:tab w:val="right" w:pos="4111"/>
        </w:tabs>
        <w:ind w:left="284" w:hanging="284"/>
      </w:pPr>
      <w:r w:rsidRPr="00B536A7">
        <w:t xml:space="preserve">h) </w:t>
      </w:r>
      <w:r w:rsidR="00006D2A">
        <w:tab/>
      </w:r>
      <w:r w:rsidRPr="00B536A7">
        <w:t xml:space="preserve">Športska ribolovna udruga </w:t>
      </w:r>
      <w:r w:rsidRPr="00B536A7">
        <w:rPr>
          <w:bCs/>
        </w:rPr>
        <w:t>Šarag</w:t>
      </w:r>
      <w:r w:rsidRPr="00B536A7">
        <w:t>, Stari Grad</w:t>
      </w:r>
    </w:p>
    <w:p w:rsidR="000E67F6" w:rsidRPr="00B536A7" w:rsidRDefault="00006D2A" w:rsidP="000D7FFE">
      <w:pPr>
        <w:tabs>
          <w:tab w:val="right" w:pos="4111"/>
        </w:tabs>
        <w:ind w:left="284" w:hanging="284"/>
      </w:pPr>
      <w:r>
        <w:tab/>
      </w:r>
      <w:r>
        <w:tab/>
      </w:r>
      <w:r w:rsidR="000E67F6" w:rsidRPr="00B536A7">
        <w:t>7.000,00</w:t>
      </w:r>
    </w:p>
    <w:p w:rsidR="000E67F6" w:rsidRPr="00B536A7" w:rsidRDefault="000E67F6" w:rsidP="000D7FFE">
      <w:pPr>
        <w:tabs>
          <w:tab w:val="right" w:pos="4111"/>
        </w:tabs>
        <w:ind w:left="284" w:hanging="284"/>
      </w:pPr>
      <w:r w:rsidRPr="00B536A7">
        <w:t xml:space="preserve">i) </w:t>
      </w:r>
      <w:r w:rsidR="00006D2A">
        <w:tab/>
      </w:r>
      <w:r w:rsidRPr="00B536A7">
        <w:t xml:space="preserve">Plivački klub </w:t>
      </w:r>
      <w:r w:rsidRPr="00B536A7">
        <w:rPr>
          <w:bCs/>
        </w:rPr>
        <w:t>For</w:t>
      </w:r>
      <w:r w:rsidRPr="00B536A7">
        <w:t>, Stari Grad</w:t>
      </w:r>
      <w:r w:rsidR="00006D2A">
        <w:tab/>
      </w:r>
      <w:r w:rsidRPr="00B536A7">
        <w:t xml:space="preserve">            15.000,00</w:t>
      </w:r>
    </w:p>
    <w:p w:rsidR="000E67F6" w:rsidRPr="00B536A7" w:rsidRDefault="000E67F6" w:rsidP="000D7FFE">
      <w:pPr>
        <w:tabs>
          <w:tab w:val="right" w:pos="4111"/>
        </w:tabs>
        <w:ind w:left="284" w:hanging="284"/>
      </w:pPr>
      <w:r w:rsidRPr="00B536A7">
        <w:t xml:space="preserve">j) </w:t>
      </w:r>
      <w:r w:rsidR="00006D2A">
        <w:tab/>
      </w:r>
      <w:r w:rsidRPr="00B536A7">
        <w:t xml:space="preserve">Udruga </w:t>
      </w:r>
      <w:r w:rsidRPr="00B536A7">
        <w:rPr>
          <w:bCs/>
        </w:rPr>
        <w:t>Gardelin</w:t>
      </w:r>
      <w:r w:rsidR="00006D2A">
        <w:rPr>
          <w:bCs/>
        </w:rPr>
        <w:tab/>
      </w:r>
      <w:r w:rsidRPr="00B536A7">
        <w:t>10.000,00</w:t>
      </w:r>
    </w:p>
    <w:p w:rsidR="000E67F6" w:rsidRPr="00B536A7" w:rsidRDefault="000E67F6" w:rsidP="000D7FFE">
      <w:pPr>
        <w:tabs>
          <w:tab w:val="right" w:pos="4111"/>
        </w:tabs>
        <w:ind w:left="284" w:hanging="284"/>
      </w:pPr>
      <w:r w:rsidRPr="00B536A7">
        <w:t xml:space="preserve">k) </w:t>
      </w:r>
      <w:r w:rsidR="00006D2A">
        <w:tab/>
      </w:r>
      <w:r w:rsidRPr="00B536A7">
        <w:rPr>
          <w:bCs/>
        </w:rPr>
        <w:t>Ostale</w:t>
      </w:r>
      <w:r w:rsidRPr="00B536A7">
        <w:t xml:space="preserve"> športske udruge</w:t>
      </w:r>
      <w:r w:rsidR="00006D2A">
        <w:tab/>
      </w:r>
      <w:r w:rsidRPr="00B536A7">
        <w:t xml:space="preserve">  2.000,00</w:t>
      </w:r>
    </w:p>
    <w:p w:rsidR="000E67F6" w:rsidRPr="00B536A7" w:rsidRDefault="000E67F6" w:rsidP="000D7FFE">
      <w:pPr>
        <w:tabs>
          <w:tab w:val="right" w:pos="4111"/>
        </w:tabs>
        <w:ind w:left="284" w:hanging="284"/>
      </w:pPr>
    </w:p>
    <w:p w:rsidR="000E67F6" w:rsidRPr="00B536A7" w:rsidRDefault="000E67F6" w:rsidP="00006D2A">
      <w:pPr>
        <w:tabs>
          <w:tab w:val="right" w:pos="4111"/>
        </w:tabs>
        <w:ind w:firstLine="709"/>
      </w:pPr>
      <w:r w:rsidRPr="00B536A7">
        <w:tab/>
        <w:t>Pomoć navedenim udrugama odobravat će se prema prethodno dostavljenim računima Gradskoj upravi Grada Staroga Grada, sukladno programima udruga, a prijenos sredstava na račun udruga obavit će se sukladno Odluci o izvršavanju Proračuna Grada Staroga Grada za 2014. godinu, do visine određene ovim Programom.</w:t>
      </w:r>
    </w:p>
    <w:p w:rsidR="000E67F6" w:rsidRPr="00B536A7" w:rsidRDefault="000E67F6" w:rsidP="000D7FFE">
      <w:pPr>
        <w:tabs>
          <w:tab w:val="right" w:pos="4111"/>
        </w:tabs>
        <w:ind w:left="284" w:hanging="284"/>
      </w:pPr>
    </w:p>
    <w:p w:rsidR="00032B7A" w:rsidRDefault="000E67F6" w:rsidP="000D7FFE">
      <w:pPr>
        <w:tabs>
          <w:tab w:val="right" w:pos="4111"/>
        </w:tabs>
        <w:ind w:left="284" w:hanging="284"/>
        <w:rPr>
          <w:b/>
          <w:bCs/>
        </w:rPr>
      </w:pPr>
      <w:r w:rsidRPr="00032B7A">
        <w:rPr>
          <w:b/>
          <w:bCs/>
        </w:rPr>
        <w:t>3.</w:t>
      </w:r>
      <w:r w:rsidRPr="00032B7A">
        <w:rPr>
          <w:b/>
          <w:bCs/>
        </w:rPr>
        <w:tab/>
        <w:t>Izgradnja, održavanje i adaptacija športskih objekata</w:t>
      </w:r>
    </w:p>
    <w:p w:rsidR="00032B7A" w:rsidRDefault="00032B7A" w:rsidP="00032B7A">
      <w:pPr>
        <w:tabs>
          <w:tab w:val="right" w:pos="4111"/>
        </w:tabs>
        <w:ind w:left="284" w:hanging="284"/>
        <w:rPr>
          <w:b/>
          <w:bCs/>
        </w:rPr>
      </w:pPr>
      <w:r>
        <w:rPr>
          <w:b/>
          <w:bCs/>
        </w:rPr>
        <w:tab/>
      </w:r>
      <w:r>
        <w:rPr>
          <w:b/>
          <w:bCs/>
        </w:rPr>
        <w:tab/>
      </w:r>
      <w:r w:rsidR="000E67F6" w:rsidRPr="00032B7A">
        <w:rPr>
          <w:b/>
          <w:bCs/>
        </w:rPr>
        <w:t>Proračun</w:t>
      </w:r>
    </w:p>
    <w:p w:rsidR="000E67F6" w:rsidRPr="00032B7A" w:rsidRDefault="00032B7A" w:rsidP="00032B7A">
      <w:pPr>
        <w:tabs>
          <w:tab w:val="right" w:pos="4111"/>
        </w:tabs>
        <w:ind w:left="284" w:hanging="284"/>
        <w:rPr>
          <w:b/>
          <w:bCs/>
        </w:rPr>
      </w:pPr>
      <w:r w:rsidRPr="00032B7A">
        <w:rPr>
          <w:b/>
          <w:bCs/>
        </w:rPr>
        <w:tab/>
      </w:r>
      <w:r w:rsidRPr="00032B7A">
        <w:rPr>
          <w:b/>
          <w:bCs/>
        </w:rPr>
        <w:tab/>
      </w:r>
      <w:r w:rsidR="000E67F6" w:rsidRPr="00032B7A">
        <w:rPr>
          <w:b/>
          <w:bCs/>
        </w:rPr>
        <w:t>40.000,00</w:t>
      </w:r>
    </w:p>
    <w:p w:rsidR="000E67F6" w:rsidRPr="00B536A7" w:rsidRDefault="000E67F6" w:rsidP="000D7FFE">
      <w:pPr>
        <w:tabs>
          <w:tab w:val="right" w:pos="4111"/>
        </w:tabs>
        <w:ind w:left="284" w:hanging="284"/>
        <w:rPr>
          <w:bCs/>
        </w:rPr>
      </w:pPr>
    </w:p>
    <w:p w:rsidR="00032B7A" w:rsidRDefault="000E67F6" w:rsidP="000D7FFE">
      <w:pPr>
        <w:tabs>
          <w:tab w:val="right" w:pos="4111"/>
        </w:tabs>
        <w:ind w:left="284" w:hanging="284"/>
      </w:pPr>
      <w:r w:rsidRPr="00B536A7">
        <w:t xml:space="preserve">a) </w:t>
      </w:r>
      <w:r w:rsidR="00032B7A">
        <w:tab/>
      </w:r>
      <w:r w:rsidRPr="00B536A7">
        <w:t xml:space="preserve">HNK </w:t>
      </w:r>
      <w:r w:rsidRPr="00B536A7">
        <w:rPr>
          <w:bCs/>
        </w:rPr>
        <w:t>Jadran</w:t>
      </w:r>
      <w:r w:rsidRPr="00B536A7">
        <w:t>, Stari Grad, održavanje igrališta</w:t>
      </w:r>
    </w:p>
    <w:p w:rsidR="000E67F6" w:rsidRPr="00B536A7" w:rsidRDefault="00032B7A" w:rsidP="000D7FFE">
      <w:pPr>
        <w:tabs>
          <w:tab w:val="right" w:pos="4111"/>
        </w:tabs>
        <w:ind w:left="284" w:hanging="284"/>
      </w:pPr>
      <w:r>
        <w:tab/>
      </w:r>
      <w:r>
        <w:tab/>
      </w:r>
      <w:r w:rsidR="000E67F6" w:rsidRPr="00B536A7">
        <w:t>30.000,00</w:t>
      </w:r>
    </w:p>
    <w:p w:rsidR="000E67F6" w:rsidRPr="00B536A7" w:rsidRDefault="000E67F6" w:rsidP="000D7FFE">
      <w:pPr>
        <w:tabs>
          <w:tab w:val="right" w:pos="4111"/>
        </w:tabs>
        <w:ind w:left="284" w:hanging="284"/>
      </w:pPr>
      <w:r w:rsidRPr="00B536A7">
        <w:t xml:space="preserve">b) </w:t>
      </w:r>
      <w:r w:rsidR="00032B7A">
        <w:tab/>
      </w:r>
      <w:r w:rsidRPr="00B536A7">
        <w:t xml:space="preserve">NK </w:t>
      </w:r>
      <w:r w:rsidRPr="00B536A7">
        <w:rPr>
          <w:bCs/>
        </w:rPr>
        <w:t>Vrbanj</w:t>
      </w:r>
      <w:r w:rsidRPr="00B536A7">
        <w:t xml:space="preserve"> za održavanje igrališta</w:t>
      </w:r>
      <w:r w:rsidR="00032B7A">
        <w:tab/>
      </w:r>
      <w:r w:rsidRPr="00B536A7">
        <w:t>10.000,00</w:t>
      </w:r>
    </w:p>
    <w:p w:rsidR="000E67F6" w:rsidRPr="00B536A7" w:rsidRDefault="000E67F6" w:rsidP="000D7FFE">
      <w:pPr>
        <w:tabs>
          <w:tab w:val="right" w:pos="4111"/>
        </w:tabs>
        <w:ind w:left="284" w:hanging="284"/>
      </w:pPr>
    </w:p>
    <w:p w:rsidR="000E67F6" w:rsidRPr="00B536A7" w:rsidRDefault="000E67F6" w:rsidP="00032B7A">
      <w:pPr>
        <w:tabs>
          <w:tab w:val="right" w:pos="4111"/>
        </w:tabs>
        <w:ind w:firstLine="709"/>
        <w:rPr>
          <w:bCs/>
        </w:rPr>
      </w:pPr>
      <w:r w:rsidRPr="00B536A7">
        <w:rPr>
          <w:bCs/>
        </w:rPr>
        <w:t xml:space="preserve">Ukupni izdaci po ovome Programu iznose </w:t>
      </w:r>
      <w:r w:rsidR="00032B7A" w:rsidRPr="00032B7A">
        <w:rPr>
          <w:b/>
          <w:bCs/>
        </w:rPr>
        <w:t xml:space="preserve">218.000,00 </w:t>
      </w:r>
      <w:r w:rsidRPr="00032B7A">
        <w:rPr>
          <w:b/>
          <w:bCs/>
        </w:rPr>
        <w:t>kn</w:t>
      </w:r>
    </w:p>
    <w:p w:rsidR="00032B7A" w:rsidRDefault="000E67F6" w:rsidP="00032B7A">
      <w:pPr>
        <w:tabs>
          <w:tab w:val="right" w:pos="4111"/>
        </w:tabs>
        <w:ind w:firstLine="709"/>
      </w:pPr>
      <w:r w:rsidRPr="00B536A7">
        <w:t>Financiranje ovoga Programa bit će realizirano iz:</w:t>
      </w:r>
    </w:p>
    <w:p w:rsidR="000E67F6" w:rsidRPr="00032B7A" w:rsidRDefault="00032B7A" w:rsidP="00032B7A">
      <w:pPr>
        <w:tabs>
          <w:tab w:val="right" w:pos="4111"/>
        </w:tabs>
        <w:ind w:left="284" w:hanging="284"/>
        <w:rPr>
          <w:b/>
          <w:bCs/>
        </w:rPr>
      </w:pPr>
      <w:r>
        <w:rPr>
          <w:b/>
          <w:bCs/>
        </w:rPr>
        <w:tab/>
      </w:r>
      <w:r>
        <w:rPr>
          <w:b/>
          <w:bCs/>
        </w:rPr>
        <w:tab/>
      </w:r>
      <w:r w:rsidR="000E67F6" w:rsidRPr="00032B7A">
        <w:rPr>
          <w:b/>
          <w:bCs/>
        </w:rPr>
        <w:t>Proračun</w:t>
      </w:r>
    </w:p>
    <w:p w:rsidR="00032B7A" w:rsidRDefault="000E67F6" w:rsidP="000D7FFE">
      <w:pPr>
        <w:tabs>
          <w:tab w:val="right" w:pos="4111"/>
        </w:tabs>
        <w:ind w:left="284" w:hanging="284"/>
      </w:pPr>
      <w:r w:rsidRPr="00B536A7">
        <w:t>a)</w:t>
      </w:r>
      <w:r w:rsidR="00032B7A">
        <w:tab/>
      </w:r>
      <w:r w:rsidRPr="00B536A7">
        <w:t>Poreznih prihoda Grada Staroga Grada</w:t>
      </w:r>
    </w:p>
    <w:p w:rsidR="000E67F6" w:rsidRPr="00B536A7" w:rsidRDefault="00032B7A" w:rsidP="000D7FFE">
      <w:pPr>
        <w:tabs>
          <w:tab w:val="right" w:pos="4111"/>
        </w:tabs>
        <w:ind w:left="284" w:hanging="284"/>
        <w:rPr>
          <w:bCs/>
        </w:rPr>
      </w:pPr>
      <w:r>
        <w:tab/>
      </w:r>
      <w:r>
        <w:tab/>
      </w:r>
      <w:r w:rsidR="000E67F6" w:rsidRPr="00B536A7">
        <w:rPr>
          <w:bCs/>
        </w:rPr>
        <w:t>218.000,00</w:t>
      </w:r>
    </w:p>
    <w:p w:rsidR="000E67F6" w:rsidRPr="00B536A7" w:rsidRDefault="000E67F6" w:rsidP="00B536A7"/>
    <w:p w:rsidR="000E67F6" w:rsidRPr="00032B7A" w:rsidRDefault="000E67F6" w:rsidP="00032B7A">
      <w:pPr>
        <w:jc w:val="center"/>
        <w:rPr>
          <w:b/>
          <w:i/>
        </w:rPr>
      </w:pPr>
      <w:r w:rsidRPr="00032B7A">
        <w:rPr>
          <w:b/>
          <w:i/>
        </w:rPr>
        <w:t>REPUBLIKA HRVATSKA</w:t>
      </w:r>
    </w:p>
    <w:p w:rsidR="00032B7A" w:rsidRPr="00032B7A" w:rsidRDefault="000E67F6" w:rsidP="00032B7A">
      <w:pPr>
        <w:jc w:val="center"/>
        <w:rPr>
          <w:b/>
          <w:i/>
        </w:rPr>
      </w:pPr>
      <w:r w:rsidRPr="00032B7A">
        <w:rPr>
          <w:b/>
          <w:i/>
        </w:rPr>
        <w:t>SPLITSKO-DALMATINSKA ŽUPANIJA</w:t>
      </w:r>
    </w:p>
    <w:p w:rsidR="00032B7A" w:rsidRPr="00032B7A" w:rsidRDefault="000E67F6" w:rsidP="00032B7A">
      <w:pPr>
        <w:jc w:val="center"/>
        <w:rPr>
          <w:b/>
          <w:i/>
        </w:rPr>
      </w:pPr>
      <w:r w:rsidRPr="00032B7A">
        <w:rPr>
          <w:b/>
          <w:i/>
        </w:rPr>
        <w:t>GRAD STARI GRAD</w:t>
      </w:r>
    </w:p>
    <w:p w:rsidR="000E67F6" w:rsidRPr="00032B7A" w:rsidRDefault="000E67F6" w:rsidP="00032B7A">
      <w:pPr>
        <w:jc w:val="center"/>
        <w:rPr>
          <w:b/>
          <w:i/>
        </w:rPr>
      </w:pPr>
      <w:r w:rsidRPr="00032B7A">
        <w:rPr>
          <w:b/>
          <w:bCs/>
          <w:i/>
          <w:iCs/>
        </w:rPr>
        <w:t>G r a d s k o  v i j e ć e</w:t>
      </w:r>
    </w:p>
    <w:p w:rsidR="000E67F6" w:rsidRPr="00B536A7" w:rsidRDefault="000E67F6" w:rsidP="00B536A7">
      <w:pPr>
        <w:rPr>
          <w:bCs/>
          <w:iCs/>
        </w:rPr>
      </w:pPr>
    </w:p>
    <w:p w:rsidR="002C78DD" w:rsidRDefault="000E67F6" w:rsidP="00B536A7">
      <w:r w:rsidRPr="00B536A7">
        <w:t>KLASA: 620-01/13-01/1</w:t>
      </w:r>
    </w:p>
    <w:p w:rsidR="002C78DD" w:rsidRDefault="000E67F6" w:rsidP="00B536A7">
      <w:r w:rsidRPr="00B536A7">
        <w:t>URBROJ: 2128-03-13-1</w:t>
      </w:r>
    </w:p>
    <w:p w:rsidR="000E67F6" w:rsidRDefault="000E67F6" w:rsidP="00B536A7">
      <w:pPr>
        <w:rPr>
          <w:iCs/>
        </w:rPr>
      </w:pPr>
      <w:r w:rsidRPr="00B536A7">
        <w:t>Stari Grad, 20. prosinca. 2013. godine</w:t>
      </w:r>
    </w:p>
    <w:p w:rsidR="0054548B" w:rsidRDefault="0054548B" w:rsidP="0054548B">
      <w:pPr>
        <w:pStyle w:val="NoSpacing"/>
        <w:ind w:left="1440" w:firstLine="720"/>
        <w:rPr>
          <w:rFonts w:ascii="Times New Roman" w:hAnsi="Times New Roman" w:cs="Times New Roman"/>
        </w:rPr>
      </w:pPr>
      <w:r>
        <w:rPr>
          <w:rFonts w:ascii="Times New Roman" w:hAnsi="Times New Roman" w:cs="Times New Roman"/>
        </w:rPr>
        <w:t>PREDSJEDNIK</w:t>
      </w:r>
    </w:p>
    <w:p w:rsidR="0054548B" w:rsidRDefault="0054548B" w:rsidP="0054548B">
      <w:pPr>
        <w:pStyle w:val="NoSpacing"/>
        <w:ind w:left="1440"/>
        <w:rPr>
          <w:rFonts w:ascii="Times New Roman" w:hAnsi="Times New Roman" w:cs="Times New Roman"/>
        </w:rPr>
      </w:pPr>
      <w:r>
        <w:rPr>
          <w:rFonts w:ascii="Times New Roman" w:hAnsi="Times New Roman" w:cs="Times New Roman"/>
        </w:rPr>
        <w:t xml:space="preserve">        GRADSKOG VIJEĆA:</w:t>
      </w:r>
    </w:p>
    <w:p w:rsidR="0054548B" w:rsidRPr="00B536A7" w:rsidRDefault="0054548B" w:rsidP="0054548B">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54548B" w:rsidRPr="00B536A7" w:rsidRDefault="0054548B" w:rsidP="0054548B">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2C78DD" w:rsidRPr="00B536A7" w:rsidRDefault="002C78DD" w:rsidP="00B536A7"/>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Na temelju odredbe 32. stavka 1. podstavka 27. i odredbe članka 41. stavka 1. podstavka 3. Statuta Grada Staroga Grada („Službeni glasnik Grada Starog Grada“, broj: 12/09, 3/10, 4/13 i 5/13) Gradsko vijeće Grada Staroga Grada na VII sjednici održanoj dana 20. prosinca 2013. godine  d o n o s i</w:t>
      </w:r>
    </w:p>
    <w:p w:rsidR="000E67F6" w:rsidRPr="00B536A7" w:rsidRDefault="000E67F6" w:rsidP="00B536A7">
      <w:pPr>
        <w:pStyle w:val="NoSpacing"/>
        <w:rPr>
          <w:rFonts w:ascii="Times New Roman" w:hAnsi="Times New Roman" w:cs="Times New Roman"/>
        </w:rPr>
      </w:pPr>
    </w:p>
    <w:p w:rsidR="000E67F6" w:rsidRPr="0054548B" w:rsidRDefault="000E67F6" w:rsidP="0054548B">
      <w:pPr>
        <w:pStyle w:val="NoSpacing"/>
        <w:jc w:val="center"/>
        <w:rPr>
          <w:rFonts w:ascii="Times New Roman" w:hAnsi="Times New Roman" w:cs="Times New Roman"/>
          <w:b/>
          <w:sz w:val="28"/>
          <w:szCs w:val="28"/>
        </w:rPr>
      </w:pPr>
      <w:r w:rsidRPr="0054548B">
        <w:rPr>
          <w:rFonts w:ascii="Times New Roman" w:hAnsi="Times New Roman" w:cs="Times New Roman"/>
          <w:b/>
          <w:sz w:val="28"/>
          <w:szCs w:val="28"/>
        </w:rPr>
        <w:t>R J E Š E N J E</w:t>
      </w:r>
    </w:p>
    <w:p w:rsidR="000E67F6" w:rsidRPr="0054548B" w:rsidRDefault="000E67F6" w:rsidP="0054548B">
      <w:pPr>
        <w:pStyle w:val="NoSpacing"/>
        <w:jc w:val="center"/>
        <w:rPr>
          <w:rFonts w:ascii="Times New Roman" w:hAnsi="Times New Roman" w:cs="Times New Roman"/>
          <w:b/>
        </w:rPr>
      </w:pPr>
      <w:r w:rsidRPr="0054548B">
        <w:rPr>
          <w:rFonts w:ascii="Times New Roman" w:hAnsi="Times New Roman" w:cs="Times New Roman"/>
          <w:b/>
        </w:rPr>
        <w:t>o izboru jednog člana Mandatne komisije</w:t>
      </w:r>
    </w:p>
    <w:p w:rsidR="000E67F6" w:rsidRPr="0054548B" w:rsidRDefault="000E67F6" w:rsidP="0054548B">
      <w:pPr>
        <w:pStyle w:val="NoSpacing"/>
        <w:jc w:val="center"/>
        <w:rPr>
          <w:rFonts w:ascii="Times New Roman" w:hAnsi="Times New Roman" w:cs="Times New Roman"/>
          <w:b/>
        </w:rPr>
      </w:pPr>
    </w:p>
    <w:p w:rsidR="000E67F6" w:rsidRPr="0054548B" w:rsidRDefault="000E67F6" w:rsidP="0054548B">
      <w:pPr>
        <w:pStyle w:val="NoSpacing"/>
        <w:jc w:val="center"/>
        <w:rPr>
          <w:rFonts w:ascii="Times New Roman" w:hAnsi="Times New Roman" w:cs="Times New Roman"/>
          <w:b/>
        </w:rPr>
      </w:pPr>
      <w:r w:rsidRPr="0054548B">
        <w:rPr>
          <w:rFonts w:ascii="Times New Roman" w:hAnsi="Times New Roman" w:cs="Times New Roman"/>
          <w:b/>
        </w:rPr>
        <w:t>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IVO DUŽEVIĆ  b i r a  s e  za člana Mandatne komisije.</w:t>
      </w:r>
    </w:p>
    <w:p w:rsidR="000E67F6" w:rsidRPr="00B536A7" w:rsidRDefault="000E67F6" w:rsidP="00B536A7">
      <w:pPr>
        <w:pStyle w:val="NoSpacing"/>
        <w:rPr>
          <w:rFonts w:ascii="Times New Roman" w:hAnsi="Times New Roman" w:cs="Times New Roman"/>
        </w:rPr>
      </w:pPr>
    </w:p>
    <w:p w:rsidR="000E67F6" w:rsidRPr="0054548B" w:rsidRDefault="000E67F6" w:rsidP="0054548B">
      <w:pPr>
        <w:pStyle w:val="NoSpacing"/>
        <w:jc w:val="center"/>
        <w:rPr>
          <w:rFonts w:ascii="Times New Roman" w:hAnsi="Times New Roman" w:cs="Times New Roman"/>
          <w:b/>
        </w:rPr>
      </w:pPr>
      <w:r w:rsidRPr="0054548B">
        <w:rPr>
          <w:rFonts w:ascii="Times New Roman" w:hAnsi="Times New Roman" w:cs="Times New Roman"/>
          <w:b/>
        </w:rPr>
        <w:lastRenderedPageBreak/>
        <w:t>II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Ovo Rješenje stupa na snagu danom donošenja, a objavit će se u „Službenom glasniku Grada Starog Grada“.</w:t>
      </w:r>
    </w:p>
    <w:p w:rsidR="000E67F6" w:rsidRPr="00B536A7" w:rsidRDefault="000E67F6" w:rsidP="00B536A7">
      <w:pPr>
        <w:pStyle w:val="NoSpacing"/>
        <w:rPr>
          <w:rFonts w:ascii="Times New Roman" w:hAnsi="Times New Roman" w:cs="Times New Roman"/>
        </w:rPr>
      </w:pPr>
    </w:p>
    <w:p w:rsidR="000E67F6" w:rsidRPr="0054548B" w:rsidRDefault="000E67F6" w:rsidP="0054548B">
      <w:pPr>
        <w:jc w:val="center"/>
        <w:rPr>
          <w:b/>
          <w:i/>
        </w:rPr>
      </w:pPr>
      <w:r w:rsidRPr="0054548B">
        <w:rPr>
          <w:b/>
          <w:i/>
        </w:rPr>
        <w:t>REPUBLIKA HRVATSKA</w:t>
      </w:r>
    </w:p>
    <w:p w:rsidR="000E67F6" w:rsidRPr="0054548B" w:rsidRDefault="000E67F6" w:rsidP="0054548B">
      <w:pPr>
        <w:jc w:val="center"/>
        <w:rPr>
          <w:b/>
          <w:i/>
        </w:rPr>
      </w:pPr>
      <w:r w:rsidRPr="0054548B">
        <w:rPr>
          <w:b/>
          <w:i/>
        </w:rPr>
        <w:t>SPLITSKO-DALMATINSKA ŽUPANIJA</w:t>
      </w:r>
    </w:p>
    <w:p w:rsidR="000E67F6" w:rsidRPr="0054548B" w:rsidRDefault="000E67F6" w:rsidP="0054548B">
      <w:pPr>
        <w:jc w:val="center"/>
        <w:rPr>
          <w:b/>
          <w:i/>
        </w:rPr>
      </w:pPr>
      <w:r w:rsidRPr="0054548B">
        <w:rPr>
          <w:b/>
          <w:i/>
        </w:rPr>
        <w:t>GRAD STARI GRAD</w:t>
      </w:r>
    </w:p>
    <w:p w:rsidR="000E67F6" w:rsidRPr="0054548B" w:rsidRDefault="000E67F6" w:rsidP="0054548B">
      <w:pPr>
        <w:jc w:val="center"/>
        <w:rPr>
          <w:b/>
          <w:i/>
        </w:rPr>
      </w:pPr>
      <w:r w:rsidRPr="0054548B">
        <w:rPr>
          <w:b/>
          <w:i/>
        </w:rPr>
        <w:t>G r a d s k o  v i j e ć e</w:t>
      </w:r>
    </w:p>
    <w:p w:rsidR="000E67F6" w:rsidRPr="00B536A7" w:rsidRDefault="000E67F6" w:rsidP="00B536A7"/>
    <w:p w:rsidR="00C16C4E" w:rsidRDefault="000E67F6" w:rsidP="00B536A7">
      <w:r w:rsidRPr="00B536A7">
        <w:t>KLASA: 013-01/13-01/22</w:t>
      </w:r>
    </w:p>
    <w:p w:rsidR="00C16C4E" w:rsidRDefault="000E67F6" w:rsidP="00B536A7">
      <w:r w:rsidRPr="00B536A7">
        <w:t>URBROJ: 2128/03-13-2</w:t>
      </w:r>
    </w:p>
    <w:p w:rsidR="000E67F6" w:rsidRDefault="000E67F6" w:rsidP="00B536A7">
      <w:r w:rsidRPr="00B536A7">
        <w:t>Stari Grad, 20. prosinca 2013. godine</w:t>
      </w:r>
    </w:p>
    <w:p w:rsidR="00C16C4E" w:rsidRDefault="00C16C4E" w:rsidP="00C16C4E">
      <w:pPr>
        <w:pStyle w:val="NoSpacing"/>
        <w:ind w:left="1440" w:firstLine="720"/>
        <w:rPr>
          <w:rFonts w:ascii="Times New Roman" w:hAnsi="Times New Roman" w:cs="Times New Roman"/>
        </w:rPr>
      </w:pPr>
      <w:r>
        <w:rPr>
          <w:rFonts w:ascii="Times New Roman" w:hAnsi="Times New Roman" w:cs="Times New Roman"/>
        </w:rPr>
        <w:t>PREDSJEDNIK</w:t>
      </w:r>
    </w:p>
    <w:p w:rsidR="00C16C4E" w:rsidRDefault="00C16C4E" w:rsidP="00C16C4E">
      <w:pPr>
        <w:pStyle w:val="NoSpacing"/>
        <w:ind w:left="1440"/>
        <w:rPr>
          <w:rFonts w:ascii="Times New Roman" w:hAnsi="Times New Roman" w:cs="Times New Roman"/>
        </w:rPr>
      </w:pPr>
      <w:r>
        <w:rPr>
          <w:rFonts w:ascii="Times New Roman" w:hAnsi="Times New Roman" w:cs="Times New Roman"/>
        </w:rPr>
        <w:t xml:space="preserve">        GRADSKOG VIJEĆA:</w:t>
      </w:r>
    </w:p>
    <w:p w:rsidR="00C16C4E" w:rsidRPr="00B536A7" w:rsidRDefault="00C16C4E" w:rsidP="00C16C4E">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C16C4E" w:rsidRPr="00B536A7" w:rsidRDefault="00C16C4E" w:rsidP="00C16C4E">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C16C4E" w:rsidRPr="00B536A7" w:rsidRDefault="00C16C4E" w:rsidP="00B536A7"/>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Na temelju odredbe članka 32.stavka 1. podstavka 31. Statuta Grada Staroga Grada („Službeni glasnik Grada Starog Grada“, broj: 12/09, 3/10, 4/13 i 5/13) Gradsko vijeće Grada na VII sjednici održanoj dana 20. prosinca 2013. godine  d o n o s i</w:t>
      </w:r>
    </w:p>
    <w:p w:rsidR="000E67F6" w:rsidRPr="00B536A7" w:rsidRDefault="000E67F6" w:rsidP="00B536A7">
      <w:pPr>
        <w:pStyle w:val="NoSpacing"/>
        <w:rPr>
          <w:rFonts w:ascii="Times New Roman" w:hAnsi="Times New Roman" w:cs="Times New Roman"/>
        </w:rPr>
      </w:pPr>
    </w:p>
    <w:p w:rsidR="000E67F6" w:rsidRPr="00864650" w:rsidRDefault="000E67F6" w:rsidP="00864650">
      <w:pPr>
        <w:pStyle w:val="NoSpacing"/>
        <w:jc w:val="center"/>
        <w:rPr>
          <w:rFonts w:ascii="Times New Roman" w:hAnsi="Times New Roman" w:cs="Times New Roman"/>
          <w:b/>
          <w:sz w:val="28"/>
          <w:szCs w:val="28"/>
        </w:rPr>
      </w:pPr>
      <w:r w:rsidRPr="00864650">
        <w:rPr>
          <w:rFonts w:ascii="Times New Roman" w:hAnsi="Times New Roman" w:cs="Times New Roman"/>
          <w:b/>
          <w:sz w:val="28"/>
          <w:szCs w:val="28"/>
        </w:rPr>
        <w:t>Z A K L J U Č A K</w:t>
      </w:r>
    </w:p>
    <w:p w:rsidR="000E67F6" w:rsidRPr="00864650" w:rsidRDefault="000E67F6" w:rsidP="00864650">
      <w:pPr>
        <w:pStyle w:val="NoSpacing"/>
        <w:jc w:val="center"/>
        <w:rPr>
          <w:rFonts w:ascii="Times New Roman" w:hAnsi="Times New Roman" w:cs="Times New Roman"/>
          <w:b/>
        </w:rPr>
      </w:pPr>
      <w:r w:rsidRPr="00864650">
        <w:rPr>
          <w:rFonts w:ascii="Times New Roman" w:hAnsi="Times New Roman" w:cs="Times New Roman"/>
          <w:b/>
        </w:rPr>
        <w:t>o neprihvaćanju prijedloga za izmjene Odluke o naknadi troškovavijećnicima Gradskog vijeća Grada Staroga Grada i članovimastalnih radnih tijela Grada Staroga Grada</w:t>
      </w:r>
    </w:p>
    <w:p w:rsidR="000E67F6" w:rsidRPr="00864650" w:rsidRDefault="000E67F6" w:rsidP="00864650">
      <w:pPr>
        <w:pStyle w:val="NoSpacing"/>
        <w:jc w:val="center"/>
        <w:rPr>
          <w:rFonts w:ascii="Times New Roman" w:hAnsi="Times New Roman" w:cs="Times New Roman"/>
          <w:b/>
        </w:rPr>
      </w:pPr>
    </w:p>
    <w:p w:rsidR="000E67F6" w:rsidRPr="00864650" w:rsidRDefault="000E67F6" w:rsidP="00864650">
      <w:pPr>
        <w:pStyle w:val="NoSpacing"/>
        <w:jc w:val="center"/>
        <w:rPr>
          <w:rFonts w:ascii="Times New Roman" w:hAnsi="Times New Roman" w:cs="Times New Roman"/>
          <w:b/>
        </w:rPr>
      </w:pPr>
      <w:r w:rsidRPr="00864650">
        <w:rPr>
          <w:rFonts w:ascii="Times New Roman" w:hAnsi="Times New Roman" w:cs="Times New Roman"/>
          <w:b/>
        </w:rPr>
        <w:t>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N e  p r i h v a ć a  s e  p r i j e d l o g  vijećnika DAMIRA ŠURJAKA za izmjene Odluke o naknadi troškova vijećnicima Gradskog vijeća Grada Staroga Grada i članovima stalnih radnih tijela Gradskog vijeća Grada Staroga Grada („Službeni glasnik Grada Starog Grada“, broj: 8/05 i 12/09), KLASA: 400-06/09-01/20, URBROJ: 2128/03.13.2 od 9. prosinca 2013. godine.</w:t>
      </w:r>
    </w:p>
    <w:p w:rsidR="000E67F6" w:rsidRPr="00B536A7" w:rsidRDefault="000E67F6" w:rsidP="00B536A7">
      <w:pPr>
        <w:pStyle w:val="NoSpacing"/>
        <w:rPr>
          <w:rFonts w:ascii="Times New Roman" w:hAnsi="Times New Roman" w:cs="Times New Roman"/>
        </w:rPr>
      </w:pPr>
    </w:p>
    <w:p w:rsidR="000E67F6" w:rsidRPr="00692221" w:rsidRDefault="000E67F6" w:rsidP="00692221">
      <w:pPr>
        <w:pStyle w:val="NoSpacing"/>
        <w:jc w:val="center"/>
        <w:rPr>
          <w:rFonts w:ascii="Times New Roman" w:hAnsi="Times New Roman" w:cs="Times New Roman"/>
          <w:b/>
        </w:rPr>
      </w:pPr>
      <w:r w:rsidRPr="00692221">
        <w:rPr>
          <w:rFonts w:ascii="Times New Roman" w:hAnsi="Times New Roman" w:cs="Times New Roman"/>
          <w:b/>
        </w:rPr>
        <w:t>II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Ovaj Zaključak stupa na snagu danom donošenja i objavit će se u „Službenom glasniku Grada Staroga Grada“.</w:t>
      </w:r>
    </w:p>
    <w:p w:rsidR="000E67F6" w:rsidRPr="00B536A7" w:rsidRDefault="000E67F6" w:rsidP="00B536A7">
      <w:pPr>
        <w:pStyle w:val="NoSpacing"/>
        <w:rPr>
          <w:rFonts w:ascii="Times New Roman" w:hAnsi="Times New Roman" w:cs="Times New Roman"/>
        </w:rPr>
      </w:pPr>
    </w:p>
    <w:p w:rsidR="000E67F6" w:rsidRPr="00692221" w:rsidRDefault="000E67F6" w:rsidP="00692221">
      <w:pPr>
        <w:jc w:val="center"/>
        <w:rPr>
          <w:b/>
          <w:i/>
        </w:rPr>
      </w:pPr>
      <w:r w:rsidRPr="00692221">
        <w:rPr>
          <w:b/>
          <w:i/>
        </w:rPr>
        <w:t>REPUBLIKA HRVATSKA</w:t>
      </w:r>
    </w:p>
    <w:p w:rsidR="00692221" w:rsidRPr="00692221" w:rsidRDefault="000E67F6" w:rsidP="00692221">
      <w:pPr>
        <w:jc w:val="center"/>
        <w:rPr>
          <w:b/>
          <w:i/>
        </w:rPr>
      </w:pPr>
      <w:r w:rsidRPr="00692221">
        <w:rPr>
          <w:b/>
          <w:i/>
        </w:rPr>
        <w:t>SPLITSKO-DALMATINSKA ŽUPANIJA</w:t>
      </w:r>
    </w:p>
    <w:p w:rsidR="00692221" w:rsidRPr="00692221" w:rsidRDefault="000E67F6" w:rsidP="00692221">
      <w:pPr>
        <w:jc w:val="center"/>
        <w:rPr>
          <w:b/>
          <w:i/>
        </w:rPr>
      </w:pPr>
      <w:r w:rsidRPr="00692221">
        <w:rPr>
          <w:b/>
          <w:i/>
        </w:rPr>
        <w:t>GRAD STARI GRAD</w:t>
      </w:r>
    </w:p>
    <w:p w:rsidR="000E67F6" w:rsidRPr="00692221" w:rsidRDefault="000E67F6" w:rsidP="00692221">
      <w:pPr>
        <w:jc w:val="center"/>
        <w:rPr>
          <w:b/>
          <w:i/>
        </w:rPr>
      </w:pPr>
      <w:r w:rsidRPr="00692221">
        <w:rPr>
          <w:b/>
          <w:bCs/>
          <w:i/>
          <w:iCs/>
        </w:rPr>
        <w:t>G r a d s k o  v i j e ć e</w:t>
      </w:r>
    </w:p>
    <w:p w:rsidR="000E67F6" w:rsidRPr="00B536A7" w:rsidRDefault="000E67F6" w:rsidP="00B536A7">
      <w:pPr>
        <w:rPr>
          <w:bCs/>
          <w:iCs/>
        </w:rPr>
      </w:pPr>
    </w:p>
    <w:p w:rsidR="00692221" w:rsidRDefault="000E67F6" w:rsidP="00B536A7">
      <w:r w:rsidRPr="00B536A7">
        <w:t>KLASA: 400-06/09-01/20</w:t>
      </w:r>
    </w:p>
    <w:p w:rsidR="00692221" w:rsidRDefault="000E67F6" w:rsidP="00B536A7">
      <w:r w:rsidRPr="00B536A7">
        <w:t>URBROJ: 2128/03-13-3</w:t>
      </w:r>
    </w:p>
    <w:p w:rsidR="000E67F6" w:rsidRDefault="000E67F6" w:rsidP="00B536A7">
      <w:pPr>
        <w:rPr>
          <w:iCs/>
        </w:rPr>
      </w:pPr>
      <w:r w:rsidRPr="00B536A7">
        <w:t>Stari Grad, 20. prosinca 2013. godine</w:t>
      </w:r>
    </w:p>
    <w:p w:rsidR="00692221" w:rsidRDefault="00692221" w:rsidP="00692221">
      <w:pPr>
        <w:pStyle w:val="NoSpacing"/>
        <w:ind w:left="1440" w:firstLine="720"/>
        <w:rPr>
          <w:rFonts w:ascii="Times New Roman" w:hAnsi="Times New Roman" w:cs="Times New Roman"/>
        </w:rPr>
      </w:pPr>
      <w:r>
        <w:rPr>
          <w:rFonts w:ascii="Times New Roman" w:hAnsi="Times New Roman" w:cs="Times New Roman"/>
        </w:rPr>
        <w:lastRenderedPageBreak/>
        <w:t>PREDSJEDNIK</w:t>
      </w:r>
    </w:p>
    <w:p w:rsidR="00692221" w:rsidRDefault="00692221" w:rsidP="00692221">
      <w:pPr>
        <w:pStyle w:val="NoSpacing"/>
        <w:ind w:left="1440"/>
        <w:rPr>
          <w:rFonts w:ascii="Times New Roman" w:hAnsi="Times New Roman" w:cs="Times New Roman"/>
        </w:rPr>
      </w:pPr>
      <w:r>
        <w:rPr>
          <w:rFonts w:ascii="Times New Roman" w:hAnsi="Times New Roman" w:cs="Times New Roman"/>
        </w:rPr>
        <w:t xml:space="preserve">        GRADSKOG VIJEĆA:</w:t>
      </w:r>
    </w:p>
    <w:p w:rsidR="00692221" w:rsidRPr="00B536A7" w:rsidRDefault="00692221" w:rsidP="00692221">
      <w:pPr>
        <w:pStyle w:val="NoSpacing"/>
        <w:jc w:val="right"/>
        <w:rPr>
          <w:rFonts w:ascii="Times New Roman" w:hAnsi="Times New Roman" w:cs="Times New Roman"/>
        </w:rPr>
      </w:pPr>
      <w:r w:rsidRPr="00B536A7">
        <w:rPr>
          <w:rFonts w:ascii="Times New Roman" w:hAnsi="Times New Roman" w:cs="Times New Roman"/>
        </w:rPr>
        <w:t>Prosper Vlahović, dr. med. vet., v.r.</w:t>
      </w:r>
    </w:p>
    <w:p w:rsidR="00692221" w:rsidRPr="00B536A7" w:rsidRDefault="00692221" w:rsidP="00692221">
      <w:pPr>
        <w:pStyle w:val="ListParagraph"/>
        <w:pBdr>
          <w:top w:val="single" w:sz="4" w:space="1" w:color="auto" w:shadow="1"/>
          <w:left w:val="single" w:sz="4" w:space="4" w:color="auto" w:shadow="1"/>
          <w:bottom w:val="single" w:sz="4" w:space="1" w:color="auto" w:shadow="1"/>
          <w:right w:val="single" w:sz="4" w:space="4" w:color="auto" w:shadow="1"/>
        </w:pBdr>
        <w:spacing w:after="0" w:line="240" w:lineRule="auto"/>
        <w:ind w:left="0"/>
        <w:jc w:val="center"/>
      </w:pPr>
      <w:r>
        <w:t>* * * * * * * * * * * * * * * * * * * * * * * * * *</w:t>
      </w:r>
    </w:p>
    <w:p w:rsidR="00D45FD8" w:rsidRDefault="00D45FD8" w:rsidP="00B536A7">
      <w:pPr>
        <w:pStyle w:val="Heading2"/>
        <w:spacing w:before="0"/>
        <w:rPr>
          <w:rFonts w:ascii="Times New Roman" w:hAnsi="Times New Roman"/>
          <w:b w:val="0"/>
          <w:sz w:val="20"/>
        </w:rPr>
      </w:pPr>
    </w:p>
    <w:p w:rsidR="00A536EC" w:rsidRDefault="00D45FD8" w:rsidP="00D45FD8">
      <w:pPr>
        <w:pStyle w:val="Heading2"/>
        <w:spacing w:before="0"/>
        <w:ind w:firstLine="720"/>
        <w:rPr>
          <w:rFonts w:ascii="Times New Roman" w:hAnsi="Times New Roman"/>
          <w:b w:val="0"/>
          <w:sz w:val="20"/>
        </w:rPr>
      </w:pPr>
      <w:r>
        <w:rPr>
          <w:rFonts w:ascii="Times New Roman" w:hAnsi="Times New Roman"/>
          <w:b w:val="0"/>
          <w:sz w:val="20"/>
        </w:rPr>
        <w:t>T</w:t>
      </w:r>
      <w:r w:rsidR="000E67F6" w:rsidRPr="00B536A7">
        <w:rPr>
          <w:rFonts w:ascii="Times New Roman" w:hAnsi="Times New Roman"/>
          <w:b w:val="0"/>
          <w:sz w:val="20"/>
        </w:rPr>
        <w:t xml:space="preserve">emeljem odredbe članka 441. stavka 1. točke 4. u svezi s odredbom članka 437. stavka 1. Zakona o trgovačkom društvima («NN», broj: 111/93, 34/99, 118/03, 107/07, 146/08, 137/09152/11, 111/12, 144/12, 68/13), odredbe članka 48. stavka 1. podstavka 6. Zakona o lokalnoj i područnoj (regionalnoj) samoupravi («NN», broj: 33/01, 60/01, 129/05, 109/07, 125/08, 36/09, 150/11 i 144/12 i 19/13), odredbe članka 46. stavka 1. i stavka 3. podstavka 11. Statuta Grada Staroga Grada („Službeni glasnik Grada Starog Grada“, broj: 12/09, 3/10, 4/13 i 5/13) i odredbe članka 10. stavka 1.i 2. Izjave o usklađenju Društva (pročišćeni tekst) od 10 kolovoza 2009. godine, Gradonačelnik Grada Starog Grada u funkciji Skupštine trgovačkog društva Komunalno Stari Grad d.o.o., dana 6. prosinca 2013.godine </w:t>
      </w:r>
    </w:p>
    <w:p w:rsidR="000E67F6" w:rsidRPr="00B536A7" w:rsidRDefault="000E67F6" w:rsidP="00B536A7">
      <w:pPr>
        <w:pStyle w:val="Heading2"/>
        <w:spacing w:before="0"/>
        <w:rPr>
          <w:rFonts w:ascii="Times New Roman" w:hAnsi="Times New Roman"/>
          <w:b w:val="0"/>
          <w:sz w:val="20"/>
        </w:rPr>
      </w:pPr>
      <w:r w:rsidRPr="00B536A7">
        <w:rPr>
          <w:rFonts w:ascii="Times New Roman" w:hAnsi="Times New Roman"/>
          <w:b w:val="0"/>
          <w:sz w:val="20"/>
        </w:rPr>
        <w:t xml:space="preserve">d o n o s i </w:t>
      </w:r>
    </w:p>
    <w:p w:rsidR="000E67F6" w:rsidRPr="00B536A7" w:rsidRDefault="000E67F6" w:rsidP="00B536A7"/>
    <w:p w:rsidR="000E67F6" w:rsidRPr="00A536EC" w:rsidRDefault="000E67F6" w:rsidP="00A536EC">
      <w:pPr>
        <w:pStyle w:val="NoSpacing"/>
        <w:jc w:val="center"/>
        <w:rPr>
          <w:rFonts w:ascii="Times New Roman" w:hAnsi="Times New Roman" w:cs="Times New Roman"/>
          <w:b/>
          <w:sz w:val="28"/>
          <w:szCs w:val="28"/>
        </w:rPr>
      </w:pPr>
      <w:r w:rsidRPr="00A536EC">
        <w:rPr>
          <w:rFonts w:ascii="Times New Roman" w:hAnsi="Times New Roman" w:cs="Times New Roman"/>
          <w:b/>
          <w:sz w:val="28"/>
          <w:szCs w:val="28"/>
        </w:rPr>
        <w:t>R J E Š E N J E</w:t>
      </w:r>
    </w:p>
    <w:p w:rsidR="000E67F6" w:rsidRPr="00A536EC" w:rsidRDefault="000E67F6" w:rsidP="00A536EC">
      <w:pPr>
        <w:pStyle w:val="NoSpacing"/>
        <w:jc w:val="center"/>
        <w:rPr>
          <w:rFonts w:ascii="Times New Roman" w:hAnsi="Times New Roman" w:cs="Times New Roman"/>
          <w:b/>
        </w:rPr>
      </w:pPr>
      <w:r w:rsidRPr="00A536EC">
        <w:rPr>
          <w:rFonts w:ascii="Times New Roman" w:hAnsi="Times New Roman" w:cs="Times New Roman"/>
          <w:b/>
        </w:rPr>
        <w:t>o opozivu člana i o izboru člana Nadzornog odbora„KOMUNALNOG STARI GRAD“ d.o.o. Stari Grad</w:t>
      </w:r>
    </w:p>
    <w:p w:rsidR="000E67F6" w:rsidRPr="00B536A7" w:rsidRDefault="000E67F6" w:rsidP="00B536A7">
      <w:pPr>
        <w:pStyle w:val="NoSpacing"/>
        <w:rPr>
          <w:rFonts w:ascii="Times New Roman" w:hAnsi="Times New Roman" w:cs="Times New Roman"/>
        </w:rPr>
      </w:pPr>
    </w:p>
    <w:p w:rsidR="000E67F6" w:rsidRPr="00A536EC" w:rsidRDefault="000E67F6" w:rsidP="00A536EC">
      <w:pPr>
        <w:pStyle w:val="NoSpacing"/>
        <w:jc w:val="center"/>
        <w:rPr>
          <w:rFonts w:ascii="Times New Roman" w:hAnsi="Times New Roman" w:cs="Times New Roman"/>
          <w:b/>
        </w:rPr>
      </w:pPr>
      <w:r w:rsidRPr="00A536EC">
        <w:rPr>
          <w:rFonts w:ascii="Times New Roman" w:hAnsi="Times New Roman" w:cs="Times New Roman"/>
          <w:b/>
        </w:rPr>
        <w:t>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IVO DUŽEVIĆ,  o p o z i v a  s e  sa dužnosti člana – zamjenika predsjednika Nadzornog odbora  Komunalnog Stari Grad d.o.o. Stari Grad.</w:t>
      </w: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Za člana Nadzornog odbora – zamjenika predsjednika Nadzornog odbora Komunalnog Stari Grad d.o.o.. Trg Ploča 7, 21460 Stari Grad  b i r a  s e :</w:t>
      </w: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PROSPER VLAHOVIĆ, Ulica Ivana Meštrovića 5, 21460 Stari Grad, OIB: 60012183682</w:t>
      </w:r>
    </w:p>
    <w:p w:rsidR="000E67F6" w:rsidRPr="00B536A7" w:rsidRDefault="000E67F6" w:rsidP="00B536A7">
      <w:pPr>
        <w:pStyle w:val="NoSpacing"/>
        <w:rPr>
          <w:rFonts w:ascii="Times New Roman" w:hAnsi="Times New Roman" w:cs="Times New Roman"/>
        </w:rPr>
      </w:pPr>
    </w:p>
    <w:p w:rsidR="000E67F6" w:rsidRPr="00A536EC" w:rsidRDefault="000E67F6" w:rsidP="00A536EC">
      <w:pPr>
        <w:pStyle w:val="NoSpacing"/>
        <w:jc w:val="center"/>
        <w:rPr>
          <w:rFonts w:ascii="Times New Roman" w:hAnsi="Times New Roman" w:cs="Times New Roman"/>
          <w:b/>
        </w:rPr>
      </w:pPr>
      <w:r w:rsidRPr="00A536EC">
        <w:rPr>
          <w:rFonts w:ascii="Times New Roman" w:hAnsi="Times New Roman" w:cs="Times New Roman"/>
          <w:b/>
        </w:rPr>
        <w:t>II</w:t>
      </w:r>
    </w:p>
    <w:p w:rsidR="000E67F6" w:rsidRPr="00B536A7" w:rsidRDefault="000E67F6" w:rsidP="00B536A7">
      <w:pPr>
        <w:pStyle w:val="NoSpacing"/>
        <w:rPr>
          <w:rFonts w:ascii="Times New Roman" w:hAnsi="Times New Roman" w:cs="Times New Roman"/>
        </w:rPr>
      </w:pP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ab/>
        <w:t>Ovo Rješenje stupa na snagu danom donošenja, a objavit će se u „Službenom glasniku grada Starog Grada“.</w:t>
      </w:r>
    </w:p>
    <w:p w:rsidR="000E67F6" w:rsidRPr="00B536A7" w:rsidRDefault="000E67F6" w:rsidP="00B536A7">
      <w:pPr>
        <w:pStyle w:val="NoSpacing"/>
        <w:rPr>
          <w:rFonts w:ascii="Times New Roman" w:hAnsi="Times New Roman" w:cs="Times New Roman"/>
        </w:rPr>
      </w:pPr>
    </w:p>
    <w:p w:rsidR="000E67F6" w:rsidRPr="00A536EC" w:rsidRDefault="000E67F6" w:rsidP="00A536EC">
      <w:pPr>
        <w:pStyle w:val="NoSpacing"/>
        <w:jc w:val="center"/>
        <w:rPr>
          <w:rFonts w:ascii="Times New Roman" w:hAnsi="Times New Roman" w:cs="Times New Roman"/>
          <w:b/>
          <w:i/>
        </w:rPr>
      </w:pPr>
      <w:r w:rsidRPr="00A536EC">
        <w:rPr>
          <w:rFonts w:ascii="Times New Roman" w:hAnsi="Times New Roman" w:cs="Times New Roman"/>
          <w:b/>
          <w:i/>
        </w:rPr>
        <w:t>KOMUNALNO STARI GRAD d.o.o.</w:t>
      </w:r>
    </w:p>
    <w:p w:rsidR="000E67F6" w:rsidRPr="00A536EC" w:rsidRDefault="000E67F6" w:rsidP="00A536EC">
      <w:pPr>
        <w:pStyle w:val="NoSpacing"/>
        <w:jc w:val="center"/>
        <w:rPr>
          <w:rFonts w:ascii="Times New Roman" w:hAnsi="Times New Roman" w:cs="Times New Roman"/>
          <w:b/>
          <w:i/>
        </w:rPr>
      </w:pPr>
      <w:r w:rsidRPr="00A536EC">
        <w:rPr>
          <w:rFonts w:ascii="Times New Roman" w:hAnsi="Times New Roman" w:cs="Times New Roman"/>
          <w:b/>
          <w:i/>
        </w:rPr>
        <w:t>S k u p š t i n a  D r u š t v a</w:t>
      </w:r>
    </w:p>
    <w:p w:rsidR="000E67F6" w:rsidRPr="00B536A7" w:rsidRDefault="000E67F6" w:rsidP="00B536A7"/>
    <w:p w:rsidR="00A536EC" w:rsidRDefault="000E67F6" w:rsidP="00B536A7">
      <w:pPr>
        <w:pStyle w:val="NoSpacing"/>
        <w:rPr>
          <w:rFonts w:ascii="Times New Roman" w:hAnsi="Times New Roman" w:cs="Times New Roman"/>
        </w:rPr>
      </w:pPr>
      <w:r w:rsidRPr="00B536A7">
        <w:rPr>
          <w:rFonts w:ascii="Times New Roman" w:hAnsi="Times New Roman" w:cs="Times New Roman"/>
        </w:rPr>
        <w:t>Broj: 224/13</w:t>
      </w:r>
    </w:p>
    <w:p w:rsidR="000E67F6" w:rsidRPr="00B536A7" w:rsidRDefault="000E67F6" w:rsidP="00B536A7">
      <w:pPr>
        <w:pStyle w:val="NoSpacing"/>
        <w:rPr>
          <w:rFonts w:ascii="Times New Roman" w:hAnsi="Times New Roman" w:cs="Times New Roman"/>
        </w:rPr>
      </w:pPr>
      <w:r w:rsidRPr="00B536A7">
        <w:rPr>
          <w:rFonts w:ascii="Times New Roman" w:hAnsi="Times New Roman" w:cs="Times New Roman"/>
        </w:rPr>
        <w:t>Stari Grad, 6. prosinca 2013. godine</w:t>
      </w:r>
    </w:p>
    <w:p w:rsidR="000E67F6" w:rsidRPr="00B536A7" w:rsidRDefault="00A536EC" w:rsidP="00A536EC">
      <w:pPr>
        <w:jc w:val="right"/>
      </w:pPr>
      <w:r w:rsidRPr="00B536A7">
        <w:t>Vinko Maroević, dipl. iur., v.r.</w:t>
      </w:r>
    </w:p>
    <w:p w:rsidR="000E67F6" w:rsidRPr="00B536A7" w:rsidRDefault="000E67F6" w:rsidP="00B536A7"/>
    <w:p w:rsidR="00D45FD8" w:rsidRDefault="00D45FD8" w:rsidP="00B536A7"/>
    <w:p w:rsidR="00D45FD8" w:rsidRDefault="00D45FD8" w:rsidP="00B536A7">
      <w:pPr>
        <w:sectPr w:rsidR="00D45FD8" w:rsidSect="007E18AD">
          <w:type w:val="continuous"/>
          <w:pgSz w:w="11900" w:h="16840" w:code="9"/>
          <w:pgMar w:top="1701" w:right="1418" w:bottom="567" w:left="1418" w:header="1134" w:footer="720" w:gutter="0"/>
          <w:cols w:num="2" w:space="709"/>
          <w:titlePg/>
        </w:sectPr>
      </w:pPr>
    </w:p>
    <w:p w:rsidR="005F1F43" w:rsidRDefault="005F1F43">
      <w:r>
        <w:lastRenderedPageBreak/>
        <w:br w:type="page"/>
      </w:r>
    </w:p>
    <w:p w:rsidR="000E67F6" w:rsidRDefault="00242D38" w:rsidP="00B536A7">
      <w:r w:rsidRPr="00242D38">
        <w:rPr>
          <w:noProof/>
          <w:lang w:val="en-US" w:eastAsia="en-US"/>
        </w:rPr>
        <w:lastRenderedPageBreak/>
        <w:drawing>
          <wp:inline distT="0" distB="0" distL="0" distR="0">
            <wp:extent cx="5715000" cy="8991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991600"/>
                    </a:xfrm>
                    <a:prstGeom prst="rect">
                      <a:avLst/>
                    </a:prstGeom>
                    <a:noFill/>
                    <a:ln>
                      <a:noFill/>
                    </a:ln>
                  </pic:spPr>
                </pic:pic>
              </a:graphicData>
            </a:graphic>
          </wp:inline>
        </w:drawing>
      </w:r>
    </w:p>
    <w:p w:rsidR="00242D38" w:rsidRDefault="00242D38">
      <w:r>
        <w:br w:type="page"/>
      </w:r>
    </w:p>
    <w:p w:rsidR="00242D38" w:rsidRDefault="00242D38" w:rsidP="00B536A7">
      <w:r w:rsidRPr="00242D38">
        <w:rPr>
          <w:noProof/>
          <w:lang w:val="en-US" w:eastAsia="en-US"/>
        </w:rPr>
        <w:lastRenderedPageBreak/>
        <w:drawing>
          <wp:inline distT="0" distB="0" distL="0" distR="0">
            <wp:extent cx="5715000" cy="9001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9001125"/>
                    </a:xfrm>
                    <a:prstGeom prst="rect">
                      <a:avLst/>
                    </a:prstGeom>
                    <a:noFill/>
                    <a:ln>
                      <a:noFill/>
                    </a:ln>
                  </pic:spPr>
                </pic:pic>
              </a:graphicData>
            </a:graphic>
          </wp:inline>
        </w:drawing>
      </w:r>
    </w:p>
    <w:p w:rsidR="00242D38" w:rsidRDefault="00242D38">
      <w:r>
        <w:br w:type="page"/>
      </w:r>
    </w:p>
    <w:p w:rsidR="00242D38" w:rsidRDefault="00242D38" w:rsidP="00B536A7">
      <w:r w:rsidRPr="00242D38">
        <w:rPr>
          <w:noProof/>
          <w:lang w:val="en-US" w:eastAsia="en-US"/>
        </w:rPr>
        <w:lastRenderedPageBreak/>
        <w:drawing>
          <wp:inline distT="0" distB="0" distL="0" distR="0">
            <wp:extent cx="5715000" cy="90011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9001125"/>
                    </a:xfrm>
                    <a:prstGeom prst="rect">
                      <a:avLst/>
                    </a:prstGeom>
                    <a:noFill/>
                    <a:ln>
                      <a:noFill/>
                    </a:ln>
                  </pic:spPr>
                </pic:pic>
              </a:graphicData>
            </a:graphic>
          </wp:inline>
        </w:drawing>
      </w:r>
    </w:p>
    <w:p w:rsidR="00242D38" w:rsidRDefault="00242D38">
      <w:r>
        <w:br w:type="page"/>
      </w:r>
    </w:p>
    <w:p w:rsidR="00242D38" w:rsidRDefault="00242D38" w:rsidP="00B536A7">
      <w:r w:rsidRPr="00242D38">
        <w:rPr>
          <w:noProof/>
          <w:lang w:val="en-US" w:eastAsia="en-US"/>
        </w:rPr>
        <w:lastRenderedPageBreak/>
        <w:drawing>
          <wp:inline distT="0" distB="0" distL="0" distR="0">
            <wp:extent cx="5734050" cy="8934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34450"/>
                    </a:xfrm>
                    <a:prstGeom prst="rect">
                      <a:avLst/>
                    </a:prstGeom>
                    <a:noFill/>
                    <a:ln>
                      <a:noFill/>
                    </a:ln>
                  </pic:spPr>
                </pic:pic>
              </a:graphicData>
            </a:graphic>
          </wp:inline>
        </w:drawing>
      </w:r>
    </w:p>
    <w:p w:rsidR="00242D38" w:rsidRDefault="00242D38">
      <w:r>
        <w:br w:type="page"/>
      </w:r>
    </w:p>
    <w:p w:rsidR="00242D38" w:rsidRDefault="00242D38" w:rsidP="00B536A7">
      <w:r w:rsidRPr="00242D38">
        <w:rPr>
          <w:noProof/>
          <w:lang w:val="en-US" w:eastAsia="en-US"/>
        </w:rPr>
        <w:lastRenderedPageBreak/>
        <w:drawing>
          <wp:inline distT="0" distB="0" distL="0" distR="0">
            <wp:extent cx="5734050" cy="8972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72550"/>
                    </a:xfrm>
                    <a:prstGeom prst="rect">
                      <a:avLst/>
                    </a:prstGeom>
                    <a:noFill/>
                    <a:ln>
                      <a:noFill/>
                    </a:ln>
                  </pic:spPr>
                </pic:pic>
              </a:graphicData>
            </a:graphic>
          </wp:inline>
        </w:drawing>
      </w:r>
    </w:p>
    <w:p w:rsidR="00242D38" w:rsidRDefault="00242D38">
      <w:r>
        <w:br w:type="page"/>
      </w:r>
    </w:p>
    <w:p w:rsidR="00242D38" w:rsidRDefault="00DE68F0" w:rsidP="00B536A7">
      <w:r w:rsidRPr="00DE68F0">
        <w:rPr>
          <w:noProof/>
          <w:lang w:val="en-US" w:eastAsia="en-US"/>
        </w:rPr>
        <w:lastRenderedPageBreak/>
        <w:drawing>
          <wp:inline distT="0" distB="0" distL="0" distR="0">
            <wp:extent cx="5734050" cy="89820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820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249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2492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82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820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9001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900112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630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6302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91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916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820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820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725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7255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610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6106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72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7255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72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7255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601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6010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72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7255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34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3445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439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439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535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535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820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820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535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535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439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4397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8868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886825"/>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991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9916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9029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9029700"/>
                    </a:xfrm>
                    <a:prstGeom prst="rect">
                      <a:avLst/>
                    </a:prstGeom>
                    <a:noFill/>
                    <a:ln>
                      <a:noFill/>
                    </a:ln>
                  </pic:spPr>
                </pic:pic>
              </a:graphicData>
            </a:graphic>
          </wp:inline>
        </w:drawing>
      </w:r>
    </w:p>
    <w:p w:rsidR="00DE68F0" w:rsidRDefault="00DE68F0">
      <w:r>
        <w:br w:type="page"/>
      </w:r>
    </w:p>
    <w:p w:rsidR="00DE68F0" w:rsidRDefault="00DE68F0" w:rsidP="00B536A7">
      <w:r w:rsidRPr="00DE68F0">
        <w:rPr>
          <w:noProof/>
          <w:lang w:val="en-US" w:eastAsia="en-US"/>
        </w:rPr>
        <w:lastRenderedPageBreak/>
        <w:drawing>
          <wp:inline distT="0" distB="0" distL="0" distR="0">
            <wp:extent cx="5734050" cy="84105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410575"/>
                    </a:xfrm>
                    <a:prstGeom prst="rect">
                      <a:avLst/>
                    </a:prstGeom>
                    <a:noFill/>
                    <a:ln>
                      <a:noFill/>
                    </a:ln>
                  </pic:spPr>
                </pic:pic>
              </a:graphicData>
            </a:graphic>
          </wp:inline>
        </w:drawing>
      </w:r>
    </w:p>
    <w:p w:rsidR="00DE68F0" w:rsidRDefault="00DE68F0">
      <w:r>
        <w:br w:type="page"/>
      </w:r>
    </w:p>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Default="00DE68F0" w:rsidP="00B536A7"/>
    <w:p w:rsidR="00DE68F0" w:rsidRPr="00DE68F0" w:rsidRDefault="00DE68F0" w:rsidP="00DE68F0">
      <w:pPr>
        <w:pBdr>
          <w:top w:val="double" w:sz="6" w:space="1" w:color="auto" w:shadow="1"/>
          <w:left w:val="double" w:sz="6" w:space="1" w:color="auto" w:shadow="1"/>
          <w:bottom w:val="double" w:sz="6" w:space="1" w:color="auto" w:shadow="1"/>
          <w:right w:val="double" w:sz="6" w:space="1" w:color="auto" w:shadow="1"/>
        </w:pBdr>
        <w:overflowPunct w:val="0"/>
        <w:autoSpaceDE w:val="0"/>
        <w:autoSpaceDN w:val="0"/>
        <w:adjustRightInd w:val="0"/>
        <w:jc w:val="center"/>
        <w:textAlignment w:val="baseline"/>
        <w:rPr>
          <w:sz w:val="18"/>
          <w:lang w:eastAsia="en-US"/>
        </w:rPr>
      </w:pPr>
      <w:r w:rsidRPr="00DE68F0">
        <w:rPr>
          <w:sz w:val="18"/>
          <w:lang w:eastAsia="en-US"/>
        </w:rPr>
        <w:t>IZDAVAČ: Gradsko vijeće Stari Grad. UREDNIK: Mladen Plančić, dipl. iur., tajnik, 21460 Stari Grad, tel. 021 765 520</w:t>
      </w:r>
    </w:p>
    <w:p w:rsidR="00DE68F0" w:rsidRPr="00DE68F0" w:rsidRDefault="00DE68F0" w:rsidP="00DE68F0">
      <w:pPr>
        <w:pBdr>
          <w:top w:val="double" w:sz="6" w:space="1" w:color="auto" w:shadow="1"/>
          <w:left w:val="double" w:sz="6" w:space="1" w:color="auto" w:shadow="1"/>
          <w:bottom w:val="double" w:sz="6" w:space="1" w:color="auto" w:shadow="1"/>
          <w:right w:val="double" w:sz="6" w:space="1" w:color="auto" w:shadow="1"/>
        </w:pBdr>
        <w:overflowPunct w:val="0"/>
        <w:autoSpaceDE w:val="0"/>
        <w:autoSpaceDN w:val="0"/>
        <w:adjustRightInd w:val="0"/>
        <w:jc w:val="center"/>
        <w:textAlignment w:val="baseline"/>
        <w:rPr>
          <w:sz w:val="18"/>
          <w:lang w:eastAsia="en-US"/>
        </w:rPr>
      </w:pPr>
      <w:r w:rsidRPr="00DE68F0">
        <w:rPr>
          <w:sz w:val="18"/>
          <w:lang w:eastAsia="en-US"/>
        </w:rPr>
        <w:t>Tisak: "ArtInt" d.o.o. JELSA</w:t>
      </w:r>
    </w:p>
    <w:sectPr w:rsidR="00DE68F0" w:rsidRPr="00DE68F0" w:rsidSect="007E18AD">
      <w:type w:val="continuous"/>
      <w:pgSz w:w="11900" w:h="16840" w:code="9"/>
      <w:pgMar w:top="1701" w:right="1418" w:bottom="567" w:left="1418" w:header="1134" w:footer="720"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E69" w:rsidRDefault="00900E69">
      <w:r>
        <w:separator/>
      </w:r>
    </w:p>
  </w:endnote>
  <w:endnote w:type="continuationSeparator" w:id="1">
    <w:p w:rsidR="00900E69" w:rsidRDefault="00900E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Trebuchet MS">
    <w:panose1 w:val="020B060302020202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Nimro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RO_Bookman-Normal">
    <w:altName w:val="Times New Roman"/>
    <w:charset w:val="00"/>
    <w:family w:val="auto"/>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HSM_Dutch">
    <w:altName w:val="Arial"/>
    <w:charset w:val="00"/>
    <w:family w:val="swiss"/>
    <w:pitch w:val="variable"/>
    <w:sig w:usb0="00000003" w:usb1="00000000" w:usb2="00000000" w:usb3="00000000" w:csb0="00000001" w:csb1="00000000"/>
  </w:font>
  <w:font w:name="TrebuchetMS">
    <w:altName w:val="Arial Unicode MS"/>
    <w:panose1 w:val="00000000000000000000"/>
    <w:charset w:val="80"/>
    <w:family w:val="auto"/>
    <w:notTrueType/>
    <w:pitch w:val="default"/>
    <w:sig w:usb0="00000000" w:usb1="08070000" w:usb2="00000010" w:usb3="00000000" w:csb0="00020000" w:csb1="00000000"/>
  </w:font>
  <w:font w:name="TrebuchetMS,Bold">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E69" w:rsidRDefault="00900E69">
      <w:r>
        <w:separator/>
      </w:r>
    </w:p>
  </w:footnote>
  <w:footnote w:type="continuationSeparator" w:id="1">
    <w:p w:rsidR="00900E69" w:rsidRDefault="00900E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18C" w:rsidRDefault="00FE018C" w:rsidP="00EA5689">
    <w:pPr>
      <w:pStyle w:val="Header"/>
      <w:pBdr>
        <w:top w:val="single" w:sz="4" w:space="1" w:color="auto"/>
        <w:left w:val="single" w:sz="4" w:space="4" w:color="auto"/>
        <w:bottom w:val="single" w:sz="4" w:space="1" w:color="auto"/>
        <w:right w:val="single" w:sz="4" w:space="4" w:color="auto"/>
      </w:pBdr>
      <w:jc w:val="center"/>
      <w:rPr>
        <w:sz w:val="18"/>
      </w:rPr>
    </w:pPr>
    <w:r>
      <w:rPr>
        <w:sz w:val="18"/>
      </w:rPr>
      <w:t xml:space="preserve">Stranica </w:t>
    </w:r>
    <w:r w:rsidR="002131BB">
      <w:rPr>
        <w:rStyle w:val="PageNumber"/>
        <w:sz w:val="18"/>
      </w:rPr>
      <w:fldChar w:fldCharType="begin"/>
    </w:r>
    <w:r>
      <w:rPr>
        <w:rStyle w:val="PageNumber"/>
        <w:sz w:val="18"/>
      </w:rPr>
      <w:instrText xml:space="preserve"> PAGE </w:instrText>
    </w:r>
    <w:r w:rsidR="002131BB">
      <w:rPr>
        <w:rStyle w:val="PageNumber"/>
        <w:sz w:val="18"/>
      </w:rPr>
      <w:fldChar w:fldCharType="separate"/>
    </w:r>
    <w:r w:rsidR="00B00C11">
      <w:rPr>
        <w:rStyle w:val="PageNumber"/>
        <w:noProof/>
        <w:sz w:val="18"/>
      </w:rPr>
      <w:t>426</w:t>
    </w:r>
    <w:r w:rsidR="002131BB">
      <w:rPr>
        <w:rStyle w:val="PageNumber"/>
        <w:sz w:val="18"/>
      </w:rPr>
      <w:fldChar w:fldCharType="end"/>
    </w:r>
    <w:r>
      <w:rPr>
        <w:rStyle w:val="PageNumber"/>
        <w:sz w:val="18"/>
      </w:rPr>
      <w:t>. Broj 16.            SLUŽBENI GLASNIK GRADA STAROG GRADA             23. prosinca 2013. godine</w:t>
    </w:r>
  </w:p>
  <w:p w:rsidR="00FE018C" w:rsidRDefault="00FE018C">
    <w:pPr>
      <w:pStyle w:val="Header"/>
      <w:rPr>
        <w:rFonts w:ascii="HSM_Dutch" w:hAnsi="HSM_Dutch"/>
        <w:sz w:val="18"/>
      </w:rPr>
    </w:pPr>
  </w:p>
  <w:p w:rsidR="00FE018C" w:rsidRDefault="00FE018C">
    <w:pPr>
      <w:pStyle w:val="Header"/>
      <w:rPr>
        <w:rFonts w:ascii="HSM_Dutch" w:hAnsi="HSM_Dutch"/>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18C" w:rsidRDefault="00FE018C">
    <w:pPr>
      <w:pStyle w:val="Header"/>
      <w:pBdr>
        <w:top w:val="single" w:sz="6" w:space="1" w:color="auto"/>
        <w:left w:val="single" w:sz="6" w:space="1" w:color="auto"/>
        <w:bottom w:val="single" w:sz="6" w:space="1" w:color="auto"/>
        <w:right w:val="single" w:sz="6" w:space="1" w:color="auto"/>
      </w:pBdr>
      <w:jc w:val="center"/>
      <w:rPr>
        <w:rStyle w:val="PageNumber"/>
        <w:sz w:val="18"/>
      </w:rPr>
    </w:pPr>
    <w:r>
      <w:rPr>
        <w:sz w:val="18"/>
      </w:rPr>
      <w:t xml:space="preserve">23. prosinca 2013. godine              SLUŽBENI GLASNIK GRADA STAROG GRADA              Broj 16. Stranica </w:t>
    </w:r>
    <w:r w:rsidR="002131BB">
      <w:rPr>
        <w:rStyle w:val="PageNumber"/>
        <w:sz w:val="18"/>
      </w:rPr>
      <w:fldChar w:fldCharType="begin"/>
    </w:r>
    <w:r>
      <w:rPr>
        <w:rStyle w:val="PageNumber"/>
        <w:sz w:val="18"/>
      </w:rPr>
      <w:instrText xml:space="preserve"> PAGE </w:instrText>
    </w:r>
    <w:r w:rsidR="002131BB">
      <w:rPr>
        <w:rStyle w:val="PageNumber"/>
        <w:sz w:val="18"/>
      </w:rPr>
      <w:fldChar w:fldCharType="separate"/>
    </w:r>
    <w:r w:rsidR="00B00C11">
      <w:rPr>
        <w:rStyle w:val="PageNumber"/>
        <w:noProof/>
        <w:sz w:val="18"/>
      </w:rPr>
      <w:t>425</w:t>
    </w:r>
    <w:r w:rsidR="002131BB">
      <w:rPr>
        <w:rStyle w:val="PageNumber"/>
        <w:sz w:val="18"/>
      </w:rPr>
      <w:fldChar w:fldCharType="end"/>
    </w:r>
    <w:r>
      <w:rPr>
        <w:rStyle w:val="PageNumber"/>
        <w:sz w:val="18"/>
      </w:rPr>
      <w:t>.</w:t>
    </w:r>
  </w:p>
  <w:p w:rsidR="00FE018C" w:rsidRDefault="00FE018C">
    <w:pPr>
      <w:pStyle w:val="Header"/>
      <w:rPr>
        <w:rFonts w:ascii="HSM_Dutch" w:hAnsi="HSM_Dutch"/>
        <w:sz w:val="18"/>
      </w:rPr>
    </w:pPr>
  </w:p>
  <w:p w:rsidR="00FE018C" w:rsidRDefault="00FE018C">
    <w:pPr>
      <w:pStyle w:val="Header"/>
      <w:rPr>
        <w:rFonts w:ascii="HSM_Dutch" w:hAnsi="HSM_Dutch"/>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8EFB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87E5B"/>
    <w:multiLevelType w:val="hybridMultilevel"/>
    <w:tmpl w:val="9C2E1B70"/>
    <w:lvl w:ilvl="0" w:tplc="FEAA7BB0">
      <w:start w:val="1"/>
      <w:numFmt w:val="bullet"/>
      <w:lvlText w:val="-"/>
      <w:lvlJc w:val="left"/>
      <w:pPr>
        <w:ind w:left="1080" w:hanging="360"/>
      </w:pPr>
      <w:rPr>
        <w:rFonts w:ascii="Times New Roman" w:eastAsia="Times New Roman" w:hAnsi="Times New Roman" w:hint="default"/>
      </w:rPr>
    </w:lvl>
    <w:lvl w:ilvl="1" w:tplc="041A0003">
      <w:start w:val="1"/>
      <w:numFmt w:val="bullet"/>
      <w:lvlText w:val="o"/>
      <w:lvlJc w:val="left"/>
      <w:pPr>
        <w:ind w:left="1800" w:hanging="360"/>
      </w:pPr>
      <w:rPr>
        <w:rFonts w:ascii="Courier New" w:hAnsi="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hint="default"/>
      </w:rPr>
    </w:lvl>
    <w:lvl w:ilvl="8" w:tplc="041A0005">
      <w:start w:val="1"/>
      <w:numFmt w:val="bullet"/>
      <w:lvlText w:val=""/>
      <w:lvlJc w:val="left"/>
      <w:pPr>
        <w:ind w:left="6840" w:hanging="360"/>
      </w:pPr>
      <w:rPr>
        <w:rFonts w:ascii="Wingdings" w:hAnsi="Wingdings" w:hint="default"/>
      </w:rPr>
    </w:lvl>
  </w:abstractNum>
  <w:abstractNum w:abstractNumId="2">
    <w:nsid w:val="08072036"/>
    <w:multiLevelType w:val="hybridMultilevel"/>
    <w:tmpl w:val="898420C6"/>
    <w:lvl w:ilvl="0" w:tplc="6B5ACEE4">
      <w:start w:val="1"/>
      <w:numFmt w:val="lowerLetter"/>
      <w:lvlText w:val="%1)"/>
      <w:lvlJc w:val="left"/>
      <w:pPr>
        <w:tabs>
          <w:tab w:val="num" w:pos="480"/>
        </w:tabs>
        <w:ind w:left="480" w:hanging="48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
    <w:nsid w:val="0BCA75B6"/>
    <w:multiLevelType w:val="hybridMultilevel"/>
    <w:tmpl w:val="99A6F036"/>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4">
    <w:nsid w:val="10B53545"/>
    <w:multiLevelType w:val="hybridMultilevel"/>
    <w:tmpl w:val="DABCDBEC"/>
    <w:lvl w:ilvl="0" w:tplc="B0681746">
      <w:start w:val="1"/>
      <w:numFmt w:val="decimal"/>
      <w:lvlText w:val="%1."/>
      <w:lvlJc w:val="left"/>
      <w:pPr>
        <w:tabs>
          <w:tab w:val="num" w:pos="720"/>
        </w:tabs>
        <w:ind w:left="720" w:hanging="360"/>
      </w:pPr>
      <w:rPr>
        <w:rFonts w:cs="Times New Roman" w:hint="default"/>
        <w:b/>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
    <w:nsid w:val="12102978"/>
    <w:multiLevelType w:val="hybridMultilevel"/>
    <w:tmpl w:val="30A82B48"/>
    <w:lvl w:ilvl="0" w:tplc="B87E5E90">
      <w:start w:val="1"/>
      <w:numFmt w:val="decimal"/>
      <w:lvlText w:val="%1."/>
      <w:lvlJc w:val="left"/>
      <w:pPr>
        <w:tabs>
          <w:tab w:val="num" w:pos="1068"/>
        </w:tabs>
        <w:ind w:left="1068" w:hanging="360"/>
      </w:pPr>
      <w:rPr>
        <w:rFonts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B816999"/>
    <w:multiLevelType w:val="hybridMultilevel"/>
    <w:tmpl w:val="B7D63C04"/>
    <w:lvl w:ilvl="0" w:tplc="4A26F928">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C907598"/>
    <w:multiLevelType w:val="hybridMultilevel"/>
    <w:tmpl w:val="2474CA90"/>
    <w:lvl w:ilvl="0" w:tplc="A594A32E">
      <w:numFmt w:val="bullet"/>
      <w:lvlText w:val="-"/>
      <w:lvlJc w:val="left"/>
      <w:pPr>
        <w:tabs>
          <w:tab w:val="num" w:pos="1140"/>
        </w:tabs>
        <w:ind w:left="1140" w:hanging="360"/>
      </w:p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8">
    <w:nsid w:val="1CD26B2F"/>
    <w:multiLevelType w:val="hybridMultilevel"/>
    <w:tmpl w:val="6A0E0200"/>
    <w:lvl w:ilvl="0" w:tplc="041A0001">
      <w:start w:val="1"/>
      <w:numFmt w:val="bullet"/>
      <w:lvlText w:val=""/>
      <w:lvlJc w:val="left"/>
      <w:pPr>
        <w:ind w:left="2520" w:hanging="360"/>
      </w:pPr>
      <w:rPr>
        <w:rFonts w:ascii="Symbol" w:hAnsi="Symbol" w:hint="default"/>
      </w:rPr>
    </w:lvl>
    <w:lvl w:ilvl="1" w:tplc="041A0003">
      <w:start w:val="1"/>
      <w:numFmt w:val="bullet"/>
      <w:lvlText w:val="o"/>
      <w:lvlJc w:val="left"/>
      <w:pPr>
        <w:ind w:left="3240" w:hanging="360"/>
      </w:pPr>
      <w:rPr>
        <w:rFonts w:ascii="Courier New" w:hAnsi="Courier New" w:hint="default"/>
      </w:rPr>
    </w:lvl>
    <w:lvl w:ilvl="2" w:tplc="041A0005">
      <w:start w:val="1"/>
      <w:numFmt w:val="bullet"/>
      <w:lvlText w:val=""/>
      <w:lvlJc w:val="left"/>
      <w:pPr>
        <w:ind w:left="3960" w:hanging="360"/>
      </w:pPr>
      <w:rPr>
        <w:rFonts w:ascii="Wingdings" w:hAnsi="Wingdings" w:hint="default"/>
      </w:rPr>
    </w:lvl>
    <w:lvl w:ilvl="3" w:tplc="041A0001">
      <w:start w:val="1"/>
      <w:numFmt w:val="bullet"/>
      <w:lvlText w:val=""/>
      <w:lvlJc w:val="left"/>
      <w:pPr>
        <w:ind w:left="4680" w:hanging="360"/>
      </w:pPr>
      <w:rPr>
        <w:rFonts w:ascii="Symbol" w:hAnsi="Symbol" w:hint="default"/>
      </w:rPr>
    </w:lvl>
    <w:lvl w:ilvl="4" w:tplc="041A0003">
      <w:start w:val="1"/>
      <w:numFmt w:val="bullet"/>
      <w:lvlText w:val="o"/>
      <w:lvlJc w:val="left"/>
      <w:pPr>
        <w:ind w:left="5400" w:hanging="360"/>
      </w:pPr>
      <w:rPr>
        <w:rFonts w:ascii="Courier New" w:hAnsi="Courier New" w:hint="default"/>
      </w:rPr>
    </w:lvl>
    <w:lvl w:ilvl="5" w:tplc="041A0005">
      <w:start w:val="1"/>
      <w:numFmt w:val="bullet"/>
      <w:lvlText w:val=""/>
      <w:lvlJc w:val="left"/>
      <w:pPr>
        <w:ind w:left="6120" w:hanging="360"/>
      </w:pPr>
      <w:rPr>
        <w:rFonts w:ascii="Wingdings" w:hAnsi="Wingdings" w:hint="default"/>
      </w:rPr>
    </w:lvl>
    <w:lvl w:ilvl="6" w:tplc="041A0001">
      <w:start w:val="1"/>
      <w:numFmt w:val="bullet"/>
      <w:lvlText w:val=""/>
      <w:lvlJc w:val="left"/>
      <w:pPr>
        <w:ind w:left="6840" w:hanging="360"/>
      </w:pPr>
      <w:rPr>
        <w:rFonts w:ascii="Symbol" w:hAnsi="Symbol" w:hint="default"/>
      </w:rPr>
    </w:lvl>
    <w:lvl w:ilvl="7" w:tplc="041A0003">
      <w:start w:val="1"/>
      <w:numFmt w:val="bullet"/>
      <w:lvlText w:val="o"/>
      <w:lvlJc w:val="left"/>
      <w:pPr>
        <w:ind w:left="7560" w:hanging="360"/>
      </w:pPr>
      <w:rPr>
        <w:rFonts w:ascii="Courier New" w:hAnsi="Courier New" w:hint="default"/>
      </w:rPr>
    </w:lvl>
    <w:lvl w:ilvl="8" w:tplc="041A0005">
      <w:start w:val="1"/>
      <w:numFmt w:val="bullet"/>
      <w:lvlText w:val=""/>
      <w:lvlJc w:val="left"/>
      <w:pPr>
        <w:ind w:left="8280" w:hanging="360"/>
      </w:pPr>
      <w:rPr>
        <w:rFonts w:ascii="Wingdings" w:hAnsi="Wingdings" w:hint="default"/>
      </w:rPr>
    </w:lvl>
  </w:abstractNum>
  <w:abstractNum w:abstractNumId="9">
    <w:nsid w:val="1D311CFC"/>
    <w:multiLevelType w:val="hybridMultilevel"/>
    <w:tmpl w:val="5A92055C"/>
    <w:lvl w:ilvl="0" w:tplc="1F648412">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D31270F"/>
    <w:multiLevelType w:val="hybridMultilevel"/>
    <w:tmpl w:val="3FC6FA12"/>
    <w:lvl w:ilvl="0" w:tplc="0C9C1112">
      <w:start w:val="1"/>
      <w:numFmt w:val="lowerLetter"/>
      <w:lvlText w:val="%1)"/>
      <w:lvlJc w:val="left"/>
      <w:pPr>
        <w:tabs>
          <w:tab w:val="num" w:pos="1020"/>
        </w:tabs>
        <w:ind w:left="1020" w:hanging="6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FDD0663"/>
    <w:multiLevelType w:val="hybridMultilevel"/>
    <w:tmpl w:val="68281D90"/>
    <w:lvl w:ilvl="0" w:tplc="A594A32E">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0E704A8"/>
    <w:multiLevelType w:val="hybridMultilevel"/>
    <w:tmpl w:val="25D2622C"/>
    <w:lvl w:ilvl="0" w:tplc="AB602E34">
      <w:start w:val="1"/>
      <w:numFmt w:val="decimal"/>
      <w:lvlText w:val="%1."/>
      <w:lvlJc w:val="left"/>
      <w:pPr>
        <w:tabs>
          <w:tab w:val="num" w:pos="720"/>
        </w:tabs>
        <w:ind w:left="720" w:hanging="360"/>
      </w:pPr>
      <w:rPr>
        <w:rFonts w:cs="Times New Roman" w:hint="default"/>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2833E63"/>
    <w:multiLevelType w:val="hybridMultilevel"/>
    <w:tmpl w:val="101206B8"/>
    <w:lvl w:ilvl="0" w:tplc="EF60F262">
      <w:start w:val="6"/>
      <w:numFmt w:val="decimal"/>
      <w:lvlText w:val="%1."/>
      <w:lvlJc w:val="left"/>
      <w:pPr>
        <w:tabs>
          <w:tab w:val="num" w:pos="926"/>
        </w:tabs>
        <w:ind w:left="926" w:hanging="360"/>
      </w:pPr>
      <w:rPr>
        <w:rFonts w:cs="Times New Roman"/>
        <w:b/>
        <w:bCs w:val="0"/>
      </w:rPr>
    </w:lvl>
    <w:lvl w:ilvl="1" w:tplc="041A0019">
      <w:start w:val="1"/>
      <w:numFmt w:val="decimal"/>
      <w:lvlText w:val="%2."/>
      <w:lvlJc w:val="left"/>
      <w:pPr>
        <w:tabs>
          <w:tab w:val="num" w:pos="1646"/>
        </w:tabs>
        <w:ind w:left="1646" w:hanging="360"/>
      </w:pPr>
      <w:rPr>
        <w:rFonts w:cs="Times New Roman"/>
      </w:rPr>
    </w:lvl>
    <w:lvl w:ilvl="2" w:tplc="041A001B">
      <w:start w:val="1"/>
      <w:numFmt w:val="decimal"/>
      <w:lvlText w:val="%3."/>
      <w:lvlJc w:val="left"/>
      <w:pPr>
        <w:tabs>
          <w:tab w:val="num" w:pos="2366"/>
        </w:tabs>
        <w:ind w:left="2366" w:hanging="360"/>
      </w:pPr>
      <w:rPr>
        <w:rFonts w:cs="Times New Roman"/>
      </w:rPr>
    </w:lvl>
    <w:lvl w:ilvl="3" w:tplc="041A000F">
      <w:start w:val="1"/>
      <w:numFmt w:val="decimal"/>
      <w:lvlText w:val="%4."/>
      <w:lvlJc w:val="left"/>
      <w:pPr>
        <w:tabs>
          <w:tab w:val="num" w:pos="3086"/>
        </w:tabs>
        <w:ind w:left="3086" w:hanging="360"/>
      </w:pPr>
      <w:rPr>
        <w:rFonts w:cs="Times New Roman"/>
      </w:rPr>
    </w:lvl>
    <w:lvl w:ilvl="4" w:tplc="041A0019">
      <w:start w:val="1"/>
      <w:numFmt w:val="decimal"/>
      <w:lvlText w:val="%5."/>
      <w:lvlJc w:val="left"/>
      <w:pPr>
        <w:tabs>
          <w:tab w:val="num" w:pos="3806"/>
        </w:tabs>
        <w:ind w:left="3806" w:hanging="360"/>
      </w:pPr>
      <w:rPr>
        <w:rFonts w:cs="Times New Roman"/>
      </w:rPr>
    </w:lvl>
    <w:lvl w:ilvl="5" w:tplc="041A001B">
      <w:start w:val="1"/>
      <w:numFmt w:val="decimal"/>
      <w:lvlText w:val="%6."/>
      <w:lvlJc w:val="left"/>
      <w:pPr>
        <w:tabs>
          <w:tab w:val="num" w:pos="4526"/>
        </w:tabs>
        <w:ind w:left="4526" w:hanging="360"/>
      </w:pPr>
      <w:rPr>
        <w:rFonts w:cs="Times New Roman"/>
      </w:rPr>
    </w:lvl>
    <w:lvl w:ilvl="6" w:tplc="041A000F">
      <w:start w:val="1"/>
      <w:numFmt w:val="decimal"/>
      <w:lvlText w:val="%7."/>
      <w:lvlJc w:val="left"/>
      <w:pPr>
        <w:tabs>
          <w:tab w:val="num" w:pos="5246"/>
        </w:tabs>
        <w:ind w:left="5246" w:hanging="360"/>
      </w:pPr>
      <w:rPr>
        <w:rFonts w:cs="Times New Roman"/>
      </w:rPr>
    </w:lvl>
    <w:lvl w:ilvl="7" w:tplc="041A0019">
      <w:start w:val="1"/>
      <w:numFmt w:val="decimal"/>
      <w:lvlText w:val="%8."/>
      <w:lvlJc w:val="left"/>
      <w:pPr>
        <w:tabs>
          <w:tab w:val="num" w:pos="5966"/>
        </w:tabs>
        <w:ind w:left="5966" w:hanging="360"/>
      </w:pPr>
      <w:rPr>
        <w:rFonts w:cs="Times New Roman"/>
      </w:rPr>
    </w:lvl>
    <w:lvl w:ilvl="8" w:tplc="041A001B">
      <w:start w:val="1"/>
      <w:numFmt w:val="decimal"/>
      <w:lvlText w:val="%9."/>
      <w:lvlJc w:val="left"/>
      <w:pPr>
        <w:tabs>
          <w:tab w:val="num" w:pos="6686"/>
        </w:tabs>
        <w:ind w:left="6686" w:hanging="360"/>
      </w:pPr>
      <w:rPr>
        <w:rFonts w:cs="Times New Roman"/>
      </w:rPr>
    </w:lvl>
  </w:abstractNum>
  <w:abstractNum w:abstractNumId="14">
    <w:nsid w:val="22FD72E1"/>
    <w:multiLevelType w:val="hybridMultilevel"/>
    <w:tmpl w:val="F626A2C2"/>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4B147CF"/>
    <w:multiLevelType w:val="hybridMultilevel"/>
    <w:tmpl w:val="4CE41972"/>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6594B8A"/>
    <w:multiLevelType w:val="hybridMultilevel"/>
    <w:tmpl w:val="E0C81928"/>
    <w:lvl w:ilvl="0" w:tplc="7220A420">
      <w:start w:val="1"/>
      <w:numFmt w:val="bullet"/>
      <w:lvlText w:val="-"/>
      <w:lvlJc w:val="left"/>
      <w:pPr>
        <w:tabs>
          <w:tab w:val="num" w:pos="862"/>
        </w:tabs>
        <w:ind w:left="862" w:hanging="720"/>
      </w:pPr>
      <w:rPr>
        <w:rFonts w:ascii="Times New Roman" w:eastAsia="SimSu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7">
    <w:nsid w:val="30295EA7"/>
    <w:multiLevelType w:val="hybridMultilevel"/>
    <w:tmpl w:val="C072791C"/>
    <w:lvl w:ilvl="0" w:tplc="9F169B04">
      <w:numFmt w:val="bullet"/>
      <w:pStyle w:val="Stil1"/>
      <w:lvlText w:val="-"/>
      <w:lvlJc w:val="left"/>
      <w:pPr>
        <w:tabs>
          <w:tab w:val="num" w:pos="1004"/>
        </w:tabs>
        <w:ind w:left="1004" w:hanging="360"/>
      </w:pPr>
      <w:rPr>
        <w:rFonts w:ascii="Times New Roman" w:eastAsia="Times New Roman" w:hAnsi="Times New Roman" w:cs="Times New Roman" w:hint="default"/>
        <w:b/>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35B40685"/>
    <w:multiLevelType w:val="hybridMultilevel"/>
    <w:tmpl w:val="927ACDBC"/>
    <w:lvl w:ilvl="0" w:tplc="A594A32E">
      <w:numFmt w:val="bullet"/>
      <w:lvlText w:val="-"/>
      <w:lvlJc w:val="left"/>
      <w:pPr>
        <w:tabs>
          <w:tab w:val="num" w:pos="1140"/>
        </w:tabs>
        <w:ind w:left="114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A4E03DA"/>
    <w:multiLevelType w:val="hybridMultilevel"/>
    <w:tmpl w:val="BFEA2F96"/>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20">
    <w:nsid w:val="3AE21D2E"/>
    <w:multiLevelType w:val="hybridMultilevel"/>
    <w:tmpl w:val="420C43A4"/>
    <w:lvl w:ilvl="0" w:tplc="6E32D008">
      <w:start w:val="6"/>
      <w:numFmt w:val="decimal"/>
      <w:lvlText w:val="%1."/>
      <w:lvlJc w:val="left"/>
      <w:pPr>
        <w:tabs>
          <w:tab w:val="num" w:pos="926"/>
        </w:tabs>
        <w:ind w:left="926" w:hanging="360"/>
      </w:pPr>
      <w:rPr>
        <w:rFonts w:cs="Times New Roman" w:hint="default"/>
        <w:b/>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1215C8B"/>
    <w:multiLevelType w:val="hybridMultilevel"/>
    <w:tmpl w:val="11F09A36"/>
    <w:lvl w:ilvl="0" w:tplc="A64C421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2">
    <w:nsid w:val="41F47814"/>
    <w:multiLevelType w:val="hybridMultilevel"/>
    <w:tmpl w:val="B18A6E7C"/>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429A5832"/>
    <w:multiLevelType w:val="hybridMultilevel"/>
    <w:tmpl w:val="75269CBC"/>
    <w:lvl w:ilvl="0" w:tplc="041A0001">
      <w:start w:val="1"/>
      <w:numFmt w:val="bullet"/>
      <w:lvlText w:val=""/>
      <w:lvlJc w:val="left"/>
      <w:pPr>
        <w:ind w:left="1842" w:hanging="360"/>
      </w:pPr>
      <w:rPr>
        <w:rFonts w:ascii="Symbol" w:hAnsi="Symbol" w:hint="default"/>
      </w:rPr>
    </w:lvl>
    <w:lvl w:ilvl="1" w:tplc="041A0003">
      <w:start w:val="1"/>
      <w:numFmt w:val="bullet"/>
      <w:lvlText w:val="o"/>
      <w:lvlJc w:val="left"/>
      <w:pPr>
        <w:ind w:left="2562" w:hanging="360"/>
      </w:pPr>
      <w:rPr>
        <w:rFonts w:ascii="Courier New" w:hAnsi="Courier New" w:hint="default"/>
      </w:rPr>
    </w:lvl>
    <w:lvl w:ilvl="2" w:tplc="041A0005">
      <w:start w:val="1"/>
      <w:numFmt w:val="bullet"/>
      <w:lvlText w:val=""/>
      <w:lvlJc w:val="left"/>
      <w:pPr>
        <w:ind w:left="3282" w:hanging="360"/>
      </w:pPr>
      <w:rPr>
        <w:rFonts w:ascii="Wingdings" w:hAnsi="Wingdings" w:hint="default"/>
      </w:rPr>
    </w:lvl>
    <w:lvl w:ilvl="3" w:tplc="041A0001">
      <w:start w:val="1"/>
      <w:numFmt w:val="bullet"/>
      <w:lvlText w:val=""/>
      <w:lvlJc w:val="left"/>
      <w:pPr>
        <w:ind w:left="4002" w:hanging="360"/>
      </w:pPr>
      <w:rPr>
        <w:rFonts w:ascii="Symbol" w:hAnsi="Symbol" w:hint="default"/>
      </w:rPr>
    </w:lvl>
    <w:lvl w:ilvl="4" w:tplc="041A0003">
      <w:start w:val="1"/>
      <w:numFmt w:val="bullet"/>
      <w:lvlText w:val="o"/>
      <w:lvlJc w:val="left"/>
      <w:pPr>
        <w:ind w:left="4722" w:hanging="360"/>
      </w:pPr>
      <w:rPr>
        <w:rFonts w:ascii="Courier New" w:hAnsi="Courier New" w:hint="default"/>
      </w:rPr>
    </w:lvl>
    <w:lvl w:ilvl="5" w:tplc="041A0005">
      <w:start w:val="1"/>
      <w:numFmt w:val="bullet"/>
      <w:lvlText w:val=""/>
      <w:lvlJc w:val="left"/>
      <w:pPr>
        <w:ind w:left="5442" w:hanging="360"/>
      </w:pPr>
      <w:rPr>
        <w:rFonts w:ascii="Wingdings" w:hAnsi="Wingdings" w:hint="default"/>
      </w:rPr>
    </w:lvl>
    <w:lvl w:ilvl="6" w:tplc="041A0001">
      <w:start w:val="1"/>
      <w:numFmt w:val="bullet"/>
      <w:lvlText w:val=""/>
      <w:lvlJc w:val="left"/>
      <w:pPr>
        <w:ind w:left="6162" w:hanging="360"/>
      </w:pPr>
      <w:rPr>
        <w:rFonts w:ascii="Symbol" w:hAnsi="Symbol" w:hint="default"/>
      </w:rPr>
    </w:lvl>
    <w:lvl w:ilvl="7" w:tplc="041A0003">
      <w:start w:val="1"/>
      <w:numFmt w:val="bullet"/>
      <w:lvlText w:val="o"/>
      <w:lvlJc w:val="left"/>
      <w:pPr>
        <w:ind w:left="6882" w:hanging="360"/>
      </w:pPr>
      <w:rPr>
        <w:rFonts w:ascii="Courier New" w:hAnsi="Courier New" w:hint="default"/>
      </w:rPr>
    </w:lvl>
    <w:lvl w:ilvl="8" w:tplc="041A0005">
      <w:start w:val="1"/>
      <w:numFmt w:val="bullet"/>
      <w:lvlText w:val=""/>
      <w:lvlJc w:val="left"/>
      <w:pPr>
        <w:ind w:left="7602" w:hanging="360"/>
      </w:pPr>
      <w:rPr>
        <w:rFonts w:ascii="Wingdings" w:hAnsi="Wingdings" w:hint="default"/>
      </w:rPr>
    </w:lvl>
  </w:abstractNum>
  <w:abstractNum w:abstractNumId="24">
    <w:nsid w:val="47EB47BE"/>
    <w:multiLevelType w:val="singleLevel"/>
    <w:tmpl w:val="4AAAF2D4"/>
    <w:lvl w:ilvl="0">
      <w:start w:val="1"/>
      <w:numFmt w:val="bullet"/>
      <w:pStyle w:val="GRAFICKEOZNAKE"/>
      <w:lvlText w:val=""/>
      <w:lvlJc w:val="left"/>
      <w:pPr>
        <w:tabs>
          <w:tab w:val="num" w:pos="425"/>
        </w:tabs>
        <w:ind w:left="425" w:hanging="425"/>
      </w:pPr>
      <w:rPr>
        <w:rFonts w:ascii="Wingdings" w:hAnsi="Wingdings" w:hint="default"/>
        <w:sz w:val="12"/>
      </w:rPr>
    </w:lvl>
  </w:abstractNum>
  <w:abstractNum w:abstractNumId="25">
    <w:nsid w:val="488E2DEF"/>
    <w:multiLevelType w:val="hybridMultilevel"/>
    <w:tmpl w:val="AB5A3BD2"/>
    <w:lvl w:ilvl="0" w:tplc="31725FCC">
      <w:start w:val="1"/>
      <w:numFmt w:val="decimal"/>
      <w:lvlText w:val="%1."/>
      <w:lvlJc w:val="left"/>
      <w:pPr>
        <w:tabs>
          <w:tab w:val="num" w:pos="720"/>
        </w:tabs>
        <w:ind w:left="720" w:hanging="360"/>
      </w:pPr>
      <w:rPr>
        <w:rFonts w:cs="Times New Roman"/>
        <w:b/>
        <w:bCs w:val="0"/>
      </w:rPr>
    </w:lvl>
    <w:lvl w:ilvl="1" w:tplc="4A78553A">
      <w:start w:val="1"/>
      <w:numFmt w:val="lowerLetter"/>
      <w:lvlText w:val="%2)"/>
      <w:lvlJc w:val="left"/>
      <w:pPr>
        <w:tabs>
          <w:tab w:val="num" w:pos="360"/>
        </w:tabs>
        <w:ind w:left="360" w:hanging="360"/>
      </w:pPr>
      <w:rPr>
        <w:rFonts w:cs="Times New Roman"/>
        <w:b w:val="0"/>
        <w:bCs w:val="0"/>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6">
    <w:nsid w:val="4A4A3F86"/>
    <w:multiLevelType w:val="hybridMultilevel"/>
    <w:tmpl w:val="7B7E2A48"/>
    <w:lvl w:ilvl="0" w:tplc="A594A32E">
      <w:numFmt w:val="bullet"/>
      <w:lvlText w:val="-"/>
      <w:lvlJc w:val="left"/>
      <w:pPr>
        <w:tabs>
          <w:tab w:val="num" w:pos="1140"/>
        </w:tabs>
        <w:ind w:left="1140" w:hanging="360"/>
      </w:p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7">
    <w:nsid w:val="4FB523F7"/>
    <w:multiLevelType w:val="hybridMultilevel"/>
    <w:tmpl w:val="D80284A4"/>
    <w:lvl w:ilvl="0" w:tplc="7CD68340">
      <w:start w:val="1"/>
      <w:numFmt w:val="lowerLetter"/>
      <w:lvlText w:val="%1)"/>
      <w:lvlJc w:val="left"/>
      <w:pPr>
        <w:tabs>
          <w:tab w:val="num" w:pos="1020"/>
        </w:tabs>
        <w:ind w:left="1020" w:hanging="6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8">
    <w:nsid w:val="51613C37"/>
    <w:multiLevelType w:val="hybridMultilevel"/>
    <w:tmpl w:val="B7503004"/>
    <w:lvl w:ilvl="0" w:tplc="041A0001">
      <w:start w:val="1"/>
      <w:numFmt w:val="bullet"/>
      <w:lvlText w:val=""/>
      <w:lvlJc w:val="left"/>
      <w:pPr>
        <w:ind w:left="1854" w:hanging="360"/>
      </w:pPr>
      <w:rPr>
        <w:rFonts w:ascii="Symbol" w:hAnsi="Symbol" w:hint="default"/>
      </w:rPr>
    </w:lvl>
    <w:lvl w:ilvl="1" w:tplc="041A0003">
      <w:start w:val="1"/>
      <w:numFmt w:val="bullet"/>
      <w:lvlText w:val="o"/>
      <w:lvlJc w:val="left"/>
      <w:pPr>
        <w:ind w:left="2574" w:hanging="360"/>
      </w:pPr>
      <w:rPr>
        <w:rFonts w:ascii="Courier New" w:hAnsi="Courier New" w:hint="default"/>
      </w:rPr>
    </w:lvl>
    <w:lvl w:ilvl="2" w:tplc="041A0005">
      <w:start w:val="1"/>
      <w:numFmt w:val="bullet"/>
      <w:lvlText w:val=""/>
      <w:lvlJc w:val="left"/>
      <w:pPr>
        <w:ind w:left="3294" w:hanging="360"/>
      </w:pPr>
      <w:rPr>
        <w:rFonts w:ascii="Wingdings" w:hAnsi="Wingdings" w:hint="default"/>
      </w:rPr>
    </w:lvl>
    <w:lvl w:ilvl="3" w:tplc="041A0001">
      <w:start w:val="1"/>
      <w:numFmt w:val="bullet"/>
      <w:lvlText w:val=""/>
      <w:lvlJc w:val="left"/>
      <w:pPr>
        <w:ind w:left="4014" w:hanging="360"/>
      </w:pPr>
      <w:rPr>
        <w:rFonts w:ascii="Symbol" w:hAnsi="Symbol" w:hint="default"/>
      </w:rPr>
    </w:lvl>
    <w:lvl w:ilvl="4" w:tplc="041A0003">
      <w:start w:val="1"/>
      <w:numFmt w:val="bullet"/>
      <w:lvlText w:val="o"/>
      <w:lvlJc w:val="left"/>
      <w:pPr>
        <w:ind w:left="4734" w:hanging="360"/>
      </w:pPr>
      <w:rPr>
        <w:rFonts w:ascii="Courier New" w:hAnsi="Courier New" w:hint="default"/>
      </w:rPr>
    </w:lvl>
    <w:lvl w:ilvl="5" w:tplc="041A0005">
      <w:start w:val="1"/>
      <w:numFmt w:val="bullet"/>
      <w:lvlText w:val=""/>
      <w:lvlJc w:val="left"/>
      <w:pPr>
        <w:ind w:left="5454" w:hanging="360"/>
      </w:pPr>
      <w:rPr>
        <w:rFonts w:ascii="Wingdings" w:hAnsi="Wingdings" w:hint="default"/>
      </w:rPr>
    </w:lvl>
    <w:lvl w:ilvl="6" w:tplc="041A0001">
      <w:start w:val="1"/>
      <w:numFmt w:val="bullet"/>
      <w:lvlText w:val=""/>
      <w:lvlJc w:val="left"/>
      <w:pPr>
        <w:ind w:left="6174" w:hanging="360"/>
      </w:pPr>
      <w:rPr>
        <w:rFonts w:ascii="Symbol" w:hAnsi="Symbol" w:hint="default"/>
      </w:rPr>
    </w:lvl>
    <w:lvl w:ilvl="7" w:tplc="041A0003">
      <w:start w:val="1"/>
      <w:numFmt w:val="bullet"/>
      <w:lvlText w:val="o"/>
      <w:lvlJc w:val="left"/>
      <w:pPr>
        <w:ind w:left="6894" w:hanging="360"/>
      </w:pPr>
      <w:rPr>
        <w:rFonts w:ascii="Courier New" w:hAnsi="Courier New" w:hint="default"/>
      </w:rPr>
    </w:lvl>
    <w:lvl w:ilvl="8" w:tplc="041A0005">
      <w:start w:val="1"/>
      <w:numFmt w:val="bullet"/>
      <w:lvlText w:val=""/>
      <w:lvlJc w:val="left"/>
      <w:pPr>
        <w:ind w:left="7614" w:hanging="360"/>
      </w:pPr>
      <w:rPr>
        <w:rFonts w:ascii="Wingdings" w:hAnsi="Wingdings" w:hint="default"/>
      </w:rPr>
    </w:lvl>
  </w:abstractNum>
  <w:abstractNum w:abstractNumId="29">
    <w:nsid w:val="5245760C"/>
    <w:multiLevelType w:val="hybridMultilevel"/>
    <w:tmpl w:val="AA701160"/>
    <w:lvl w:ilvl="0" w:tplc="F8D4A8E0">
      <w:start w:val="1"/>
      <w:numFmt w:val="decimal"/>
      <w:lvlText w:val="%1."/>
      <w:lvlJc w:val="left"/>
      <w:pPr>
        <w:tabs>
          <w:tab w:val="num" w:pos="1068"/>
        </w:tabs>
        <w:ind w:left="1068" w:hanging="360"/>
      </w:pPr>
      <w:rPr>
        <w:rFonts w:cs="Times New Roman"/>
        <w:b/>
        <w:bCs/>
        <w:i w:val="0"/>
        <w:iCs/>
      </w:rPr>
    </w:lvl>
    <w:lvl w:ilvl="1" w:tplc="FFFFFFFF">
      <w:start w:val="1"/>
      <w:numFmt w:val="bullet"/>
      <w:lvlText w:val="-"/>
      <w:lvlJc w:val="left"/>
      <w:pPr>
        <w:tabs>
          <w:tab w:val="num" w:pos="1353"/>
        </w:tabs>
        <w:ind w:left="1353" w:hanging="360"/>
      </w:pPr>
      <w:rPr>
        <w:rFonts w:ascii="Times New Roman" w:eastAsia="Times New Roman" w:hAnsi="Times New Roman" w:hint="default"/>
      </w:rPr>
    </w:lvl>
    <w:lvl w:ilvl="2" w:tplc="FFFFFFFF">
      <w:start w:val="1"/>
      <w:numFmt w:val="bullet"/>
      <w:lvlText w:val=""/>
      <w:lvlJc w:val="left"/>
      <w:pPr>
        <w:tabs>
          <w:tab w:val="num" w:pos="2688"/>
        </w:tabs>
        <w:ind w:left="2688" w:hanging="360"/>
      </w:pPr>
      <w:rPr>
        <w:rFonts w:ascii="Symbol" w:hAnsi="Symbol"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0">
    <w:nsid w:val="581A1D66"/>
    <w:multiLevelType w:val="hybridMultilevel"/>
    <w:tmpl w:val="D49E5CDC"/>
    <w:lvl w:ilvl="0" w:tplc="7A801000">
      <w:start w:val="2"/>
      <w:numFmt w:val="bullet"/>
      <w:pStyle w:val="Pli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5AC57DCF"/>
    <w:multiLevelType w:val="hybridMultilevel"/>
    <w:tmpl w:val="68FE31D0"/>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hint="default"/>
      </w:rPr>
    </w:lvl>
    <w:lvl w:ilvl="8" w:tplc="041A0005">
      <w:start w:val="1"/>
      <w:numFmt w:val="bullet"/>
      <w:lvlText w:val=""/>
      <w:lvlJc w:val="left"/>
      <w:pPr>
        <w:ind w:left="7560" w:hanging="360"/>
      </w:pPr>
      <w:rPr>
        <w:rFonts w:ascii="Wingdings" w:hAnsi="Wingdings" w:hint="default"/>
      </w:rPr>
    </w:lvl>
  </w:abstractNum>
  <w:abstractNum w:abstractNumId="32">
    <w:nsid w:val="5BCF4C21"/>
    <w:multiLevelType w:val="hybridMultilevel"/>
    <w:tmpl w:val="9F54E3B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3">
    <w:nsid w:val="5D7340E3"/>
    <w:multiLevelType w:val="hybridMultilevel"/>
    <w:tmpl w:val="F524FFB0"/>
    <w:lvl w:ilvl="0" w:tplc="A594A32E">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F691C2C"/>
    <w:multiLevelType w:val="hybridMultilevel"/>
    <w:tmpl w:val="9A88F70E"/>
    <w:lvl w:ilvl="0" w:tplc="42A2D5CE">
      <w:start w:val="1"/>
      <w:numFmt w:val="decimal"/>
      <w:lvlText w:val="%1."/>
      <w:lvlJc w:val="left"/>
      <w:pPr>
        <w:tabs>
          <w:tab w:val="num" w:pos="1080"/>
        </w:tabs>
        <w:ind w:left="1080" w:hanging="360"/>
      </w:pPr>
      <w:rPr>
        <w:rFonts w:cs="Times New Roman"/>
      </w:rPr>
    </w:lvl>
    <w:lvl w:ilvl="1" w:tplc="64348946">
      <w:start w:val="1"/>
      <w:numFmt w:val="bullet"/>
      <w:lvlText w:val="-"/>
      <w:lvlJc w:val="left"/>
      <w:pPr>
        <w:tabs>
          <w:tab w:val="num" w:pos="1800"/>
        </w:tabs>
        <w:ind w:left="1800" w:hanging="360"/>
      </w:pPr>
      <w:rPr>
        <w:rFonts w:ascii="Times New Roman" w:eastAsia="Times New Roman" w:hAnsi="Times New Roman" w:hint="default"/>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5">
    <w:nsid w:val="61374242"/>
    <w:multiLevelType w:val="hybridMultilevel"/>
    <w:tmpl w:val="84F63CCE"/>
    <w:lvl w:ilvl="0" w:tplc="A1F497D4">
      <w:numFmt w:val="bullet"/>
      <w:pStyle w:val="tablicnitekst"/>
      <w:lvlText w:val="-"/>
      <w:lvlJc w:val="left"/>
      <w:pPr>
        <w:tabs>
          <w:tab w:val="num" w:pos="644"/>
        </w:tabs>
        <w:ind w:left="624" w:hanging="340"/>
      </w:pPr>
      <w:rPr>
        <w:rFonts w:ascii="Symbol" w:hAnsi="Symbol" w:hint="default"/>
        <w:b w:val="0"/>
        <w:i w:val="0"/>
        <w:sz w:val="22"/>
      </w:rPr>
    </w:lvl>
    <w:lvl w:ilvl="1" w:tplc="041A0001">
      <w:start w:val="1"/>
      <w:numFmt w:val="bullet"/>
      <w:lvlText w:val=""/>
      <w:lvlJc w:val="left"/>
      <w:pPr>
        <w:tabs>
          <w:tab w:val="num" w:pos="1364"/>
        </w:tabs>
        <w:ind w:left="1364" w:hanging="360"/>
      </w:pPr>
      <w:rPr>
        <w:rFonts w:ascii="Symbol" w:hAnsi="Symbol" w:hint="default"/>
        <w:b w:val="0"/>
        <w:i w:val="0"/>
        <w:sz w:val="22"/>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6">
    <w:nsid w:val="619D202F"/>
    <w:multiLevelType w:val="hybridMultilevel"/>
    <w:tmpl w:val="E8747266"/>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7">
    <w:nsid w:val="674E6FD0"/>
    <w:multiLevelType w:val="hybridMultilevel"/>
    <w:tmpl w:val="DB2E1880"/>
    <w:lvl w:ilvl="0" w:tplc="A64C42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68BC4446"/>
    <w:multiLevelType w:val="hybridMultilevel"/>
    <w:tmpl w:val="F00CC3B2"/>
    <w:lvl w:ilvl="0" w:tplc="6AB8968A">
      <w:start w:val="1"/>
      <w:numFmt w:val="lowerLetter"/>
      <w:lvlText w:val="%1)"/>
      <w:lvlJc w:val="left"/>
      <w:pPr>
        <w:tabs>
          <w:tab w:val="num" w:pos="480"/>
        </w:tabs>
        <w:ind w:left="480" w:hanging="48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DE07EA3"/>
    <w:multiLevelType w:val="hybridMultilevel"/>
    <w:tmpl w:val="32509BC8"/>
    <w:lvl w:ilvl="0" w:tplc="5A2A50C4">
      <w:start w:val="1"/>
      <w:numFmt w:val="decimal"/>
      <w:lvlText w:val="%1."/>
      <w:lvlJc w:val="left"/>
      <w:pPr>
        <w:tabs>
          <w:tab w:val="num" w:pos="720"/>
        </w:tabs>
        <w:ind w:left="720" w:hanging="360"/>
      </w:pPr>
      <w:rPr>
        <w:rFonts w:cs="Times New Roman" w:hint="default"/>
        <w:b/>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75340A95"/>
    <w:multiLevelType w:val="hybridMultilevel"/>
    <w:tmpl w:val="5CA8F152"/>
    <w:lvl w:ilvl="0" w:tplc="A594A32E">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75D96871"/>
    <w:multiLevelType w:val="hybridMultilevel"/>
    <w:tmpl w:val="EAD6DAE2"/>
    <w:lvl w:ilvl="0" w:tplc="5F38570C">
      <w:start w:val="9"/>
      <w:numFmt w:val="bullet"/>
      <w:lvlText w:val="-"/>
      <w:lvlJc w:val="left"/>
      <w:pPr>
        <w:ind w:left="1065" w:hanging="360"/>
      </w:pPr>
      <w:rPr>
        <w:rFonts w:ascii="Times New Roman" w:eastAsia="Times New Roman" w:hAnsi="Times New Roman" w:cs="Times New Roman" w:hint="default"/>
        <w:b w:val="0"/>
        <w:i/>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2">
    <w:nsid w:val="7E9A1B9D"/>
    <w:multiLevelType w:val="hybridMultilevel"/>
    <w:tmpl w:val="9F261FB8"/>
    <w:lvl w:ilvl="0" w:tplc="291A2102">
      <w:start w:val="4"/>
      <w:numFmt w:val="bullet"/>
      <w:lvlText w:val="-"/>
      <w:lvlJc w:val="left"/>
      <w:pPr>
        <w:tabs>
          <w:tab w:val="num" w:pos="720"/>
        </w:tabs>
        <w:ind w:left="720" w:hanging="360"/>
      </w:pPr>
      <w:rPr>
        <w:rFonts w:ascii="Times New Roman" w:eastAsia="Times New Roman" w:hAnsi="Times New Roman" w:hint="default"/>
        <w:b/>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num w:numId="1">
    <w:abstractNumId w:val="17"/>
  </w:num>
  <w:num w:numId="2">
    <w:abstractNumId w:val="24"/>
  </w:num>
  <w:num w:numId="3">
    <w:abstractNumId w:val="35"/>
  </w:num>
  <w:num w:numId="4">
    <w:abstractNumId w:val="30"/>
  </w:num>
  <w:num w:numId="5">
    <w:abstractNumId w:val="0"/>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3"/>
  </w:num>
  <w:num w:numId="11">
    <w:abstractNumId w:val="31"/>
  </w:num>
  <w:num w:numId="12">
    <w:abstractNumId w:val="19"/>
  </w:num>
  <w:num w:numId="13">
    <w:abstractNumId w:val="23"/>
  </w:num>
  <w:num w:numId="14">
    <w:abstractNumId w:val="8"/>
  </w:num>
  <w:num w:numId="1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6"/>
  </w:num>
  <w:num w:numId="27">
    <w:abstractNumId w:val="4"/>
  </w:num>
  <w:num w:numId="28">
    <w:abstractNumId w:val="9"/>
  </w:num>
  <w:num w:numId="29">
    <w:abstractNumId w:val="14"/>
  </w:num>
  <w:num w:numId="30">
    <w:abstractNumId w:val="15"/>
  </w:num>
  <w:num w:numId="31">
    <w:abstractNumId w:val="37"/>
  </w:num>
  <w:num w:numId="32">
    <w:abstractNumId w:val="22"/>
  </w:num>
  <w:num w:numId="33">
    <w:abstractNumId w:val="6"/>
  </w:num>
  <w:num w:numId="34">
    <w:abstractNumId w:val="5"/>
  </w:num>
  <w:num w:numId="35">
    <w:abstractNumId w:val="12"/>
  </w:num>
  <w:num w:numId="36">
    <w:abstractNumId w:val="18"/>
  </w:num>
  <w:num w:numId="37">
    <w:abstractNumId w:val="40"/>
  </w:num>
  <w:num w:numId="38">
    <w:abstractNumId w:val="33"/>
  </w:num>
  <w:num w:numId="39">
    <w:abstractNumId w:val="11"/>
  </w:num>
  <w:num w:numId="40">
    <w:abstractNumId w:val="39"/>
  </w:num>
  <w:num w:numId="41">
    <w:abstractNumId w:val="20"/>
  </w:num>
  <w:num w:numId="42">
    <w:abstractNumId w:val="38"/>
  </w:num>
  <w:num w:numId="43">
    <w:abstractNumId w:val="1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GrammaticalErrors/>
  <w:stylePaneFormatFilter w:val="3F01"/>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2"/>
  </w:hdrShapeDefaults>
  <w:footnotePr>
    <w:footnote w:id="0"/>
    <w:footnote w:id="1"/>
  </w:footnotePr>
  <w:endnotePr>
    <w:endnote w:id="0"/>
    <w:endnote w:id="1"/>
  </w:endnotePr>
  <w:compat>
    <w:balanceSingleByteDoubleByteWidth/>
    <w:doNotLeaveBackslashAlone/>
    <w:ulTrailSpace/>
    <w:doNotExpandShiftReturn/>
  </w:compat>
  <w:rsids>
    <w:rsidRoot w:val="00876F5B"/>
    <w:rsid w:val="000006E4"/>
    <w:rsid w:val="00000E6F"/>
    <w:rsid w:val="00001087"/>
    <w:rsid w:val="00005045"/>
    <w:rsid w:val="00006BB1"/>
    <w:rsid w:val="00006D2A"/>
    <w:rsid w:val="00012A48"/>
    <w:rsid w:val="00014115"/>
    <w:rsid w:val="000152A7"/>
    <w:rsid w:val="00016AA7"/>
    <w:rsid w:val="00024ECE"/>
    <w:rsid w:val="0003208E"/>
    <w:rsid w:val="000324E6"/>
    <w:rsid w:val="000325EE"/>
    <w:rsid w:val="00032B7A"/>
    <w:rsid w:val="00032CD6"/>
    <w:rsid w:val="00033A64"/>
    <w:rsid w:val="0003464E"/>
    <w:rsid w:val="0003537E"/>
    <w:rsid w:val="00037B41"/>
    <w:rsid w:val="0004486E"/>
    <w:rsid w:val="00044C9C"/>
    <w:rsid w:val="00044E57"/>
    <w:rsid w:val="00045B66"/>
    <w:rsid w:val="00046ACF"/>
    <w:rsid w:val="000475B8"/>
    <w:rsid w:val="00055033"/>
    <w:rsid w:val="000574A5"/>
    <w:rsid w:val="00057654"/>
    <w:rsid w:val="00060B92"/>
    <w:rsid w:val="000622B0"/>
    <w:rsid w:val="00062AA0"/>
    <w:rsid w:val="00063506"/>
    <w:rsid w:val="000635EA"/>
    <w:rsid w:val="00064739"/>
    <w:rsid w:val="0006561E"/>
    <w:rsid w:val="00065F86"/>
    <w:rsid w:val="00071441"/>
    <w:rsid w:val="000731A5"/>
    <w:rsid w:val="00077127"/>
    <w:rsid w:val="00077151"/>
    <w:rsid w:val="00077A3A"/>
    <w:rsid w:val="00081603"/>
    <w:rsid w:val="00082016"/>
    <w:rsid w:val="0008276E"/>
    <w:rsid w:val="0008405F"/>
    <w:rsid w:val="00085019"/>
    <w:rsid w:val="000852DF"/>
    <w:rsid w:val="00085DCD"/>
    <w:rsid w:val="00091DA9"/>
    <w:rsid w:val="00091F57"/>
    <w:rsid w:val="00093DC2"/>
    <w:rsid w:val="00094FE3"/>
    <w:rsid w:val="00097490"/>
    <w:rsid w:val="000A0FE3"/>
    <w:rsid w:val="000A1B37"/>
    <w:rsid w:val="000A4032"/>
    <w:rsid w:val="000A4DB8"/>
    <w:rsid w:val="000B011A"/>
    <w:rsid w:val="000B10B6"/>
    <w:rsid w:val="000B4BDC"/>
    <w:rsid w:val="000B53B8"/>
    <w:rsid w:val="000B6BF3"/>
    <w:rsid w:val="000B7A2E"/>
    <w:rsid w:val="000C053D"/>
    <w:rsid w:val="000C0BC3"/>
    <w:rsid w:val="000C15B6"/>
    <w:rsid w:val="000D0B60"/>
    <w:rsid w:val="000D2FDE"/>
    <w:rsid w:val="000D3B19"/>
    <w:rsid w:val="000D5C10"/>
    <w:rsid w:val="000D7FFE"/>
    <w:rsid w:val="000E0200"/>
    <w:rsid w:val="000E303B"/>
    <w:rsid w:val="000E57A0"/>
    <w:rsid w:val="000E5F1C"/>
    <w:rsid w:val="000E67F6"/>
    <w:rsid w:val="000F3D4C"/>
    <w:rsid w:val="000F3FB1"/>
    <w:rsid w:val="000F5247"/>
    <w:rsid w:val="0010107B"/>
    <w:rsid w:val="001027F0"/>
    <w:rsid w:val="00103295"/>
    <w:rsid w:val="00103479"/>
    <w:rsid w:val="00103A4A"/>
    <w:rsid w:val="00106E87"/>
    <w:rsid w:val="00107ECB"/>
    <w:rsid w:val="001144D9"/>
    <w:rsid w:val="00114C4A"/>
    <w:rsid w:val="001150E5"/>
    <w:rsid w:val="00123B9C"/>
    <w:rsid w:val="00123D75"/>
    <w:rsid w:val="00124497"/>
    <w:rsid w:val="00125A80"/>
    <w:rsid w:val="0013210E"/>
    <w:rsid w:val="001321E7"/>
    <w:rsid w:val="00135661"/>
    <w:rsid w:val="0013653D"/>
    <w:rsid w:val="00136964"/>
    <w:rsid w:val="0014104D"/>
    <w:rsid w:val="00142DD8"/>
    <w:rsid w:val="00143F61"/>
    <w:rsid w:val="001448C8"/>
    <w:rsid w:val="001453F8"/>
    <w:rsid w:val="00145AAD"/>
    <w:rsid w:val="00152392"/>
    <w:rsid w:val="00153A22"/>
    <w:rsid w:val="00156109"/>
    <w:rsid w:val="00160DF0"/>
    <w:rsid w:val="001613FE"/>
    <w:rsid w:val="001641F2"/>
    <w:rsid w:val="00164AAA"/>
    <w:rsid w:val="00165474"/>
    <w:rsid w:val="001654D4"/>
    <w:rsid w:val="00170729"/>
    <w:rsid w:val="00171458"/>
    <w:rsid w:val="00171A9E"/>
    <w:rsid w:val="00173689"/>
    <w:rsid w:val="00173A58"/>
    <w:rsid w:val="0017449C"/>
    <w:rsid w:val="00174610"/>
    <w:rsid w:val="001761D2"/>
    <w:rsid w:val="00176CBE"/>
    <w:rsid w:val="001778BB"/>
    <w:rsid w:val="00181983"/>
    <w:rsid w:val="00181D4C"/>
    <w:rsid w:val="0018241D"/>
    <w:rsid w:val="001836CF"/>
    <w:rsid w:val="00184017"/>
    <w:rsid w:val="00185EA0"/>
    <w:rsid w:val="00196F5C"/>
    <w:rsid w:val="001A0302"/>
    <w:rsid w:val="001A4821"/>
    <w:rsid w:val="001A6FDF"/>
    <w:rsid w:val="001B6FAA"/>
    <w:rsid w:val="001B795F"/>
    <w:rsid w:val="001C0E9C"/>
    <w:rsid w:val="001C1D3B"/>
    <w:rsid w:val="001C2570"/>
    <w:rsid w:val="001C3631"/>
    <w:rsid w:val="001C3831"/>
    <w:rsid w:val="001C6574"/>
    <w:rsid w:val="001D0A60"/>
    <w:rsid w:val="001D113F"/>
    <w:rsid w:val="001D2E1D"/>
    <w:rsid w:val="001D42FE"/>
    <w:rsid w:val="001D76DB"/>
    <w:rsid w:val="001D789C"/>
    <w:rsid w:val="001E3587"/>
    <w:rsid w:val="001E379F"/>
    <w:rsid w:val="001F0E41"/>
    <w:rsid w:val="001F3987"/>
    <w:rsid w:val="001F491C"/>
    <w:rsid w:val="001F65AD"/>
    <w:rsid w:val="00206BE1"/>
    <w:rsid w:val="00207439"/>
    <w:rsid w:val="002078C0"/>
    <w:rsid w:val="00212B31"/>
    <w:rsid w:val="002131BB"/>
    <w:rsid w:val="00216254"/>
    <w:rsid w:val="00222AA9"/>
    <w:rsid w:val="00225F58"/>
    <w:rsid w:val="002261E5"/>
    <w:rsid w:val="002301C6"/>
    <w:rsid w:val="00231D85"/>
    <w:rsid w:val="00233E01"/>
    <w:rsid w:val="0023592F"/>
    <w:rsid w:val="00237AEA"/>
    <w:rsid w:val="00237D0E"/>
    <w:rsid w:val="00241060"/>
    <w:rsid w:val="00241520"/>
    <w:rsid w:val="00242D38"/>
    <w:rsid w:val="00246267"/>
    <w:rsid w:val="00246CD7"/>
    <w:rsid w:val="00252F41"/>
    <w:rsid w:val="00253742"/>
    <w:rsid w:val="00254C02"/>
    <w:rsid w:val="00254D1C"/>
    <w:rsid w:val="00255DE7"/>
    <w:rsid w:val="0026183E"/>
    <w:rsid w:val="00261F72"/>
    <w:rsid w:val="002621E4"/>
    <w:rsid w:val="0026231F"/>
    <w:rsid w:val="00264749"/>
    <w:rsid w:val="0026474F"/>
    <w:rsid w:val="00266234"/>
    <w:rsid w:val="0026779A"/>
    <w:rsid w:val="00267B9A"/>
    <w:rsid w:val="0027122B"/>
    <w:rsid w:val="00273035"/>
    <w:rsid w:val="002738BD"/>
    <w:rsid w:val="002740B4"/>
    <w:rsid w:val="002752FA"/>
    <w:rsid w:val="0027624B"/>
    <w:rsid w:val="0027701C"/>
    <w:rsid w:val="00277452"/>
    <w:rsid w:val="002816B7"/>
    <w:rsid w:val="00281DA2"/>
    <w:rsid w:val="0028269F"/>
    <w:rsid w:val="0028381E"/>
    <w:rsid w:val="00287029"/>
    <w:rsid w:val="00291030"/>
    <w:rsid w:val="002927A0"/>
    <w:rsid w:val="00292988"/>
    <w:rsid w:val="00292FB5"/>
    <w:rsid w:val="00293CCE"/>
    <w:rsid w:val="002946AD"/>
    <w:rsid w:val="002959C6"/>
    <w:rsid w:val="002A3B05"/>
    <w:rsid w:val="002A717A"/>
    <w:rsid w:val="002A7CAE"/>
    <w:rsid w:val="002A7D20"/>
    <w:rsid w:val="002B150F"/>
    <w:rsid w:val="002B1A7E"/>
    <w:rsid w:val="002B2F9A"/>
    <w:rsid w:val="002B5ABF"/>
    <w:rsid w:val="002C0EB9"/>
    <w:rsid w:val="002C1028"/>
    <w:rsid w:val="002C4073"/>
    <w:rsid w:val="002C5C8E"/>
    <w:rsid w:val="002C6BC3"/>
    <w:rsid w:val="002C78DD"/>
    <w:rsid w:val="002C7A43"/>
    <w:rsid w:val="002E1F2A"/>
    <w:rsid w:val="002E39A9"/>
    <w:rsid w:val="002E3B3C"/>
    <w:rsid w:val="002E4065"/>
    <w:rsid w:val="002E4EE5"/>
    <w:rsid w:val="002E571E"/>
    <w:rsid w:val="002E5FF2"/>
    <w:rsid w:val="002E65FB"/>
    <w:rsid w:val="002E7AB7"/>
    <w:rsid w:val="002F2B14"/>
    <w:rsid w:val="002F3016"/>
    <w:rsid w:val="003004FB"/>
    <w:rsid w:val="00301549"/>
    <w:rsid w:val="00303721"/>
    <w:rsid w:val="00310F81"/>
    <w:rsid w:val="00312CCF"/>
    <w:rsid w:val="00312E84"/>
    <w:rsid w:val="00314017"/>
    <w:rsid w:val="0031548B"/>
    <w:rsid w:val="00321065"/>
    <w:rsid w:val="0032302F"/>
    <w:rsid w:val="00325895"/>
    <w:rsid w:val="003327BC"/>
    <w:rsid w:val="00333712"/>
    <w:rsid w:val="00333DE1"/>
    <w:rsid w:val="00333EF4"/>
    <w:rsid w:val="00334B6A"/>
    <w:rsid w:val="00340FEC"/>
    <w:rsid w:val="003410AE"/>
    <w:rsid w:val="00347934"/>
    <w:rsid w:val="0035009C"/>
    <w:rsid w:val="003504B6"/>
    <w:rsid w:val="00352043"/>
    <w:rsid w:val="00352B21"/>
    <w:rsid w:val="00353EF0"/>
    <w:rsid w:val="0035459C"/>
    <w:rsid w:val="00356540"/>
    <w:rsid w:val="00357732"/>
    <w:rsid w:val="00360BC8"/>
    <w:rsid w:val="0036170E"/>
    <w:rsid w:val="00362D02"/>
    <w:rsid w:val="00362E8E"/>
    <w:rsid w:val="00362F93"/>
    <w:rsid w:val="0036463E"/>
    <w:rsid w:val="00366A5C"/>
    <w:rsid w:val="00366C3A"/>
    <w:rsid w:val="00370103"/>
    <w:rsid w:val="003711F9"/>
    <w:rsid w:val="0037167F"/>
    <w:rsid w:val="003738C9"/>
    <w:rsid w:val="00375767"/>
    <w:rsid w:val="003815B9"/>
    <w:rsid w:val="00382999"/>
    <w:rsid w:val="00383A06"/>
    <w:rsid w:val="00383AD1"/>
    <w:rsid w:val="00385071"/>
    <w:rsid w:val="0038680D"/>
    <w:rsid w:val="00392186"/>
    <w:rsid w:val="00393975"/>
    <w:rsid w:val="003953FF"/>
    <w:rsid w:val="00395770"/>
    <w:rsid w:val="00395795"/>
    <w:rsid w:val="003A284E"/>
    <w:rsid w:val="003B1D0B"/>
    <w:rsid w:val="003B3B98"/>
    <w:rsid w:val="003B7805"/>
    <w:rsid w:val="003C04B3"/>
    <w:rsid w:val="003C1700"/>
    <w:rsid w:val="003C2027"/>
    <w:rsid w:val="003C434E"/>
    <w:rsid w:val="003C74F6"/>
    <w:rsid w:val="003C799A"/>
    <w:rsid w:val="003D0310"/>
    <w:rsid w:val="003D0831"/>
    <w:rsid w:val="003D108C"/>
    <w:rsid w:val="003D1B52"/>
    <w:rsid w:val="003D34E5"/>
    <w:rsid w:val="003D3DCF"/>
    <w:rsid w:val="003D54EE"/>
    <w:rsid w:val="003D5678"/>
    <w:rsid w:val="003D5C2C"/>
    <w:rsid w:val="003D61A5"/>
    <w:rsid w:val="003D64F1"/>
    <w:rsid w:val="003D74CC"/>
    <w:rsid w:val="003D7C41"/>
    <w:rsid w:val="003E078D"/>
    <w:rsid w:val="003E0999"/>
    <w:rsid w:val="003E2F0D"/>
    <w:rsid w:val="003E5EF4"/>
    <w:rsid w:val="003F260A"/>
    <w:rsid w:val="003F2DC4"/>
    <w:rsid w:val="003F57A7"/>
    <w:rsid w:val="003F58E1"/>
    <w:rsid w:val="003F67D4"/>
    <w:rsid w:val="003F6C8B"/>
    <w:rsid w:val="003F744C"/>
    <w:rsid w:val="0040011F"/>
    <w:rsid w:val="00402882"/>
    <w:rsid w:val="004038A9"/>
    <w:rsid w:val="00406EA7"/>
    <w:rsid w:val="004077B5"/>
    <w:rsid w:val="00412FC7"/>
    <w:rsid w:val="004133B5"/>
    <w:rsid w:val="00415C70"/>
    <w:rsid w:val="00416278"/>
    <w:rsid w:val="0041675F"/>
    <w:rsid w:val="0041768D"/>
    <w:rsid w:val="00421F46"/>
    <w:rsid w:val="00422576"/>
    <w:rsid w:val="00426886"/>
    <w:rsid w:val="004306E4"/>
    <w:rsid w:val="00431502"/>
    <w:rsid w:val="00432AFE"/>
    <w:rsid w:val="004338D0"/>
    <w:rsid w:val="00435EA9"/>
    <w:rsid w:val="0043745B"/>
    <w:rsid w:val="00437490"/>
    <w:rsid w:val="00440599"/>
    <w:rsid w:val="004427F6"/>
    <w:rsid w:val="0044280F"/>
    <w:rsid w:val="00443BBA"/>
    <w:rsid w:val="0044494D"/>
    <w:rsid w:val="0044783E"/>
    <w:rsid w:val="00447873"/>
    <w:rsid w:val="00450011"/>
    <w:rsid w:val="00450756"/>
    <w:rsid w:val="0045120F"/>
    <w:rsid w:val="00451285"/>
    <w:rsid w:val="00453155"/>
    <w:rsid w:val="00453AD5"/>
    <w:rsid w:val="00457C9E"/>
    <w:rsid w:val="00460F59"/>
    <w:rsid w:val="0046449D"/>
    <w:rsid w:val="0046487E"/>
    <w:rsid w:val="004652FD"/>
    <w:rsid w:val="00465332"/>
    <w:rsid w:val="0046550E"/>
    <w:rsid w:val="004658A5"/>
    <w:rsid w:val="00465E5B"/>
    <w:rsid w:val="004662D7"/>
    <w:rsid w:val="00470079"/>
    <w:rsid w:val="00470F39"/>
    <w:rsid w:val="00473844"/>
    <w:rsid w:val="00474420"/>
    <w:rsid w:val="004752E9"/>
    <w:rsid w:val="00475B2E"/>
    <w:rsid w:val="004761BC"/>
    <w:rsid w:val="00482DAA"/>
    <w:rsid w:val="00483E58"/>
    <w:rsid w:val="0049247C"/>
    <w:rsid w:val="004969D8"/>
    <w:rsid w:val="004A2F06"/>
    <w:rsid w:val="004A5B2A"/>
    <w:rsid w:val="004B0A6C"/>
    <w:rsid w:val="004B1D41"/>
    <w:rsid w:val="004B25A9"/>
    <w:rsid w:val="004B448F"/>
    <w:rsid w:val="004B561A"/>
    <w:rsid w:val="004B6242"/>
    <w:rsid w:val="004C2106"/>
    <w:rsid w:val="004C253E"/>
    <w:rsid w:val="004C375A"/>
    <w:rsid w:val="004C3958"/>
    <w:rsid w:val="004C5B42"/>
    <w:rsid w:val="004C6F83"/>
    <w:rsid w:val="004C7266"/>
    <w:rsid w:val="004D08BF"/>
    <w:rsid w:val="004D156D"/>
    <w:rsid w:val="004D1E65"/>
    <w:rsid w:val="004D249A"/>
    <w:rsid w:val="004D29C6"/>
    <w:rsid w:val="004D3BCB"/>
    <w:rsid w:val="004D416D"/>
    <w:rsid w:val="004D59D0"/>
    <w:rsid w:val="004D6B85"/>
    <w:rsid w:val="004D6EE8"/>
    <w:rsid w:val="004D76BF"/>
    <w:rsid w:val="004E124A"/>
    <w:rsid w:val="004E12F8"/>
    <w:rsid w:val="004E1681"/>
    <w:rsid w:val="004E2081"/>
    <w:rsid w:val="004E252B"/>
    <w:rsid w:val="004E770C"/>
    <w:rsid w:val="004E771A"/>
    <w:rsid w:val="004F134F"/>
    <w:rsid w:val="004F7947"/>
    <w:rsid w:val="005018FF"/>
    <w:rsid w:val="00502323"/>
    <w:rsid w:val="00504F2B"/>
    <w:rsid w:val="00505067"/>
    <w:rsid w:val="005064A4"/>
    <w:rsid w:val="005068C8"/>
    <w:rsid w:val="00507951"/>
    <w:rsid w:val="00507D57"/>
    <w:rsid w:val="00510E27"/>
    <w:rsid w:val="00512398"/>
    <w:rsid w:val="00513A2B"/>
    <w:rsid w:val="00514038"/>
    <w:rsid w:val="00515C15"/>
    <w:rsid w:val="00520ECC"/>
    <w:rsid w:val="0052284E"/>
    <w:rsid w:val="00522F1E"/>
    <w:rsid w:val="005235F7"/>
    <w:rsid w:val="005241E0"/>
    <w:rsid w:val="0052638D"/>
    <w:rsid w:val="005273BA"/>
    <w:rsid w:val="0052746D"/>
    <w:rsid w:val="005300D0"/>
    <w:rsid w:val="005302E4"/>
    <w:rsid w:val="00536C29"/>
    <w:rsid w:val="00536DB7"/>
    <w:rsid w:val="00537381"/>
    <w:rsid w:val="005450E8"/>
    <w:rsid w:val="0054548B"/>
    <w:rsid w:val="005544F6"/>
    <w:rsid w:val="00555991"/>
    <w:rsid w:val="00557E59"/>
    <w:rsid w:val="005610D1"/>
    <w:rsid w:val="0056197B"/>
    <w:rsid w:val="00562D10"/>
    <w:rsid w:val="00563C9E"/>
    <w:rsid w:val="005640FD"/>
    <w:rsid w:val="00564AFE"/>
    <w:rsid w:val="00564E92"/>
    <w:rsid w:val="005659D9"/>
    <w:rsid w:val="005674A5"/>
    <w:rsid w:val="00571307"/>
    <w:rsid w:val="00573AE9"/>
    <w:rsid w:val="005759F6"/>
    <w:rsid w:val="00575BEC"/>
    <w:rsid w:val="005815A4"/>
    <w:rsid w:val="00581E80"/>
    <w:rsid w:val="00581EB0"/>
    <w:rsid w:val="0058281B"/>
    <w:rsid w:val="00583F7D"/>
    <w:rsid w:val="005854D9"/>
    <w:rsid w:val="00590298"/>
    <w:rsid w:val="00593DA8"/>
    <w:rsid w:val="00596D58"/>
    <w:rsid w:val="005975E3"/>
    <w:rsid w:val="005A0828"/>
    <w:rsid w:val="005A1406"/>
    <w:rsid w:val="005A2A39"/>
    <w:rsid w:val="005A34E2"/>
    <w:rsid w:val="005A39C7"/>
    <w:rsid w:val="005A7B69"/>
    <w:rsid w:val="005B1C36"/>
    <w:rsid w:val="005B3837"/>
    <w:rsid w:val="005B3C43"/>
    <w:rsid w:val="005B7187"/>
    <w:rsid w:val="005C0F19"/>
    <w:rsid w:val="005C1600"/>
    <w:rsid w:val="005C6DED"/>
    <w:rsid w:val="005C7680"/>
    <w:rsid w:val="005D174E"/>
    <w:rsid w:val="005D2934"/>
    <w:rsid w:val="005D79E1"/>
    <w:rsid w:val="005D7F35"/>
    <w:rsid w:val="005E2172"/>
    <w:rsid w:val="005E27C2"/>
    <w:rsid w:val="005E2E40"/>
    <w:rsid w:val="005E44AD"/>
    <w:rsid w:val="005E4BB1"/>
    <w:rsid w:val="005E63F5"/>
    <w:rsid w:val="005E67AB"/>
    <w:rsid w:val="005F19DC"/>
    <w:rsid w:val="005F1F35"/>
    <w:rsid w:val="005F1F43"/>
    <w:rsid w:val="005F29C4"/>
    <w:rsid w:val="005F5862"/>
    <w:rsid w:val="005F6531"/>
    <w:rsid w:val="005F6C93"/>
    <w:rsid w:val="005F7ACD"/>
    <w:rsid w:val="00601674"/>
    <w:rsid w:val="00602161"/>
    <w:rsid w:val="00602656"/>
    <w:rsid w:val="0060694D"/>
    <w:rsid w:val="00610322"/>
    <w:rsid w:val="00610436"/>
    <w:rsid w:val="006111CA"/>
    <w:rsid w:val="0061373A"/>
    <w:rsid w:val="0061395A"/>
    <w:rsid w:val="00617F5D"/>
    <w:rsid w:val="00622C33"/>
    <w:rsid w:val="00624694"/>
    <w:rsid w:val="00624D0D"/>
    <w:rsid w:val="00624F15"/>
    <w:rsid w:val="0062587C"/>
    <w:rsid w:val="00627400"/>
    <w:rsid w:val="00627502"/>
    <w:rsid w:val="006349E2"/>
    <w:rsid w:val="00635225"/>
    <w:rsid w:val="00635F43"/>
    <w:rsid w:val="00636DB4"/>
    <w:rsid w:val="006371D9"/>
    <w:rsid w:val="00637B28"/>
    <w:rsid w:val="00637BD2"/>
    <w:rsid w:val="00637C03"/>
    <w:rsid w:val="00641408"/>
    <w:rsid w:val="00641A7E"/>
    <w:rsid w:val="0064460E"/>
    <w:rsid w:val="00650686"/>
    <w:rsid w:val="00654D6F"/>
    <w:rsid w:val="00654ED5"/>
    <w:rsid w:val="00656EEB"/>
    <w:rsid w:val="006601A3"/>
    <w:rsid w:val="00660578"/>
    <w:rsid w:val="00664044"/>
    <w:rsid w:val="0066434E"/>
    <w:rsid w:val="006644BC"/>
    <w:rsid w:val="006646A1"/>
    <w:rsid w:val="00670436"/>
    <w:rsid w:val="006711EB"/>
    <w:rsid w:val="00673642"/>
    <w:rsid w:val="00674525"/>
    <w:rsid w:val="006750E9"/>
    <w:rsid w:val="00677C41"/>
    <w:rsid w:val="006810CF"/>
    <w:rsid w:val="00684382"/>
    <w:rsid w:val="006850C7"/>
    <w:rsid w:val="0069105A"/>
    <w:rsid w:val="0069151B"/>
    <w:rsid w:val="00691914"/>
    <w:rsid w:val="00692221"/>
    <w:rsid w:val="0069340D"/>
    <w:rsid w:val="00694C09"/>
    <w:rsid w:val="00695886"/>
    <w:rsid w:val="006964B1"/>
    <w:rsid w:val="006A0DE0"/>
    <w:rsid w:val="006A1D3C"/>
    <w:rsid w:val="006A3739"/>
    <w:rsid w:val="006A3903"/>
    <w:rsid w:val="006A464E"/>
    <w:rsid w:val="006A50B6"/>
    <w:rsid w:val="006A5370"/>
    <w:rsid w:val="006A6386"/>
    <w:rsid w:val="006A7AA5"/>
    <w:rsid w:val="006B2A83"/>
    <w:rsid w:val="006B4252"/>
    <w:rsid w:val="006B544B"/>
    <w:rsid w:val="006B59AB"/>
    <w:rsid w:val="006B6305"/>
    <w:rsid w:val="006B6989"/>
    <w:rsid w:val="006C0CC5"/>
    <w:rsid w:val="006C0ED8"/>
    <w:rsid w:val="006C45AB"/>
    <w:rsid w:val="006C52BA"/>
    <w:rsid w:val="006C5CDD"/>
    <w:rsid w:val="006C64B6"/>
    <w:rsid w:val="006C6D81"/>
    <w:rsid w:val="006D04E6"/>
    <w:rsid w:val="006D6877"/>
    <w:rsid w:val="006D7688"/>
    <w:rsid w:val="006E1D99"/>
    <w:rsid w:val="006E20CE"/>
    <w:rsid w:val="006E2244"/>
    <w:rsid w:val="006E2527"/>
    <w:rsid w:val="006E3939"/>
    <w:rsid w:val="006E441F"/>
    <w:rsid w:val="006E55A5"/>
    <w:rsid w:val="006E68CC"/>
    <w:rsid w:val="006E6C20"/>
    <w:rsid w:val="006E735E"/>
    <w:rsid w:val="006E7C9E"/>
    <w:rsid w:val="006F264C"/>
    <w:rsid w:val="006F3A61"/>
    <w:rsid w:val="006F49DB"/>
    <w:rsid w:val="006F51E3"/>
    <w:rsid w:val="006F5293"/>
    <w:rsid w:val="006F5820"/>
    <w:rsid w:val="00700383"/>
    <w:rsid w:val="00700C6A"/>
    <w:rsid w:val="007010A8"/>
    <w:rsid w:val="00701145"/>
    <w:rsid w:val="00702990"/>
    <w:rsid w:val="007034BF"/>
    <w:rsid w:val="00703D23"/>
    <w:rsid w:val="00705B76"/>
    <w:rsid w:val="00705E7B"/>
    <w:rsid w:val="00710056"/>
    <w:rsid w:val="00710242"/>
    <w:rsid w:val="00710293"/>
    <w:rsid w:val="00710E15"/>
    <w:rsid w:val="00710E24"/>
    <w:rsid w:val="007118F9"/>
    <w:rsid w:val="0071345E"/>
    <w:rsid w:val="00714B98"/>
    <w:rsid w:val="00716184"/>
    <w:rsid w:val="00720BEA"/>
    <w:rsid w:val="00721B63"/>
    <w:rsid w:val="00726056"/>
    <w:rsid w:val="0072717D"/>
    <w:rsid w:val="007321DF"/>
    <w:rsid w:val="00732B93"/>
    <w:rsid w:val="0073619B"/>
    <w:rsid w:val="00736E15"/>
    <w:rsid w:val="007371CA"/>
    <w:rsid w:val="00740131"/>
    <w:rsid w:val="00740A83"/>
    <w:rsid w:val="00740C3E"/>
    <w:rsid w:val="00740D38"/>
    <w:rsid w:val="00741810"/>
    <w:rsid w:val="00742AA0"/>
    <w:rsid w:val="007441F8"/>
    <w:rsid w:val="0074437A"/>
    <w:rsid w:val="0074564A"/>
    <w:rsid w:val="00745A6C"/>
    <w:rsid w:val="0074620D"/>
    <w:rsid w:val="00747725"/>
    <w:rsid w:val="00747770"/>
    <w:rsid w:val="00750091"/>
    <w:rsid w:val="007503FF"/>
    <w:rsid w:val="00751DCA"/>
    <w:rsid w:val="007557FE"/>
    <w:rsid w:val="007610BA"/>
    <w:rsid w:val="00761691"/>
    <w:rsid w:val="0076444A"/>
    <w:rsid w:val="0076693E"/>
    <w:rsid w:val="007703A5"/>
    <w:rsid w:val="00770DD3"/>
    <w:rsid w:val="0077161E"/>
    <w:rsid w:val="00771FEE"/>
    <w:rsid w:val="00773588"/>
    <w:rsid w:val="007758D0"/>
    <w:rsid w:val="0077695D"/>
    <w:rsid w:val="00776BD4"/>
    <w:rsid w:val="00776C95"/>
    <w:rsid w:val="007771B6"/>
    <w:rsid w:val="007775E6"/>
    <w:rsid w:val="00781BC7"/>
    <w:rsid w:val="00785BC3"/>
    <w:rsid w:val="007878CB"/>
    <w:rsid w:val="00791024"/>
    <w:rsid w:val="00792126"/>
    <w:rsid w:val="0079506B"/>
    <w:rsid w:val="00795497"/>
    <w:rsid w:val="00795E01"/>
    <w:rsid w:val="007976C7"/>
    <w:rsid w:val="007A00D1"/>
    <w:rsid w:val="007A3688"/>
    <w:rsid w:val="007A5B11"/>
    <w:rsid w:val="007A6272"/>
    <w:rsid w:val="007A6496"/>
    <w:rsid w:val="007A66B2"/>
    <w:rsid w:val="007A70A4"/>
    <w:rsid w:val="007B7312"/>
    <w:rsid w:val="007B76AF"/>
    <w:rsid w:val="007C0394"/>
    <w:rsid w:val="007C080D"/>
    <w:rsid w:val="007C271A"/>
    <w:rsid w:val="007C3602"/>
    <w:rsid w:val="007C3842"/>
    <w:rsid w:val="007C4E95"/>
    <w:rsid w:val="007C5ADC"/>
    <w:rsid w:val="007C7134"/>
    <w:rsid w:val="007D0018"/>
    <w:rsid w:val="007D2002"/>
    <w:rsid w:val="007D31CC"/>
    <w:rsid w:val="007D4DC8"/>
    <w:rsid w:val="007E0493"/>
    <w:rsid w:val="007E18AD"/>
    <w:rsid w:val="007E227F"/>
    <w:rsid w:val="007E4424"/>
    <w:rsid w:val="007E473A"/>
    <w:rsid w:val="007E711B"/>
    <w:rsid w:val="007E7671"/>
    <w:rsid w:val="007F118E"/>
    <w:rsid w:val="007F6862"/>
    <w:rsid w:val="008008B7"/>
    <w:rsid w:val="0080174C"/>
    <w:rsid w:val="00802CB8"/>
    <w:rsid w:val="0080481B"/>
    <w:rsid w:val="00804D9F"/>
    <w:rsid w:val="008057B6"/>
    <w:rsid w:val="008110C3"/>
    <w:rsid w:val="00811AF9"/>
    <w:rsid w:val="00811C92"/>
    <w:rsid w:val="00811F5D"/>
    <w:rsid w:val="0081206C"/>
    <w:rsid w:val="00812E47"/>
    <w:rsid w:val="008130F9"/>
    <w:rsid w:val="0081409D"/>
    <w:rsid w:val="00814E2B"/>
    <w:rsid w:val="0081589E"/>
    <w:rsid w:val="00815AA9"/>
    <w:rsid w:val="00817F62"/>
    <w:rsid w:val="008205D6"/>
    <w:rsid w:val="008217AB"/>
    <w:rsid w:val="00821AE0"/>
    <w:rsid w:val="00821EB3"/>
    <w:rsid w:val="0082521A"/>
    <w:rsid w:val="00826813"/>
    <w:rsid w:val="008302E6"/>
    <w:rsid w:val="00831C18"/>
    <w:rsid w:val="00832619"/>
    <w:rsid w:val="00832750"/>
    <w:rsid w:val="0083373D"/>
    <w:rsid w:val="0083508F"/>
    <w:rsid w:val="00836097"/>
    <w:rsid w:val="008361D7"/>
    <w:rsid w:val="00837A6D"/>
    <w:rsid w:val="008405DF"/>
    <w:rsid w:val="008429B3"/>
    <w:rsid w:val="008439A7"/>
    <w:rsid w:val="0084404D"/>
    <w:rsid w:val="0084432D"/>
    <w:rsid w:val="00845009"/>
    <w:rsid w:val="00850941"/>
    <w:rsid w:val="00850D6F"/>
    <w:rsid w:val="00853334"/>
    <w:rsid w:val="00854372"/>
    <w:rsid w:val="00857610"/>
    <w:rsid w:val="00857A25"/>
    <w:rsid w:val="00861576"/>
    <w:rsid w:val="008619E0"/>
    <w:rsid w:val="00863D24"/>
    <w:rsid w:val="00864650"/>
    <w:rsid w:val="008655A9"/>
    <w:rsid w:val="00865D77"/>
    <w:rsid w:val="00866839"/>
    <w:rsid w:val="00872670"/>
    <w:rsid w:val="00872FDB"/>
    <w:rsid w:val="008741DD"/>
    <w:rsid w:val="00874E22"/>
    <w:rsid w:val="00875783"/>
    <w:rsid w:val="00876F5B"/>
    <w:rsid w:val="00877479"/>
    <w:rsid w:val="00880BC3"/>
    <w:rsid w:val="008816E8"/>
    <w:rsid w:val="008823EB"/>
    <w:rsid w:val="008942A4"/>
    <w:rsid w:val="008955EA"/>
    <w:rsid w:val="008974D7"/>
    <w:rsid w:val="008A0516"/>
    <w:rsid w:val="008A4E60"/>
    <w:rsid w:val="008A624C"/>
    <w:rsid w:val="008B04C9"/>
    <w:rsid w:val="008B3051"/>
    <w:rsid w:val="008B3FBF"/>
    <w:rsid w:val="008B4EB7"/>
    <w:rsid w:val="008B649B"/>
    <w:rsid w:val="008B6FB1"/>
    <w:rsid w:val="008B7B13"/>
    <w:rsid w:val="008C020E"/>
    <w:rsid w:val="008C10D5"/>
    <w:rsid w:val="008C6E4E"/>
    <w:rsid w:val="008E19BC"/>
    <w:rsid w:val="008E3463"/>
    <w:rsid w:val="008E6424"/>
    <w:rsid w:val="008E71AB"/>
    <w:rsid w:val="008E7B77"/>
    <w:rsid w:val="008F0247"/>
    <w:rsid w:val="008F26EF"/>
    <w:rsid w:val="008F3829"/>
    <w:rsid w:val="008F4AFA"/>
    <w:rsid w:val="008F4E0A"/>
    <w:rsid w:val="008F5B1C"/>
    <w:rsid w:val="00900768"/>
    <w:rsid w:val="00900C4A"/>
    <w:rsid w:val="00900E69"/>
    <w:rsid w:val="009014A5"/>
    <w:rsid w:val="00903567"/>
    <w:rsid w:val="00905F39"/>
    <w:rsid w:val="00905FE5"/>
    <w:rsid w:val="00906BBD"/>
    <w:rsid w:val="00906C7E"/>
    <w:rsid w:val="00906D45"/>
    <w:rsid w:val="00907C30"/>
    <w:rsid w:val="00907E38"/>
    <w:rsid w:val="00913066"/>
    <w:rsid w:val="00913098"/>
    <w:rsid w:val="009131D1"/>
    <w:rsid w:val="00915FAF"/>
    <w:rsid w:val="0091671C"/>
    <w:rsid w:val="009168FC"/>
    <w:rsid w:val="0092181E"/>
    <w:rsid w:val="009230C1"/>
    <w:rsid w:val="00924C3A"/>
    <w:rsid w:val="009268AD"/>
    <w:rsid w:val="00927E22"/>
    <w:rsid w:val="00930A7D"/>
    <w:rsid w:val="00931FB0"/>
    <w:rsid w:val="00942E74"/>
    <w:rsid w:val="00952E77"/>
    <w:rsid w:val="00954045"/>
    <w:rsid w:val="00954051"/>
    <w:rsid w:val="0095410D"/>
    <w:rsid w:val="00954186"/>
    <w:rsid w:val="00961484"/>
    <w:rsid w:val="009628BA"/>
    <w:rsid w:val="00962CAA"/>
    <w:rsid w:val="00963E6C"/>
    <w:rsid w:val="0097346A"/>
    <w:rsid w:val="00973988"/>
    <w:rsid w:val="009777B0"/>
    <w:rsid w:val="00980DE8"/>
    <w:rsid w:val="00982079"/>
    <w:rsid w:val="00982DBE"/>
    <w:rsid w:val="00982DC3"/>
    <w:rsid w:val="00985730"/>
    <w:rsid w:val="0098654D"/>
    <w:rsid w:val="0098666F"/>
    <w:rsid w:val="00993BE9"/>
    <w:rsid w:val="0099454A"/>
    <w:rsid w:val="0099483A"/>
    <w:rsid w:val="009A010F"/>
    <w:rsid w:val="009A05B3"/>
    <w:rsid w:val="009A15DD"/>
    <w:rsid w:val="009A2F0A"/>
    <w:rsid w:val="009A2FC4"/>
    <w:rsid w:val="009A36C4"/>
    <w:rsid w:val="009A3CB1"/>
    <w:rsid w:val="009A45FA"/>
    <w:rsid w:val="009A58F2"/>
    <w:rsid w:val="009B3D1D"/>
    <w:rsid w:val="009B3FE5"/>
    <w:rsid w:val="009B4119"/>
    <w:rsid w:val="009B63C4"/>
    <w:rsid w:val="009C729C"/>
    <w:rsid w:val="009C7858"/>
    <w:rsid w:val="009D289C"/>
    <w:rsid w:val="009D2F2E"/>
    <w:rsid w:val="009E00C8"/>
    <w:rsid w:val="009E1627"/>
    <w:rsid w:val="009E29E5"/>
    <w:rsid w:val="009E32F1"/>
    <w:rsid w:val="009E36DB"/>
    <w:rsid w:val="009E5007"/>
    <w:rsid w:val="009E6A50"/>
    <w:rsid w:val="009E6AB2"/>
    <w:rsid w:val="009F0F0B"/>
    <w:rsid w:val="009F1A8A"/>
    <w:rsid w:val="009F326A"/>
    <w:rsid w:val="009F34D1"/>
    <w:rsid w:val="009F39A8"/>
    <w:rsid w:val="009F4033"/>
    <w:rsid w:val="009F4564"/>
    <w:rsid w:val="009F60C5"/>
    <w:rsid w:val="009F7626"/>
    <w:rsid w:val="009F7E05"/>
    <w:rsid w:val="00A00E93"/>
    <w:rsid w:val="00A01EAB"/>
    <w:rsid w:val="00A03E5A"/>
    <w:rsid w:val="00A041B0"/>
    <w:rsid w:val="00A05340"/>
    <w:rsid w:val="00A07476"/>
    <w:rsid w:val="00A07E64"/>
    <w:rsid w:val="00A104F5"/>
    <w:rsid w:val="00A119DB"/>
    <w:rsid w:val="00A11BAA"/>
    <w:rsid w:val="00A12832"/>
    <w:rsid w:val="00A12F2F"/>
    <w:rsid w:val="00A133B6"/>
    <w:rsid w:val="00A17536"/>
    <w:rsid w:val="00A2093C"/>
    <w:rsid w:val="00A20EDF"/>
    <w:rsid w:val="00A2314D"/>
    <w:rsid w:val="00A23F25"/>
    <w:rsid w:val="00A260AD"/>
    <w:rsid w:val="00A264AC"/>
    <w:rsid w:val="00A3044D"/>
    <w:rsid w:val="00A321EC"/>
    <w:rsid w:val="00A33196"/>
    <w:rsid w:val="00A33CE3"/>
    <w:rsid w:val="00A34D48"/>
    <w:rsid w:val="00A35A3E"/>
    <w:rsid w:val="00A418BC"/>
    <w:rsid w:val="00A42B46"/>
    <w:rsid w:val="00A47FA4"/>
    <w:rsid w:val="00A536EC"/>
    <w:rsid w:val="00A55034"/>
    <w:rsid w:val="00A6092B"/>
    <w:rsid w:val="00A62EAF"/>
    <w:rsid w:val="00A63381"/>
    <w:rsid w:val="00A659EB"/>
    <w:rsid w:val="00A67E9E"/>
    <w:rsid w:val="00A70929"/>
    <w:rsid w:val="00A73C29"/>
    <w:rsid w:val="00A777F7"/>
    <w:rsid w:val="00A8114B"/>
    <w:rsid w:val="00A82504"/>
    <w:rsid w:val="00A83C56"/>
    <w:rsid w:val="00A83DB2"/>
    <w:rsid w:val="00A85F1A"/>
    <w:rsid w:val="00A86E1F"/>
    <w:rsid w:val="00A86F57"/>
    <w:rsid w:val="00A90D60"/>
    <w:rsid w:val="00A910B2"/>
    <w:rsid w:val="00A92343"/>
    <w:rsid w:val="00A9369F"/>
    <w:rsid w:val="00A946E2"/>
    <w:rsid w:val="00A95F77"/>
    <w:rsid w:val="00AA1FC5"/>
    <w:rsid w:val="00AA22D3"/>
    <w:rsid w:val="00AA2516"/>
    <w:rsid w:val="00AA308E"/>
    <w:rsid w:val="00AA3668"/>
    <w:rsid w:val="00AA489F"/>
    <w:rsid w:val="00AA4B22"/>
    <w:rsid w:val="00AA5886"/>
    <w:rsid w:val="00AA6211"/>
    <w:rsid w:val="00AB08FD"/>
    <w:rsid w:val="00AB1E08"/>
    <w:rsid w:val="00AB66FD"/>
    <w:rsid w:val="00AB6842"/>
    <w:rsid w:val="00AB6B6E"/>
    <w:rsid w:val="00AC08E8"/>
    <w:rsid w:val="00AC5891"/>
    <w:rsid w:val="00AD2F7B"/>
    <w:rsid w:val="00AD3ED0"/>
    <w:rsid w:val="00AD5C0C"/>
    <w:rsid w:val="00AD6FF1"/>
    <w:rsid w:val="00AE015B"/>
    <w:rsid w:val="00AE49F4"/>
    <w:rsid w:val="00AE6FD9"/>
    <w:rsid w:val="00AE72D4"/>
    <w:rsid w:val="00AF012D"/>
    <w:rsid w:val="00AF0A27"/>
    <w:rsid w:val="00AF117C"/>
    <w:rsid w:val="00AF1221"/>
    <w:rsid w:val="00AF1BA6"/>
    <w:rsid w:val="00AF4E2C"/>
    <w:rsid w:val="00AF58BE"/>
    <w:rsid w:val="00AF6C07"/>
    <w:rsid w:val="00AF6DC7"/>
    <w:rsid w:val="00AF723D"/>
    <w:rsid w:val="00AF7AD2"/>
    <w:rsid w:val="00B0016B"/>
    <w:rsid w:val="00B00C11"/>
    <w:rsid w:val="00B00CC8"/>
    <w:rsid w:val="00B02743"/>
    <w:rsid w:val="00B03E0F"/>
    <w:rsid w:val="00B06C81"/>
    <w:rsid w:val="00B111ED"/>
    <w:rsid w:val="00B21E9A"/>
    <w:rsid w:val="00B242C1"/>
    <w:rsid w:val="00B243C6"/>
    <w:rsid w:val="00B2495A"/>
    <w:rsid w:val="00B25A0D"/>
    <w:rsid w:val="00B25F31"/>
    <w:rsid w:val="00B262B6"/>
    <w:rsid w:val="00B2649F"/>
    <w:rsid w:val="00B319BD"/>
    <w:rsid w:val="00B31D00"/>
    <w:rsid w:val="00B3427F"/>
    <w:rsid w:val="00B4278D"/>
    <w:rsid w:val="00B433CB"/>
    <w:rsid w:val="00B52429"/>
    <w:rsid w:val="00B5256F"/>
    <w:rsid w:val="00B536A7"/>
    <w:rsid w:val="00B54847"/>
    <w:rsid w:val="00B54C1F"/>
    <w:rsid w:val="00B553B4"/>
    <w:rsid w:val="00B56653"/>
    <w:rsid w:val="00B60BE2"/>
    <w:rsid w:val="00B60D9E"/>
    <w:rsid w:val="00B60F9C"/>
    <w:rsid w:val="00B61F77"/>
    <w:rsid w:val="00B641BE"/>
    <w:rsid w:val="00B64F0B"/>
    <w:rsid w:val="00B6685D"/>
    <w:rsid w:val="00B66D4F"/>
    <w:rsid w:val="00B67361"/>
    <w:rsid w:val="00B71C2C"/>
    <w:rsid w:val="00B739AA"/>
    <w:rsid w:val="00B74B16"/>
    <w:rsid w:val="00B76CEB"/>
    <w:rsid w:val="00B80224"/>
    <w:rsid w:val="00B81F49"/>
    <w:rsid w:val="00B83981"/>
    <w:rsid w:val="00B861B5"/>
    <w:rsid w:val="00B8646E"/>
    <w:rsid w:val="00B91EA8"/>
    <w:rsid w:val="00B924D8"/>
    <w:rsid w:val="00B95F8B"/>
    <w:rsid w:val="00B9689C"/>
    <w:rsid w:val="00B968AB"/>
    <w:rsid w:val="00B9718B"/>
    <w:rsid w:val="00BA0707"/>
    <w:rsid w:val="00BA4576"/>
    <w:rsid w:val="00BA46DA"/>
    <w:rsid w:val="00BA6C29"/>
    <w:rsid w:val="00BA77AE"/>
    <w:rsid w:val="00BB6167"/>
    <w:rsid w:val="00BB66AE"/>
    <w:rsid w:val="00BB755D"/>
    <w:rsid w:val="00BC2DF0"/>
    <w:rsid w:val="00BC39B3"/>
    <w:rsid w:val="00BC4BBF"/>
    <w:rsid w:val="00BC5CFC"/>
    <w:rsid w:val="00BC68DD"/>
    <w:rsid w:val="00BC73C7"/>
    <w:rsid w:val="00BC77F1"/>
    <w:rsid w:val="00BD2558"/>
    <w:rsid w:val="00BD483E"/>
    <w:rsid w:val="00BD7E49"/>
    <w:rsid w:val="00BE0702"/>
    <w:rsid w:val="00BE0F1C"/>
    <w:rsid w:val="00BE1C54"/>
    <w:rsid w:val="00BE2415"/>
    <w:rsid w:val="00BE2A39"/>
    <w:rsid w:val="00BE2CB7"/>
    <w:rsid w:val="00BE50C7"/>
    <w:rsid w:val="00BF1D2F"/>
    <w:rsid w:val="00BF3A7B"/>
    <w:rsid w:val="00BF449B"/>
    <w:rsid w:val="00BF77E0"/>
    <w:rsid w:val="00C004FD"/>
    <w:rsid w:val="00C0075C"/>
    <w:rsid w:val="00C00793"/>
    <w:rsid w:val="00C007AD"/>
    <w:rsid w:val="00C01070"/>
    <w:rsid w:val="00C03F92"/>
    <w:rsid w:val="00C04DF9"/>
    <w:rsid w:val="00C06391"/>
    <w:rsid w:val="00C074D3"/>
    <w:rsid w:val="00C11B81"/>
    <w:rsid w:val="00C13802"/>
    <w:rsid w:val="00C13E4F"/>
    <w:rsid w:val="00C14C19"/>
    <w:rsid w:val="00C15888"/>
    <w:rsid w:val="00C15E54"/>
    <w:rsid w:val="00C16C4E"/>
    <w:rsid w:val="00C170E4"/>
    <w:rsid w:val="00C23868"/>
    <w:rsid w:val="00C24BDB"/>
    <w:rsid w:val="00C275DA"/>
    <w:rsid w:val="00C33098"/>
    <w:rsid w:val="00C343F7"/>
    <w:rsid w:val="00C369D7"/>
    <w:rsid w:val="00C403B9"/>
    <w:rsid w:val="00C40F4B"/>
    <w:rsid w:val="00C41479"/>
    <w:rsid w:val="00C44618"/>
    <w:rsid w:val="00C44DAE"/>
    <w:rsid w:val="00C46FDD"/>
    <w:rsid w:val="00C509AF"/>
    <w:rsid w:val="00C53D59"/>
    <w:rsid w:val="00C54A2C"/>
    <w:rsid w:val="00C56CFE"/>
    <w:rsid w:val="00C611C3"/>
    <w:rsid w:val="00C61BDD"/>
    <w:rsid w:val="00C62D7E"/>
    <w:rsid w:val="00C63369"/>
    <w:rsid w:val="00C64BA2"/>
    <w:rsid w:val="00C65203"/>
    <w:rsid w:val="00C6634D"/>
    <w:rsid w:val="00C70BF9"/>
    <w:rsid w:val="00C7130D"/>
    <w:rsid w:val="00C71701"/>
    <w:rsid w:val="00C72528"/>
    <w:rsid w:val="00C7594F"/>
    <w:rsid w:val="00C75E60"/>
    <w:rsid w:val="00C7659B"/>
    <w:rsid w:val="00C76DC8"/>
    <w:rsid w:val="00C80A23"/>
    <w:rsid w:val="00C81ADE"/>
    <w:rsid w:val="00C82583"/>
    <w:rsid w:val="00C82A70"/>
    <w:rsid w:val="00C84458"/>
    <w:rsid w:val="00C84774"/>
    <w:rsid w:val="00C85634"/>
    <w:rsid w:val="00C8563E"/>
    <w:rsid w:val="00C85F83"/>
    <w:rsid w:val="00C86D92"/>
    <w:rsid w:val="00C916AB"/>
    <w:rsid w:val="00C9265B"/>
    <w:rsid w:val="00C930F4"/>
    <w:rsid w:val="00C93EE3"/>
    <w:rsid w:val="00C95540"/>
    <w:rsid w:val="00C96491"/>
    <w:rsid w:val="00CA03B1"/>
    <w:rsid w:val="00CA2E17"/>
    <w:rsid w:val="00CA35DD"/>
    <w:rsid w:val="00CA3CC8"/>
    <w:rsid w:val="00CA46F0"/>
    <w:rsid w:val="00CA60EE"/>
    <w:rsid w:val="00CA77F7"/>
    <w:rsid w:val="00CB1237"/>
    <w:rsid w:val="00CB530D"/>
    <w:rsid w:val="00CB6765"/>
    <w:rsid w:val="00CB7C17"/>
    <w:rsid w:val="00CC05F9"/>
    <w:rsid w:val="00CC1F30"/>
    <w:rsid w:val="00CC2767"/>
    <w:rsid w:val="00CC40C4"/>
    <w:rsid w:val="00CD2B3B"/>
    <w:rsid w:val="00CD4C8E"/>
    <w:rsid w:val="00CD63B1"/>
    <w:rsid w:val="00CD65F6"/>
    <w:rsid w:val="00CE089B"/>
    <w:rsid w:val="00CE5D4D"/>
    <w:rsid w:val="00CE69C8"/>
    <w:rsid w:val="00CE7780"/>
    <w:rsid w:val="00CF0C68"/>
    <w:rsid w:val="00CF269D"/>
    <w:rsid w:val="00CF2836"/>
    <w:rsid w:val="00CF3EDD"/>
    <w:rsid w:val="00CF40FC"/>
    <w:rsid w:val="00CF5DD0"/>
    <w:rsid w:val="00D03603"/>
    <w:rsid w:val="00D03982"/>
    <w:rsid w:val="00D06FFE"/>
    <w:rsid w:val="00D11C42"/>
    <w:rsid w:val="00D15062"/>
    <w:rsid w:val="00D15D58"/>
    <w:rsid w:val="00D15E64"/>
    <w:rsid w:val="00D161D8"/>
    <w:rsid w:val="00D17FAC"/>
    <w:rsid w:val="00D204E5"/>
    <w:rsid w:val="00D20ED4"/>
    <w:rsid w:val="00D212D6"/>
    <w:rsid w:val="00D243EE"/>
    <w:rsid w:val="00D33E1F"/>
    <w:rsid w:val="00D34900"/>
    <w:rsid w:val="00D34AAC"/>
    <w:rsid w:val="00D36506"/>
    <w:rsid w:val="00D4016D"/>
    <w:rsid w:val="00D443A9"/>
    <w:rsid w:val="00D45FD8"/>
    <w:rsid w:val="00D462B9"/>
    <w:rsid w:val="00D52908"/>
    <w:rsid w:val="00D540E0"/>
    <w:rsid w:val="00D546D0"/>
    <w:rsid w:val="00D54A2B"/>
    <w:rsid w:val="00D54FCA"/>
    <w:rsid w:val="00D57163"/>
    <w:rsid w:val="00D60566"/>
    <w:rsid w:val="00D61392"/>
    <w:rsid w:val="00D61AB5"/>
    <w:rsid w:val="00D61D89"/>
    <w:rsid w:val="00D622FA"/>
    <w:rsid w:val="00D62E10"/>
    <w:rsid w:val="00D63272"/>
    <w:rsid w:val="00D634FF"/>
    <w:rsid w:val="00D70AEC"/>
    <w:rsid w:val="00D720A8"/>
    <w:rsid w:val="00D72A77"/>
    <w:rsid w:val="00D74606"/>
    <w:rsid w:val="00D756DF"/>
    <w:rsid w:val="00D778B4"/>
    <w:rsid w:val="00D77D98"/>
    <w:rsid w:val="00D815B8"/>
    <w:rsid w:val="00D82C47"/>
    <w:rsid w:val="00D8727E"/>
    <w:rsid w:val="00D87B6C"/>
    <w:rsid w:val="00D9258F"/>
    <w:rsid w:val="00D93DB7"/>
    <w:rsid w:val="00D93ECB"/>
    <w:rsid w:val="00D96D37"/>
    <w:rsid w:val="00DA0AF4"/>
    <w:rsid w:val="00DA5258"/>
    <w:rsid w:val="00DA5C02"/>
    <w:rsid w:val="00DA701D"/>
    <w:rsid w:val="00DA7C75"/>
    <w:rsid w:val="00DA7F91"/>
    <w:rsid w:val="00DB0904"/>
    <w:rsid w:val="00DB39B8"/>
    <w:rsid w:val="00DB41D1"/>
    <w:rsid w:val="00DB4849"/>
    <w:rsid w:val="00DB5379"/>
    <w:rsid w:val="00DB7BB2"/>
    <w:rsid w:val="00DB7CD1"/>
    <w:rsid w:val="00DC3065"/>
    <w:rsid w:val="00DC328D"/>
    <w:rsid w:val="00DC3563"/>
    <w:rsid w:val="00DC3DAE"/>
    <w:rsid w:val="00DC7C51"/>
    <w:rsid w:val="00DD03E8"/>
    <w:rsid w:val="00DD2FCE"/>
    <w:rsid w:val="00DD5641"/>
    <w:rsid w:val="00DE0987"/>
    <w:rsid w:val="00DE16EA"/>
    <w:rsid w:val="00DE51E9"/>
    <w:rsid w:val="00DE5A35"/>
    <w:rsid w:val="00DE68F0"/>
    <w:rsid w:val="00DE7584"/>
    <w:rsid w:val="00DF1B6C"/>
    <w:rsid w:val="00DF46E7"/>
    <w:rsid w:val="00DF63CB"/>
    <w:rsid w:val="00E018B4"/>
    <w:rsid w:val="00E025AC"/>
    <w:rsid w:val="00E02F38"/>
    <w:rsid w:val="00E032BC"/>
    <w:rsid w:val="00E039C5"/>
    <w:rsid w:val="00E03DDE"/>
    <w:rsid w:val="00E05454"/>
    <w:rsid w:val="00E06F4F"/>
    <w:rsid w:val="00E10C50"/>
    <w:rsid w:val="00E1440F"/>
    <w:rsid w:val="00E17D2B"/>
    <w:rsid w:val="00E20A05"/>
    <w:rsid w:val="00E212C3"/>
    <w:rsid w:val="00E21BD2"/>
    <w:rsid w:val="00E236A3"/>
    <w:rsid w:val="00E24164"/>
    <w:rsid w:val="00E241EA"/>
    <w:rsid w:val="00E26652"/>
    <w:rsid w:val="00E26D77"/>
    <w:rsid w:val="00E317F3"/>
    <w:rsid w:val="00E32E5D"/>
    <w:rsid w:val="00E339EE"/>
    <w:rsid w:val="00E34BA5"/>
    <w:rsid w:val="00E37325"/>
    <w:rsid w:val="00E375BC"/>
    <w:rsid w:val="00E40360"/>
    <w:rsid w:val="00E4062C"/>
    <w:rsid w:val="00E408AB"/>
    <w:rsid w:val="00E408EC"/>
    <w:rsid w:val="00E4423C"/>
    <w:rsid w:val="00E452E2"/>
    <w:rsid w:val="00E47379"/>
    <w:rsid w:val="00E47404"/>
    <w:rsid w:val="00E50130"/>
    <w:rsid w:val="00E529E2"/>
    <w:rsid w:val="00E53117"/>
    <w:rsid w:val="00E535E4"/>
    <w:rsid w:val="00E53FD0"/>
    <w:rsid w:val="00E57F39"/>
    <w:rsid w:val="00E60C2B"/>
    <w:rsid w:val="00E614A1"/>
    <w:rsid w:val="00E64D9A"/>
    <w:rsid w:val="00E66368"/>
    <w:rsid w:val="00E669AD"/>
    <w:rsid w:val="00E67DF3"/>
    <w:rsid w:val="00E7105C"/>
    <w:rsid w:val="00E762EA"/>
    <w:rsid w:val="00E767D0"/>
    <w:rsid w:val="00E7708C"/>
    <w:rsid w:val="00E77642"/>
    <w:rsid w:val="00E851BD"/>
    <w:rsid w:val="00E85618"/>
    <w:rsid w:val="00E866F5"/>
    <w:rsid w:val="00E86FB5"/>
    <w:rsid w:val="00E871E2"/>
    <w:rsid w:val="00E90563"/>
    <w:rsid w:val="00E9082E"/>
    <w:rsid w:val="00E93C75"/>
    <w:rsid w:val="00E93EB0"/>
    <w:rsid w:val="00E96F2E"/>
    <w:rsid w:val="00EA0F02"/>
    <w:rsid w:val="00EA1ED9"/>
    <w:rsid w:val="00EA4483"/>
    <w:rsid w:val="00EA5689"/>
    <w:rsid w:val="00EA7824"/>
    <w:rsid w:val="00EB048D"/>
    <w:rsid w:val="00EB086D"/>
    <w:rsid w:val="00EB2CC6"/>
    <w:rsid w:val="00EB2E1E"/>
    <w:rsid w:val="00EB3243"/>
    <w:rsid w:val="00EB34AA"/>
    <w:rsid w:val="00EB45B0"/>
    <w:rsid w:val="00EB659E"/>
    <w:rsid w:val="00EB765E"/>
    <w:rsid w:val="00EC09BA"/>
    <w:rsid w:val="00EC0C6E"/>
    <w:rsid w:val="00EC239A"/>
    <w:rsid w:val="00EC4415"/>
    <w:rsid w:val="00EC4533"/>
    <w:rsid w:val="00EC45B3"/>
    <w:rsid w:val="00EC599C"/>
    <w:rsid w:val="00EE0EC1"/>
    <w:rsid w:val="00EE1045"/>
    <w:rsid w:val="00EE339C"/>
    <w:rsid w:val="00EE486F"/>
    <w:rsid w:val="00EE636B"/>
    <w:rsid w:val="00EE6867"/>
    <w:rsid w:val="00EF0083"/>
    <w:rsid w:val="00EF021C"/>
    <w:rsid w:val="00EF3DDF"/>
    <w:rsid w:val="00EF4F5C"/>
    <w:rsid w:val="00EF7579"/>
    <w:rsid w:val="00F003CA"/>
    <w:rsid w:val="00F01E9E"/>
    <w:rsid w:val="00F033D2"/>
    <w:rsid w:val="00F034CE"/>
    <w:rsid w:val="00F03A7C"/>
    <w:rsid w:val="00F06969"/>
    <w:rsid w:val="00F06B86"/>
    <w:rsid w:val="00F11DF4"/>
    <w:rsid w:val="00F13C83"/>
    <w:rsid w:val="00F157F6"/>
    <w:rsid w:val="00F177E1"/>
    <w:rsid w:val="00F21408"/>
    <w:rsid w:val="00F216BF"/>
    <w:rsid w:val="00F231B0"/>
    <w:rsid w:val="00F254DD"/>
    <w:rsid w:val="00F30133"/>
    <w:rsid w:val="00F334BE"/>
    <w:rsid w:val="00F33DE5"/>
    <w:rsid w:val="00F36DDD"/>
    <w:rsid w:val="00F37AFE"/>
    <w:rsid w:val="00F4090F"/>
    <w:rsid w:val="00F42F17"/>
    <w:rsid w:val="00F43B71"/>
    <w:rsid w:val="00F47589"/>
    <w:rsid w:val="00F51193"/>
    <w:rsid w:val="00F5203F"/>
    <w:rsid w:val="00F54CEE"/>
    <w:rsid w:val="00F54D9C"/>
    <w:rsid w:val="00F57740"/>
    <w:rsid w:val="00F60BF3"/>
    <w:rsid w:val="00F60C72"/>
    <w:rsid w:val="00F61745"/>
    <w:rsid w:val="00F61DBA"/>
    <w:rsid w:val="00F62523"/>
    <w:rsid w:val="00F666AB"/>
    <w:rsid w:val="00F749F0"/>
    <w:rsid w:val="00F77B45"/>
    <w:rsid w:val="00F8198B"/>
    <w:rsid w:val="00F84E41"/>
    <w:rsid w:val="00F84F03"/>
    <w:rsid w:val="00F867CF"/>
    <w:rsid w:val="00F8723F"/>
    <w:rsid w:val="00F90E8B"/>
    <w:rsid w:val="00F923EE"/>
    <w:rsid w:val="00F926E5"/>
    <w:rsid w:val="00F934F7"/>
    <w:rsid w:val="00F9370B"/>
    <w:rsid w:val="00F95A85"/>
    <w:rsid w:val="00F96B0D"/>
    <w:rsid w:val="00F97CF5"/>
    <w:rsid w:val="00FA1086"/>
    <w:rsid w:val="00FA216B"/>
    <w:rsid w:val="00FA5473"/>
    <w:rsid w:val="00FA5C49"/>
    <w:rsid w:val="00FA62B1"/>
    <w:rsid w:val="00FB0F6B"/>
    <w:rsid w:val="00FB2C9F"/>
    <w:rsid w:val="00FB6338"/>
    <w:rsid w:val="00FB7801"/>
    <w:rsid w:val="00FC0178"/>
    <w:rsid w:val="00FC188C"/>
    <w:rsid w:val="00FC2753"/>
    <w:rsid w:val="00FC43ED"/>
    <w:rsid w:val="00FC5555"/>
    <w:rsid w:val="00FC6041"/>
    <w:rsid w:val="00FC6726"/>
    <w:rsid w:val="00FC7141"/>
    <w:rsid w:val="00FC72AF"/>
    <w:rsid w:val="00FD0878"/>
    <w:rsid w:val="00FD1788"/>
    <w:rsid w:val="00FD2038"/>
    <w:rsid w:val="00FD337D"/>
    <w:rsid w:val="00FD391B"/>
    <w:rsid w:val="00FD550E"/>
    <w:rsid w:val="00FD62BE"/>
    <w:rsid w:val="00FD6608"/>
    <w:rsid w:val="00FE018C"/>
    <w:rsid w:val="00FE4A58"/>
    <w:rsid w:val="00FF2EA8"/>
    <w:rsid w:val="00FF3778"/>
    <w:rsid w:val="00FF42D4"/>
    <w:rsid w:val="00FF60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31BB"/>
  </w:style>
  <w:style w:type="paragraph" w:styleId="Heading1">
    <w:name w:val="heading 1"/>
    <w:basedOn w:val="Normal"/>
    <w:next w:val="Normal"/>
    <w:link w:val="Heading1Char"/>
    <w:qFormat/>
    <w:rsid w:val="002131BB"/>
    <w:pPr>
      <w:spacing w:before="240"/>
      <w:outlineLvl w:val="0"/>
    </w:pPr>
    <w:rPr>
      <w:rFonts w:ascii="Arial" w:hAnsi="Arial"/>
      <w:b/>
      <w:sz w:val="24"/>
      <w:u w:val="single"/>
    </w:rPr>
  </w:style>
  <w:style w:type="paragraph" w:styleId="Heading2">
    <w:name w:val="heading 2"/>
    <w:basedOn w:val="Normal"/>
    <w:next w:val="Normal"/>
    <w:link w:val="Heading2Char"/>
    <w:qFormat/>
    <w:rsid w:val="002131BB"/>
    <w:pPr>
      <w:spacing w:before="120"/>
      <w:outlineLvl w:val="1"/>
    </w:pPr>
    <w:rPr>
      <w:rFonts w:ascii="Arial" w:hAnsi="Arial"/>
      <w:b/>
      <w:sz w:val="24"/>
    </w:rPr>
  </w:style>
  <w:style w:type="paragraph" w:styleId="Heading3">
    <w:name w:val="heading 3"/>
    <w:basedOn w:val="Normal"/>
    <w:next w:val="NormalIndent"/>
    <w:link w:val="Heading3Char"/>
    <w:qFormat/>
    <w:rsid w:val="002131BB"/>
    <w:pPr>
      <w:ind w:left="360"/>
      <w:outlineLvl w:val="2"/>
    </w:pPr>
    <w:rPr>
      <w:b/>
      <w:sz w:val="24"/>
    </w:rPr>
  </w:style>
  <w:style w:type="paragraph" w:styleId="Heading4">
    <w:name w:val="heading 4"/>
    <w:basedOn w:val="Normal"/>
    <w:next w:val="NormalIndent"/>
    <w:link w:val="Heading4Char"/>
    <w:qFormat/>
    <w:rsid w:val="002131BB"/>
    <w:pPr>
      <w:ind w:left="360"/>
      <w:outlineLvl w:val="3"/>
    </w:pPr>
    <w:rPr>
      <w:sz w:val="24"/>
      <w:u w:val="single"/>
    </w:rPr>
  </w:style>
  <w:style w:type="paragraph" w:styleId="Heading5">
    <w:name w:val="heading 5"/>
    <w:aliases w:val=" Char"/>
    <w:basedOn w:val="Normal"/>
    <w:next w:val="NormalIndent"/>
    <w:link w:val="Heading5Char"/>
    <w:qFormat/>
    <w:rsid w:val="002131BB"/>
    <w:pPr>
      <w:ind w:left="720"/>
      <w:outlineLvl w:val="4"/>
    </w:pPr>
    <w:rPr>
      <w:b/>
    </w:rPr>
  </w:style>
  <w:style w:type="paragraph" w:styleId="Heading6">
    <w:name w:val="heading 6"/>
    <w:basedOn w:val="Normal"/>
    <w:next w:val="NormalIndent"/>
    <w:link w:val="Heading6Char"/>
    <w:qFormat/>
    <w:rsid w:val="002131BB"/>
    <w:pPr>
      <w:ind w:left="720"/>
      <w:outlineLvl w:val="5"/>
    </w:pPr>
    <w:rPr>
      <w:u w:val="single"/>
    </w:rPr>
  </w:style>
  <w:style w:type="paragraph" w:styleId="Heading7">
    <w:name w:val="heading 7"/>
    <w:basedOn w:val="Normal"/>
    <w:next w:val="NormalIndent"/>
    <w:link w:val="Heading7Char"/>
    <w:qFormat/>
    <w:rsid w:val="002131BB"/>
    <w:pPr>
      <w:ind w:left="720"/>
      <w:outlineLvl w:val="6"/>
    </w:pPr>
    <w:rPr>
      <w:i/>
    </w:rPr>
  </w:style>
  <w:style w:type="paragraph" w:styleId="Heading8">
    <w:name w:val="heading 8"/>
    <w:basedOn w:val="Normal"/>
    <w:next w:val="NormalIndent"/>
    <w:link w:val="Heading8Char"/>
    <w:qFormat/>
    <w:rsid w:val="002131BB"/>
    <w:pPr>
      <w:ind w:left="720"/>
      <w:outlineLvl w:val="7"/>
    </w:pPr>
    <w:rPr>
      <w:i/>
    </w:rPr>
  </w:style>
  <w:style w:type="paragraph" w:styleId="Heading9">
    <w:name w:val="heading 9"/>
    <w:basedOn w:val="Normal"/>
    <w:next w:val="NormalIndent"/>
    <w:link w:val="Heading9Char"/>
    <w:qFormat/>
    <w:rsid w:val="002131BB"/>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44F6"/>
    <w:rPr>
      <w:rFonts w:ascii="Arial" w:hAnsi="Arial"/>
      <w:b/>
      <w:sz w:val="24"/>
      <w:u w:val="single"/>
      <w:lang w:val="hr-HR" w:eastAsia="en-US" w:bidi="ar-SA"/>
    </w:rPr>
  </w:style>
  <w:style w:type="character" w:customStyle="1" w:styleId="Heading2Char">
    <w:name w:val="Heading 2 Char"/>
    <w:link w:val="Heading2"/>
    <w:rsid w:val="00EE636B"/>
    <w:rPr>
      <w:rFonts w:ascii="Arial" w:hAnsi="Arial"/>
      <w:b/>
      <w:sz w:val="24"/>
      <w:lang w:val="hr-HR"/>
    </w:rPr>
  </w:style>
  <w:style w:type="paragraph" w:styleId="NormalIndent">
    <w:name w:val="Normal Indent"/>
    <w:basedOn w:val="Normal"/>
    <w:rsid w:val="002131BB"/>
    <w:pPr>
      <w:ind w:left="720"/>
    </w:p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paragraph" w:styleId="Header">
    <w:name w:val="header"/>
    <w:basedOn w:val="Normal"/>
    <w:link w:val="HeaderChar"/>
    <w:uiPriority w:val="99"/>
    <w:rsid w:val="002131BB"/>
    <w:pPr>
      <w:tabs>
        <w:tab w:val="center" w:pos="4320"/>
        <w:tab w:val="right" w:pos="8640"/>
      </w:tabs>
    </w:pPr>
  </w:style>
  <w:style w:type="character" w:customStyle="1" w:styleId="HeaderChar">
    <w:name w:val="Header Char"/>
    <w:link w:val="Header"/>
    <w:uiPriority w:val="99"/>
    <w:rsid w:val="00EE636B"/>
    <w:rPr>
      <w:lang w:val="hr-HR"/>
    </w:rPr>
  </w:style>
  <w:style w:type="character" w:styleId="FootnoteReference">
    <w:name w:val="footnote reference"/>
    <w:uiPriority w:val="99"/>
    <w:rsid w:val="002131BB"/>
    <w:rPr>
      <w:position w:val="6"/>
      <w:sz w:val="16"/>
    </w:rPr>
  </w:style>
  <w:style w:type="paragraph" w:styleId="FootnoteText">
    <w:name w:val="footnote text"/>
    <w:basedOn w:val="Normal"/>
    <w:link w:val="FootnoteTextChar"/>
    <w:rsid w:val="002131BB"/>
  </w:style>
  <w:style w:type="character" w:customStyle="1" w:styleId="FootnoteTextChar">
    <w:name w:val="Footnote Text Char"/>
    <w:link w:val="FootnoteText"/>
    <w:rsid w:val="00A2093C"/>
    <w:rPr>
      <w:lang w:eastAsia="en-US"/>
    </w:rPr>
  </w:style>
  <w:style w:type="paragraph" w:styleId="Footer">
    <w:name w:val="footer"/>
    <w:aliases w:val="Char"/>
    <w:basedOn w:val="Normal"/>
    <w:link w:val="FooterChar"/>
    <w:rsid w:val="002131BB"/>
    <w:pPr>
      <w:tabs>
        <w:tab w:val="center" w:pos="4320"/>
        <w:tab w:val="right" w:pos="8640"/>
      </w:tabs>
    </w:pPr>
  </w:style>
  <w:style w:type="character" w:customStyle="1" w:styleId="FooterChar">
    <w:name w:val="Footer Char"/>
    <w:aliases w:val="Char Char"/>
    <w:link w:val="Footer"/>
    <w:rsid w:val="00EE636B"/>
    <w:rPr>
      <w:lang w:val="hr-HR"/>
    </w:rPr>
  </w:style>
  <w:style w:type="character" w:styleId="PageNumber">
    <w:name w:val="page number"/>
    <w:basedOn w:val="DefaultParagraphFont"/>
    <w:rsid w:val="002131BB"/>
  </w:style>
  <w:style w:type="paragraph" w:styleId="BodyText2">
    <w:name w:val="Body Text 2"/>
    <w:basedOn w:val="Normal"/>
    <w:link w:val="BodyText2Char"/>
    <w:rsid w:val="002131BB"/>
    <w:pPr>
      <w:jc w:val="center"/>
    </w:pPr>
    <w:rPr>
      <w:b/>
    </w:rPr>
  </w:style>
  <w:style w:type="character" w:customStyle="1" w:styleId="BodyText2Char">
    <w:name w:val="Body Text 2 Char"/>
    <w:link w:val="BodyText2"/>
    <w:rsid w:val="00EE636B"/>
    <w:rPr>
      <w:b/>
      <w:lang w:val="hr-HR"/>
    </w:rPr>
  </w:style>
  <w:style w:type="paragraph" w:styleId="BodyText">
    <w:name w:val="Body Text"/>
    <w:aliases w:val="uvlaka 2,uvlaka 3"/>
    <w:basedOn w:val="Normal"/>
    <w:link w:val="BodyTextChar"/>
    <w:rsid w:val="002131BB"/>
    <w:rPr>
      <w:b/>
    </w:rPr>
  </w:style>
  <w:style w:type="character" w:customStyle="1" w:styleId="BodyTextChar">
    <w:name w:val="Body Text Char"/>
    <w:aliases w:val="uvlaka 2 Char,uvlaka 3 Char"/>
    <w:link w:val="BodyText"/>
    <w:rsid w:val="00EE636B"/>
    <w:rPr>
      <w:b/>
      <w:lang w:val="hr-HR"/>
    </w:rPr>
  </w:style>
  <w:style w:type="paragraph" w:styleId="BodyTextIndent2">
    <w:name w:val="Body Text Indent 2"/>
    <w:aliases w:val="  uvlaka 2"/>
    <w:basedOn w:val="Normal"/>
    <w:link w:val="BodyTextIndent2Char"/>
    <w:rsid w:val="002131BB"/>
    <w:pPr>
      <w:spacing w:line="240" w:lineRule="atLeast"/>
      <w:ind w:left="284" w:hanging="284"/>
    </w:pPr>
    <w:rPr>
      <w:lang w:val="en-GB"/>
    </w:rPr>
  </w:style>
  <w:style w:type="character" w:customStyle="1" w:styleId="BodyTextIndent2Char">
    <w:name w:val="Body Text Indent 2 Char"/>
    <w:aliases w:val="  uvlaka 2 Char"/>
    <w:link w:val="BodyTextIndent2"/>
    <w:rsid w:val="006D6877"/>
    <w:rPr>
      <w:lang w:val="en-GB"/>
    </w:rPr>
  </w:style>
  <w:style w:type="paragraph" w:styleId="BodyTextIndent3">
    <w:name w:val="Body Text Indent 3"/>
    <w:aliases w:val=" uvlaka 3,Tijelo teksta,uvlaka 31,uvlaka 21,prva uvlaka,prva uvlaka 2,Tijelo teksta1"/>
    <w:basedOn w:val="Normal"/>
    <w:link w:val="BodyTextIndent3Char"/>
    <w:rsid w:val="002131BB"/>
    <w:pPr>
      <w:spacing w:line="240" w:lineRule="atLeast"/>
      <w:ind w:left="284" w:hanging="270"/>
    </w:pPr>
    <w:rPr>
      <w:lang w:val="en-GB"/>
    </w:rPr>
  </w:style>
  <w:style w:type="character" w:customStyle="1" w:styleId="BodyTextIndent3Char">
    <w:name w:val="Body Text Indent 3 Char"/>
    <w:aliases w:val=" uvlaka 3 Char,Tijelo teksta Char,uvlaka 31 Char,uvlaka 21 Char,prva uvlaka Char,prva uvlaka 2 Char,Tijelo teksta1 Char"/>
    <w:link w:val="BodyTextIndent3"/>
    <w:rsid w:val="006D6877"/>
    <w:rPr>
      <w:lang w:val="en-GB"/>
    </w:rPr>
  </w:style>
  <w:style w:type="paragraph" w:styleId="BodyTextIndent">
    <w:name w:val="Body Text Indent"/>
    <w:basedOn w:val="Normal"/>
    <w:link w:val="BodyTextIndentChar1"/>
    <w:rsid w:val="002131BB"/>
    <w:pPr>
      <w:spacing w:line="240" w:lineRule="atLeast"/>
      <w:ind w:firstLine="724"/>
    </w:pPr>
    <w:rPr>
      <w:lang w:val="en-GB"/>
    </w:rPr>
  </w:style>
  <w:style w:type="character" w:customStyle="1" w:styleId="BodyTextIndentChar1">
    <w:name w:val="Body Text Indent Char1"/>
    <w:link w:val="BodyTextIndent"/>
    <w:rsid w:val="006D6877"/>
    <w:rPr>
      <w:lang w:val="en-GB"/>
    </w:rPr>
  </w:style>
  <w:style w:type="paragraph" w:styleId="BodyText3">
    <w:name w:val="Body Text 3"/>
    <w:basedOn w:val="Normal"/>
    <w:link w:val="BodyText3Char"/>
    <w:rsid w:val="002131BB"/>
    <w:rPr>
      <w:b/>
      <w:bCs/>
      <w:i/>
      <w:iCs/>
      <w:lang w:val="en-GB"/>
    </w:rPr>
  </w:style>
  <w:style w:type="character" w:customStyle="1" w:styleId="BodyText3Char">
    <w:name w:val="Body Text 3 Char"/>
    <w:link w:val="BodyText3"/>
    <w:rsid w:val="00EE636B"/>
    <w:rPr>
      <w:b/>
      <w:bCs/>
      <w:i/>
      <w:iCs/>
      <w:lang w:val="en-GB"/>
    </w:rPr>
  </w:style>
  <w:style w:type="paragraph" w:customStyle="1" w:styleId="T-98-2">
    <w:name w:val="T-9/8-2"/>
    <w:rsid w:val="002131BB"/>
    <w:pPr>
      <w:widowControl w:val="0"/>
      <w:tabs>
        <w:tab w:val="left" w:pos="2153"/>
      </w:tabs>
      <w:autoSpaceDE w:val="0"/>
      <w:autoSpaceDN w:val="0"/>
      <w:adjustRightInd w:val="0"/>
      <w:spacing w:after="43"/>
      <w:ind w:firstLine="342"/>
    </w:pPr>
    <w:rPr>
      <w:rFonts w:ascii="Times-NewRoman" w:hAnsi="Times-NewRoman"/>
      <w:sz w:val="19"/>
      <w:szCs w:val="19"/>
    </w:rPr>
  </w:style>
  <w:style w:type="paragraph" w:styleId="PlainText">
    <w:name w:val="Plain Text"/>
    <w:basedOn w:val="Normal"/>
    <w:link w:val="PlainTextChar"/>
    <w:rsid w:val="002131BB"/>
    <w:rPr>
      <w:rFonts w:ascii="Courier New" w:hAnsi="Courier New" w:cs="Courier New"/>
    </w:rPr>
  </w:style>
  <w:style w:type="character" w:customStyle="1" w:styleId="PlainTextChar">
    <w:name w:val="Plain Text Char"/>
    <w:link w:val="PlainText"/>
    <w:rsid w:val="00EE636B"/>
    <w:rPr>
      <w:rFonts w:ascii="Courier New" w:hAnsi="Courier New" w:cs="Courier New"/>
      <w:lang w:val="hr-HR" w:eastAsia="hr-HR"/>
    </w:rPr>
  </w:style>
  <w:style w:type="paragraph" w:styleId="ListBullet2">
    <w:name w:val="List Bullet 2"/>
    <w:basedOn w:val="Normal"/>
    <w:autoRedefine/>
    <w:rsid w:val="002131BB"/>
    <w:pPr>
      <w:widowControl w:val="0"/>
      <w:tabs>
        <w:tab w:val="num" w:pos="643"/>
      </w:tabs>
      <w:ind w:left="643" w:hanging="360"/>
    </w:pPr>
    <w:rPr>
      <w:rFonts w:ascii="Arial" w:hAnsi="Arial" w:cs="Arial"/>
      <w:color w:val="000000"/>
      <w:sz w:val="16"/>
      <w:szCs w:val="16"/>
    </w:rPr>
  </w:style>
  <w:style w:type="paragraph" w:customStyle="1" w:styleId="Clanak">
    <w:name w:val="Clanak"/>
    <w:basedOn w:val="Normal"/>
    <w:next w:val="Normal"/>
    <w:autoRedefine/>
    <w:rsid w:val="008E19BC"/>
    <w:pPr>
      <w:widowControl w:val="0"/>
      <w:jc w:val="center"/>
    </w:pPr>
    <w:rPr>
      <w:b/>
      <w:bCs/>
      <w:szCs w:val="18"/>
    </w:rPr>
  </w:style>
  <w:style w:type="paragraph" w:customStyle="1" w:styleId="Stil1">
    <w:name w:val="Stil1"/>
    <w:basedOn w:val="Normal"/>
    <w:autoRedefine/>
    <w:rsid w:val="002131BB"/>
    <w:pPr>
      <w:widowControl w:val="0"/>
      <w:numPr>
        <w:numId w:val="1"/>
      </w:numPr>
      <w:tabs>
        <w:tab w:val="clear" w:pos="1004"/>
      </w:tabs>
      <w:ind w:left="284" w:hanging="284"/>
    </w:pPr>
    <w:rPr>
      <w:szCs w:val="16"/>
    </w:rPr>
  </w:style>
  <w:style w:type="paragraph" w:customStyle="1" w:styleId="Tekst">
    <w:name w:val="Tekst"/>
    <w:basedOn w:val="BodyText"/>
    <w:rsid w:val="002131BB"/>
    <w:pPr>
      <w:spacing w:line="300" w:lineRule="exact"/>
    </w:pPr>
    <w:rPr>
      <w:rFonts w:ascii="Trebuchet MS" w:hAnsi="Trebuchet MS"/>
      <w:b w:val="0"/>
    </w:rPr>
  </w:style>
  <w:style w:type="paragraph" w:customStyle="1" w:styleId="Tablicatekst">
    <w:name w:val="Tablica tekst"/>
    <w:basedOn w:val="Normal"/>
    <w:rsid w:val="002131BB"/>
    <w:pPr>
      <w:widowControl w:val="0"/>
    </w:pPr>
    <w:rPr>
      <w:rFonts w:ascii="Arial" w:hAnsi="Arial" w:cs="Arial"/>
      <w:noProof/>
      <w:sz w:val="14"/>
      <w:szCs w:val="14"/>
    </w:rPr>
  </w:style>
  <w:style w:type="character" w:styleId="Hyperlink">
    <w:name w:val="Hyperlink"/>
    <w:rsid w:val="00770DD3"/>
    <w:rPr>
      <w:color w:val="0000FF"/>
      <w:u w:val="single"/>
    </w:rPr>
  </w:style>
  <w:style w:type="paragraph" w:customStyle="1" w:styleId="BodyTextIndent1">
    <w:name w:val="Body Text Indent1"/>
    <w:basedOn w:val="Normal"/>
    <w:link w:val="BodyTextIndentChar"/>
    <w:semiHidden/>
    <w:rsid w:val="005544F6"/>
    <w:pPr>
      <w:ind w:firstLine="720"/>
    </w:pPr>
    <w:rPr>
      <w:rFonts w:ascii="Book Antiqua" w:eastAsia="Calibri" w:hAnsi="Book Antiqua" w:cs="Book Antiqua"/>
      <w:i/>
      <w:iCs/>
      <w:sz w:val="24"/>
      <w:szCs w:val="24"/>
      <w:lang w:val="en-GB"/>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bidi="ar-SA"/>
    </w:rPr>
  </w:style>
  <w:style w:type="paragraph" w:customStyle="1" w:styleId="Style7">
    <w:name w:val="Style7"/>
    <w:basedOn w:val="Normal"/>
    <w:rsid w:val="005544F6"/>
    <w:pPr>
      <w:widowControl w:val="0"/>
      <w:spacing w:line="283" w:lineRule="exact"/>
      <w:ind w:hanging="240"/>
    </w:pPr>
    <w:rPr>
      <w:sz w:val="24"/>
      <w:szCs w:val="24"/>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spacing w:after="200" w:line="276" w:lineRule="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spacing w:line="274" w:lineRule="exact"/>
      <w:ind w:left="14" w:right="14" w:firstLine="706"/>
    </w:pPr>
    <w:rPr>
      <w:rFonts w:ascii="Arial" w:hAnsi="Arial"/>
      <w:b/>
      <w:sz w:val="24"/>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uiPriority w:val="99"/>
    <w:rsid w:val="00D06FFE"/>
    <w:rPr>
      <w:rFonts w:ascii="Tahoma" w:hAnsi="Tahoma" w:cs="Tahoma"/>
      <w:sz w:val="16"/>
      <w:szCs w:val="16"/>
    </w:rPr>
  </w:style>
  <w:style w:type="character" w:customStyle="1" w:styleId="BalloonTextChar">
    <w:name w:val="Balloon Text Char"/>
    <w:link w:val="BalloonText"/>
    <w:uiPriority w:val="99"/>
    <w:rsid w:val="00D06FFE"/>
    <w:rPr>
      <w:rFonts w:ascii="Tahoma" w:hAnsi="Tahoma" w:cs="Tahoma"/>
      <w:sz w:val="16"/>
      <w:szCs w:val="16"/>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spacing w:after="200" w:line="276" w:lineRule="auto"/>
      <w:ind w:left="720"/>
    </w:pPr>
    <w:rPr>
      <w:rFonts w:ascii="Calibri" w:hAnsi="Calibri"/>
      <w:sz w:val="22"/>
      <w:szCs w:val="22"/>
    </w:rPr>
  </w:style>
  <w:style w:type="character" w:customStyle="1" w:styleId="FootnoteTextChar1">
    <w:name w:val="Footnote Text Char1"/>
    <w:uiPriority w:val="99"/>
    <w:semiHidden/>
    <w:rsid w:val="00EE636B"/>
    <w:rPr>
      <w:rFonts w:ascii="Arial" w:hAnsi="Arial"/>
      <w:bCs/>
      <w:lang w:val="hr-HR" w:eastAsia="hr-HR"/>
    </w:rPr>
  </w:style>
  <w:style w:type="paragraph" w:styleId="Caption">
    <w:name w:val="caption"/>
    <w:basedOn w:val="Normal"/>
    <w:next w:val="Normal"/>
    <w:qFormat/>
    <w:rsid w:val="00EE636B"/>
    <w:pPr>
      <w:spacing w:before="14"/>
      <w:ind w:left="284" w:firstLine="425"/>
    </w:pPr>
    <w:rPr>
      <w:rFonts w:ascii="Arial" w:hAnsi="Arial"/>
      <w:b/>
      <w:szCs w:val="22"/>
    </w:rPr>
  </w:style>
  <w:style w:type="paragraph" w:styleId="Title">
    <w:name w:val="Title"/>
    <w:basedOn w:val="Normal"/>
    <w:link w:val="TitleChar"/>
    <w:qFormat/>
    <w:rsid w:val="00EE636B"/>
    <w:pPr>
      <w:jc w:val="center"/>
    </w:pPr>
    <w:rPr>
      <w:rFonts w:ascii="Arial" w:hAnsi="Arial"/>
      <w:b/>
      <w:sz w:val="28"/>
      <w:szCs w:val="24"/>
    </w:rPr>
  </w:style>
  <w:style w:type="character" w:customStyle="1" w:styleId="TitleChar">
    <w:name w:val="Title Char"/>
    <w:link w:val="Title"/>
    <w:rsid w:val="00EE636B"/>
    <w:rPr>
      <w:rFonts w:ascii="Arial" w:hAnsi="Arial"/>
      <w:b/>
      <w:sz w:val="28"/>
      <w:szCs w:val="24"/>
      <w:lang w:val="hr-HR" w:eastAsia="hr-HR"/>
    </w:rPr>
  </w:style>
  <w:style w:type="paragraph" w:styleId="Subtitle">
    <w:name w:val="Subtitle"/>
    <w:basedOn w:val="Normal"/>
    <w:link w:val="SubtitleChar"/>
    <w:qFormat/>
    <w:rsid w:val="00EE636B"/>
    <w:pPr>
      <w:jc w:val="center"/>
    </w:pPr>
    <w:rPr>
      <w:rFonts w:ascii="Arial" w:hAnsi="Arial"/>
      <w:b/>
      <w:sz w:val="22"/>
      <w:szCs w:val="24"/>
    </w:rPr>
  </w:style>
  <w:style w:type="character" w:customStyle="1" w:styleId="SubtitleChar">
    <w:name w:val="Subtitle Char"/>
    <w:link w:val="Subtitle"/>
    <w:rsid w:val="00EE636B"/>
    <w:rPr>
      <w:rFonts w:ascii="Arial" w:hAnsi="Arial"/>
      <w:b/>
      <w:sz w:val="22"/>
      <w:szCs w:val="24"/>
      <w:lang w:val="hr-HR" w:eastAsia="hr-HR"/>
    </w:rPr>
  </w:style>
  <w:style w:type="paragraph" w:customStyle="1" w:styleId="BodyText22">
    <w:name w:val="Body Text 22"/>
    <w:basedOn w:val="Normal"/>
    <w:rsid w:val="00EE636B"/>
    <w:rPr>
      <w:rFonts w:ascii="Arial" w:hAnsi="Arial"/>
      <w:bCs/>
      <w:sz w:val="24"/>
    </w:rPr>
  </w:style>
  <w:style w:type="paragraph" w:customStyle="1" w:styleId="DefaultText">
    <w:name w:val="Default Text"/>
    <w:basedOn w:val="Normal"/>
    <w:rsid w:val="00EE636B"/>
    <w:pPr>
      <w:widowControl w:val="0"/>
      <w:snapToGrid w:val="0"/>
      <w:spacing w:after="300" w:line="288" w:lineRule="auto"/>
      <w:ind w:firstLine="720"/>
    </w:pPr>
    <w:rPr>
      <w:rFonts w:ascii="Nimrod" w:hAnsi="Nimrod"/>
      <w:bCs/>
    </w:rPr>
  </w:style>
  <w:style w:type="paragraph" w:customStyle="1" w:styleId="Nabraj">
    <w:name w:val="Nabraj"/>
    <w:basedOn w:val="Normal"/>
    <w:rsid w:val="00EE636B"/>
    <w:pPr>
      <w:tabs>
        <w:tab w:val="num" w:pos="643"/>
      </w:tabs>
      <w:spacing w:before="20"/>
      <w:ind w:left="643" w:hanging="360"/>
    </w:pPr>
    <w:rPr>
      <w:rFonts w:ascii="Arial" w:hAnsi="Arial"/>
      <w:sz w:val="22"/>
    </w:rPr>
  </w:style>
  <w:style w:type="paragraph" w:customStyle="1" w:styleId="Nabraj2">
    <w:name w:val="Nabraj2"/>
    <w:basedOn w:val="Normal"/>
    <w:rsid w:val="00EE636B"/>
    <w:pPr>
      <w:tabs>
        <w:tab w:val="left" w:pos="425"/>
        <w:tab w:val="left" w:pos="709"/>
      </w:tabs>
      <w:ind w:left="720" w:hanging="360"/>
    </w:pPr>
    <w:rPr>
      <w:rFonts w:ascii="Arial" w:hAnsi="Arial"/>
      <w:sz w:val="22"/>
    </w:rPr>
  </w:style>
  <w:style w:type="paragraph" w:customStyle="1" w:styleId="Normal0">
    <w:name w:val="Normal #"/>
    <w:basedOn w:val="Normal"/>
    <w:rsid w:val="00EE636B"/>
    <w:pPr>
      <w:widowControl w:val="0"/>
      <w:tabs>
        <w:tab w:val="left" w:pos="284"/>
      </w:tabs>
      <w:ind w:left="720" w:hanging="360"/>
    </w:pPr>
    <w:rPr>
      <w:rFonts w:ascii="Arial" w:hAnsi="Arial"/>
    </w:rPr>
  </w:style>
  <w:style w:type="paragraph" w:customStyle="1" w:styleId="GRAFOZNAKE-A11">
    <w:name w:val="GRAF OZNAKE - A 11"/>
    <w:basedOn w:val="Normal"/>
    <w:rsid w:val="00EE636B"/>
    <w:pPr>
      <w:ind w:left="720" w:hanging="360"/>
    </w:pPr>
    <w:rPr>
      <w:sz w:val="24"/>
      <w:szCs w:val="24"/>
    </w:rPr>
  </w:style>
  <w:style w:type="paragraph" w:customStyle="1" w:styleId="BodyTextuuvlaka2uvlaka3">
    <w:name w:val="Body Text.u.uvlaka 2.uvlaka 3"/>
    <w:basedOn w:val="Normal"/>
    <w:rsid w:val="00EE636B"/>
    <w:pPr>
      <w:spacing w:before="120"/>
    </w:pPr>
    <w:rPr>
      <w:rFonts w:ascii="Arial" w:hAnsi="Arial"/>
      <w:b/>
      <w:color w:val="FF0000"/>
      <w:sz w:val="22"/>
    </w:rPr>
  </w:style>
  <w:style w:type="paragraph" w:customStyle="1" w:styleId="BodyTextIndent2uvlaka2">
    <w:name w:val="Body Text Indent 2.uvlaka 2"/>
    <w:basedOn w:val="Normal"/>
    <w:rsid w:val="00EE636B"/>
    <w:pPr>
      <w:ind w:left="720" w:hanging="720"/>
    </w:pPr>
    <w:rPr>
      <w:rFonts w:ascii="Arial" w:hAnsi="Arial"/>
      <w:b/>
      <w:color w:val="FF0000"/>
      <w:sz w:val="28"/>
    </w:rPr>
  </w:style>
  <w:style w:type="paragraph" w:customStyle="1" w:styleId="BodyTextIndent2uvlaka2uvlaka21">
    <w:name w:val="Body Text Indent 2.uvlaka 2.uvlaka 21"/>
    <w:basedOn w:val="Normal"/>
    <w:rsid w:val="00EE636B"/>
    <w:pPr>
      <w:spacing w:before="120"/>
      <w:ind w:left="720"/>
    </w:pPr>
    <w:rPr>
      <w:rFonts w:ascii="Arial" w:hAnsi="Arial"/>
      <w:b/>
      <w:color w:val="FF0000"/>
      <w:sz w:val="22"/>
    </w:rPr>
  </w:style>
  <w:style w:type="paragraph" w:customStyle="1" w:styleId="Normal-">
    <w:name w:val="Normal -"/>
    <w:basedOn w:val="Normal"/>
    <w:autoRedefine/>
    <w:rsid w:val="00EE636B"/>
    <w:pPr>
      <w:widowControl w:val="0"/>
      <w:spacing w:before="120"/>
    </w:pPr>
    <w:rPr>
      <w:rFonts w:ascii="Arial" w:hAnsi="Arial"/>
      <w:b/>
      <w:sz w:val="22"/>
    </w:rPr>
  </w:style>
  <w:style w:type="paragraph" w:customStyle="1" w:styleId="tijeloteksta">
    <w:name w:val="tijelo teksta"/>
    <w:basedOn w:val="Normal"/>
    <w:rsid w:val="00EE636B"/>
    <w:pPr>
      <w:ind w:firstLine="284"/>
    </w:pPr>
    <w:rPr>
      <w:szCs w:val="24"/>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rPr>
      <w:szCs w:val="24"/>
    </w:rPr>
  </w:style>
  <w:style w:type="paragraph" w:customStyle="1" w:styleId="uvlaka0">
    <w:name w:val="uvlaka 0"/>
    <w:aliases w:val="5 kocka nabrajanje"/>
    <w:basedOn w:val="Normal"/>
    <w:rsid w:val="00EE636B"/>
    <w:pPr>
      <w:ind w:left="720" w:right="-2" w:hanging="360"/>
    </w:pPr>
    <w:rPr>
      <w:szCs w:val="24"/>
    </w:rPr>
  </w:style>
  <w:style w:type="paragraph" w:customStyle="1" w:styleId="GRAFICKEOZNAKE">
    <w:name w:val="GRAFICKE OZNAKE"/>
    <w:basedOn w:val="Normal"/>
    <w:rsid w:val="00EE636B"/>
    <w:pPr>
      <w:numPr>
        <w:numId w:val="2"/>
      </w:numPr>
      <w:tabs>
        <w:tab w:val="clear" w:pos="425"/>
        <w:tab w:val="num" w:pos="644"/>
      </w:tabs>
      <w:ind w:left="624" w:hanging="340"/>
    </w:pPr>
    <w:rPr>
      <w:rFonts w:ascii="Arial" w:hAnsi="Arial"/>
      <w:bCs/>
      <w:sz w:val="24"/>
      <w:szCs w:val="24"/>
    </w:rPr>
  </w:style>
  <w:style w:type="paragraph" w:customStyle="1" w:styleId="mainheading">
    <w:name w:val="main heading"/>
    <w:basedOn w:val="Heading2"/>
    <w:rsid w:val="00EE636B"/>
    <w:pPr>
      <w:keepNext/>
      <w:tabs>
        <w:tab w:val="num" w:pos="643"/>
      </w:tabs>
      <w:spacing w:before="240" w:line="300" w:lineRule="atLeast"/>
    </w:pPr>
    <w:rPr>
      <w:rFonts w:ascii="Arial Black" w:hAnsi="Arial Black" w:cs="Arial"/>
      <w:b w:val="0"/>
      <w:bCs/>
      <w:iCs/>
      <w:caps/>
      <w:sz w:val="36"/>
      <w:szCs w:val="28"/>
    </w:rPr>
  </w:style>
  <w:style w:type="paragraph" w:customStyle="1" w:styleId="clanak0">
    <w:name w:val="clanak"/>
    <w:basedOn w:val="Normal"/>
    <w:rsid w:val="00EE636B"/>
    <w:pPr>
      <w:keepNext/>
      <w:spacing w:before="160" w:after="60" w:line="300" w:lineRule="atLeast"/>
      <w:ind w:left="567"/>
      <w:jc w:val="center"/>
    </w:pPr>
    <w:rPr>
      <w:rFonts w:ascii="Arial Narrow" w:hAnsi="Arial Narrow"/>
      <w:sz w:val="22"/>
      <w:szCs w:val="22"/>
    </w:rPr>
  </w:style>
  <w:style w:type="paragraph" w:customStyle="1" w:styleId="tablicnitekst">
    <w:name w:val="tablicni tekst"/>
    <w:basedOn w:val="Normal"/>
    <w:rsid w:val="00EE636B"/>
    <w:pPr>
      <w:numPr>
        <w:numId w:val="3"/>
      </w:numPr>
      <w:tabs>
        <w:tab w:val="clear" w:pos="644"/>
      </w:tabs>
      <w:spacing w:line="300" w:lineRule="atLeast"/>
      <w:ind w:left="567" w:firstLine="0"/>
    </w:pPr>
    <w:rPr>
      <w:rFonts w:ascii="Arial Narrow" w:hAnsi="Arial Narrow"/>
      <w:bCs/>
      <w:sz w:val="22"/>
      <w:szCs w:val="22"/>
    </w:rPr>
  </w:style>
  <w:style w:type="paragraph" w:customStyle="1" w:styleId="Normal-odredbe">
    <w:name w:val="Normal - odredbe"/>
    <w:basedOn w:val="Normal"/>
    <w:rsid w:val="00EE636B"/>
    <w:pPr>
      <w:spacing w:before="60" w:after="120" w:line="300" w:lineRule="atLeast"/>
      <w:ind w:left="567"/>
    </w:pPr>
    <w:rPr>
      <w:rFonts w:ascii="Arial Narrow" w:hAnsi="Arial Narrow"/>
      <w:sz w:val="22"/>
      <w:szCs w:val="22"/>
    </w:rPr>
  </w:style>
  <w:style w:type="paragraph" w:styleId="NormalWeb">
    <w:name w:val="Normal (Web)"/>
    <w:basedOn w:val="Normal"/>
    <w:rsid w:val="00EE636B"/>
    <w:pPr>
      <w:spacing w:before="100" w:beforeAutospacing="1" w:after="100" w:afterAutospacing="1"/>
    </w:pPr>
    <w:rPr>
      <w:sz w:val="24"/>
      <w:szCs w:val="24"/>
    </w:rPr>
  </w:style>
  <w:style w:type="character" w:customStyle="1" w:styleId="spelle">
    <w:name w:val="spelle"/>
    <w:rsid w:val="00EE636B"/>
  </w:style>
  <w:style w:type="paragraph" w:customStyle="1" w:styleId="Plit">
    <w:name w:val="Plit"/>
    <w:basedOn w:val="Normal"/>
    <w:qFormat/>
    <w:rsid w:val="00EE636B"/>
    <w:pPr>
      <w:numPr>
        <w:numId w:val="4"/>
      </w:numPr>
      <w:ind w:right="-288"/>
    </w:pPr>
    <w:rPr>
      <w:rFonts w:ascii="Arial" w:hAnsi="Arial"/>
      <w:sz w:val="22"/>
      <w:szCs w:val="24"/>
    </w:rPr>
  </w:style>
  <w:style w:type="paragraph" w:styleId="TOC1">
    <w:name w:val="toc 1"/>
    <w:basedOn w:val="Normal"/>
    <w:next w:val="Normal"/>
    <w:rsid w:val="003D34E5"/>
    <w:pPr>
      <w:spacing w:before="120" w:after="120"/>
    </w:pPr>
    <w:rPr>
      <w:b/>
      <w:bCs/>
      <w:caps/>
      <w:sz w:val="22"/>
      <w:szCs w:val="24"/>
    </w:rPr>
  </w:style>
  <w:style w:type="paragraph" w:customStyle="1" w:styleId="Normal1">
    <w:name w:val="Normal1"/>
    <w:basedOn w:val="Normal"/>
    <w:rsid w:val="00156109"/>
    <w:pPr>
      <w:tabs>
        <w:tab w:val="left" w:pos="426"/>
        <w:tab w:val="left" w:pos="709"/>
      </w:tabs>
      <w:snapToGrid w:val="0"/>
    </w:pPr>
    <w:rPr>
      <w:lang w:val="de-DE"/>
    </w:rPr>
  </w:style>
  <w:style w:type="paragraph" w:customStyle="1" w:styleId="BodyText21">
    <w:name w:val="Body Text 21"/>
    <w:basedOn w:val="Normal"/>
    <w:rsid w:val="006D6877"/>
    <w:pPr>
      <w:widowControl w:val="0"/>
      <w:ind w:left="709"/>
    </w:pPr>
    <w:rPr>
      <w:rFonts w:ascii="Arial" w:hAnsi="Arial"/>
      <w:noProof/>
      <w:snapToGrid w:val="0"/>
      <w:sz w:val="22"/>
      <w:lang w:val="en-US"/>
    </w:rPr>
  </w:style>
  <w:style w:type="paragraph" w:customStyle="1" w:styleId="CITATI">
    <w:name w:val="CITATI"/>
    <w:autoRedefine/>
    <w:rsid w:val="006D6877"/>
    <w:pPr>
      <w:spacing w:line="360" w:lineRule="auto"/>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pPr>
    <w:rPr>
      <w:rFonts w:ascii="Arial" w:hAnsi="Arial"/>
      <w:b/>
      <w:caps/>
      <w:sz w:val="16"/>
      <w:lang w:val="en-US"/>
    </w:rPr>
  </w:style>
  <w:style w:type="paragraph" w:customStyle="1" w:styleId="HEADER-2">
    <w:name w:val="HEADER - 2"/>
    <w:rsid w:val="006D6877"/>
    <w:pPr>
      <w:tabs>
        <w:tab w:val="left" w:pos="0"/>
        <w:tab w:val="right" w:pos="9979"/>
      </w:tabs>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pPr>
    <w:rPr>
      <w:rFonts w:ascii="Arial" w:hAnsi="Arial"/>
      <w:i/>
      <w:caps/>
      <w:sz w:val="16"/>
      <w:lang w:val="en-US"/>
    </w:rPr>
  </w:style>
  <w:style w:type="paragraph" w:customStyle="1" w:styleId="footnote">
    <w:name w:val="footnote"/>
    <w:basedOn w:val="Normal"/>
    <w:rsid w:val="006D6877"/>
    <w:pPr>
      <w:tabs>
        <w:tab w:val="left" w:pos="425"/>
      </w:tabs>
      <w:ind w:left="709" w:hanging="709"/>
    </w:pPr>
    <w:rPr>
      <w:rFonts w:ascii="Arial" w:hAnsi="Arial"/>
      <w:noProof/>
      <w:sz w:val="18"/>
    </w:rPr>
  </w:style>
  <w:style w:type="paragraph" w:customStyle="1" w:styleId="slika-1">
    <w:name w:val="slika-1"/>
    <w:rsid w:val="006D6877"/>
    <w:pPr>
      <w:tabs>
        <w:tab w:val="left" w:pos="709"/>
      </w:tabs>
      <w:spacing w:line="360" w:lineRule="auto"/>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spacing w:before="100" w:after="100"/>
    </w:pPr>
    <w:rPr>
      <w:rFonts w:ascii="Arial" w:hAnsi="Arial"/>
      <w:noProof/>
      <w:sz w:val="24"/>
      <w:lang w:val="en-US"/>
    </w:rPr>
  </w:style>
  <w:style w:type="paragraph" w:customStyle="1" w:styleId="EEG">
    <w:name w:val="EEG"/>
    <w:basedOn w:val="Normal"/>
    <w:rsid w:val="006D6877"/>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spacing w:line="276" w:lineRule="auto"/>
    </w:pPr>
    <w:rPr>
      <w:rFonts w:ascii="Arial" w:hAnsi="Arial" w:cs="Arial"/>
      <w:b/>
      <w:noProof/>
      <w:szCs w:val="22"/>
    </w:rPr>
  </w:style>
  <w:style w:type="paragraph" w:styleId="TOC3">
    <w:name w:val="toc 3"/>
    <w:basedOn w:val="Normal"/>
    <w:next w:val="Normal"/>
    <w:autoRedefine/>
    <w:rsid w:val="006D6877"/>
    <w:rPr>
      <w:rFonts w:ascii="Arial" w:hAnsi="Arial"/>
      <w:sz w:val="22"/>
      <w:szCs w:val="24"/>
      <w:lang w:val="en-GB"/>
    </w:rPr>
  </w:style>
  <w:style w:type="paragraph" w:styleId="TOC4">
    <w:name w:val="toc 4"/>
    <w:basedOn w:val="Normal"/>
    <w:next w:val="Normal"/>
    <w:autoRedefine/>
    <w:rsid w:val="006D6877"/>
    <w:rPr>
      <w:rFonts w:ascii="Arial" w:hAnsi="Arial"/>
      <w:sz w:val="22"/>
      <w:szCs w:val="24"/>
      <w:lang w:val="en-GB"/>
    </w:rPr>
  </w:style>
  <w:style w:type="paragraph" w:styleId="TOC5">
    <w:name w:val="toc 5"/>
    <w:basedOn w:val="Normal"/>
    <w:next w:val="Normal"/>
    <w:autoRedefine/>
    <w:rsid w:val="006D6877"/>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ind w:left="283" w:hanging="283"/>
    </w:pPr>
    <w:rPr>
      <w:rFonts w:ascii="Arial" w:hAnsi="Arial"/>
      <w:sz w:val="22"/>
      <w:szCs w:val="24"/>
      <w:lang w:val="en-GB"/>
    </w:rPr>
  </w:style>
  <w:style w:type="paragraph" w:styleId="List2">
    <w:name w:val="List 2"/>
    <w:basedOn w:val="Normal"/>
    <w:rsid w:val="006D6877"/>
    <w:pPr>
      <w:ind w:left="566" w:hanging="283"/>
    </w:pPr>
    <w:rPr>
      <w:rFonts w:ascii="Arial" w:hAnsi="Arial"/>
      <w:sz w:val="22"/>
      <w:szCs w:val="24"/>
      <w:lang w:val="en-GB"/>
    </w:rPr>
  </w:style>
  <w:style w:type="paragraph" w:styleId="ListBullet">
    <w:name w:val="List Bullet"/>
    <w:basedOn w:val="Normal"/>
    <w:rsid w:val="006D6877"/>
    <w:pPr>
      <w:numPr>
        <w:numId w:val="5"/>
      </w:numPr>
    </w:pPr>
    <w:rPr>
      <w:rFonts w:ascii="Arial" w:hAnsi="Arial"/>
      <w:sz w:val="22"/>
      <w:szCs w:val="24"/>
      <w:lang w:val="en-GB"/>
    </w:rPr>
  </w:style>
  <w:style w:type="paragraph" w:styleId="ListContinue3">
    <w:name w:val="List Continue 3"/>
    <w:basedOn w:val="Normal"/>
    <w:rsid w:val="006D6877"/>
    <w:pPr>
      <w:spacing w:after="120"/>
      <w:ind w:left="849"/>
    </w:pPr>
    <w:rPr>
      <w:rFonts w:ascii="Arial" w:hAnsi="Arial"/>
      <w:sz w:val="22"/>
      <w:szCs w:val="24"/>
      <w:lang w:val="en-GB"/>
    </w:rPr>
  </w:style>
  <w:style w:type="paragraph" w:styleId="BodyTextFirstIndent">
    <w:name w:val="Body Text First Indent"/>
    <w:basedOn w:val="BodyText"/>
    <w:link w:val="BodyTextFirstIndentChar"/>
    <w:rsid w:val="006D6877"/>
    <w:pPr>
      <w:spacing w:after="120"/>
      <w:ind w:firstLine="210"/>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spacing w:line="213" w:lineRule="atLeast"/>
    </w:pPr>
    <w:rPr>
      <w:rFonts w:ascii="Times-New-Roman" w:hAnsi="Times-New-Roman"/>
      <w:sz w:val="24"/>
      <w:szCs w:val="24"/>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spacing w:after="150"/>
    </w:pPr>
    <w:rPr>
      <w:sz w:val="24"/>
      <w:szCs w:val="24"/>
    </w:rPr>
  </w:style>
  <w:style w:type="paragraph" w:customStyle="1" w:styleId="bezproreda0">
    <w:name w:val="bezproreda"/>
    <w:basedOn w:val="Normal"/>
    <w:rsid w:val="008B3051"/>
    <w:pPr>
      <w:spacing w:before="100" w:after="100" w:line="180" w:lineRule="atLeast"/>
    </w:pPr>
    <w:rPr>
      <w:sz w:val="24"/>
      <w:szCs w:val="24"/>
    </w:rPr>
  </w:style>
  <w:style w:type="paragraph" w:customStyle="1" w:styleId="Style33">
    <w:name w:val="Style33"/>
    <w:basedOn w:val="Normal"/>
    <w:uiPriority w:val="99"/>
    <w:rsid w:val="008619E0"/>
    <w:pPr>
      <w:widowControl w:val="0"/>
      <w:spacing w:line="240" w:lineRule="exact"/>
      <w:ind w:hanging="168"/>
    </w:pPr>
    <w:rPr>
      <w:rFonts w:eastAsia="SimSun"/>
      <w:sz w:val="24"/>
      <w:szCs w:val="24"/>
      <w:lang w:val="en-GB" w:eastAsia="en-GB"/>
    </w:rPr>
  </w:style>
  <w:style w:type="paragraph" w:customStyle="1" w:styleId="Style12">
    <w:name w:val="Style12"/>
    <w:basedOn w:val="Normal"/>
    <w:rsid w:val="008619E0"/>
    <w:pPr>
      <w:widowControl w:val="0"/>
      <w:spacing w:line="236" w:lineRule="exact"/>
      <w:ind w:firstLine="701"/>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 w:type="paragraph" w:customStyle="1" w:styleId="naslovodluke">
    <w:name w:val="naslov odluke"/>
    <w:basedOn w:val="BodyTextIndent"/>
    <w:rsid w:val="004D29C6"/>
    <w:pPr>
      <w:numPr>
        <w:ilvl w:val="12"/>
      </w:numPr>
      <w:spacing w:line="240" w:lineRule="auto"/>
      <w:ind w:left="283" w:firstLine="284"/>
      <w:jc w:val="center"/>
    </w:pPr>
    <w:rPr>
      <w:b/>
      <w:lang w:val="hr-HR"/>
    </w:rPr>
  </w:style>
  <w:style w:type="paragraph" w:customStyle="1" w:styleId="t-9-8">
    <w:name w:val="t-9-8"/>
    <w:basedOn w:val="Normal"/>
    <w:rsid w:val="00266234"/>
    <w:pPr>
      <w:spacing w:before="100" w:beforeAutospacing="1" w:after="100" w:afterAutospacing="1"/>
    </w:pPr>
    <w:rPr>
      <w:sz w:val="24"/>
      <w:szCs w:val="24"/>
      <w:lang w:eastAsia="zh-CN"/>
    </w:rPr>
  </w:style>
  <w:style w:type="paragraph" w:styleId="TOC6">
    <w:name w:val="toc 6"/>
    <w:basedOn w:val="Normal"/>
    <w:next w:val="Normal"/>
    <w:autoRedefine/>
    <w:unhideWhenUsed/>
    <w:rsid w:val="00D15E64"/>
    <w:pPr>
      <w:ind w:left="1100"/>
    </w:pPr>
    <w:rPr>
      <w:sz w:val="22"/>
      <w:szCs w:val="21"/>
    </w:rPr>
  </w:style>
  <w:style w:type="paragraph" w:styleId="TOC7">
    <w:name w:val="toc 7"/>
    <w:basedOn w:val="Normal"/>
    <w:next w:val="Normal"/>
    <w:autoRedefine/>
    <w:unhideWhenUsed/>
    <w:rsid w:val="00D15E64"/>
    <w:pPr>
      <w:ind w:left="1320"/>
    </w:pPr>
    <w:rPr>
      <w:sz w:val="22"/>
      <w:szCs w:val="21"/>
    </w:rPr>
  </w:style>
  <w:style w:type="paragraph" w:styleId="TOC8">
    <w:name w:val="toc 8"/>
    <w:basedOn w:val="Normal"/>
    <w:next w:val="Normal"/>
    <w:autoRedefine/>
    <w:unhideWhenUsed/>
    <w:rsid w:val="00D15E64"/>
    <w:pPr>
      <w:ind w:left="1540"/>
    </w:pPr>
    <w:rPr>
      <w:sz w:val="22"/>
      <w:szCs w:val="21"/>
    </w:rPr>
  </w:style>
  <w:style w:type="paragraph" w:styleId="TOC9">
    <w:name w:val="toc 9"/>
    <w:basedOn w:val="Normal"/>
    <w:next w:val="Normal"/>
    <w:autoRedefine/>
    <w:unhideWhenUsed/>
    <w:rsid w:val="00D15E64"/>
    <w:pPr>
      <w:ind w:left="1760"/>
    </w:pPr>
    <w:rPr>
      <w:sz w:val="22"/>
      <w:szCs w:val="21"/>
    </w:rPr>
  </w:style>
  <w:style w:type="paragraph" w:styleId="ListBullet3">
    <w:name w:val="List Bullet 3"/>
    <w:basedOn w:val="Normal"/>
    <w:unhideWhenUsed/>
    <w:rsid w:val="00D15E64"/>
    <w:pPr>
      <w:tabs>
        <w:tab w:val="num" w:pos="926"/>
      </w:tabs>
      <w:ind w:left="926" w:hanging="360"/>
    </w:pPr>
    <w:rPr>
      <w:rFonts w:ascii="Arial Narrow" w:hAnsi="Arial Narrow"/>
      <w:sz w:val="22"/>
      <w:szCs w:val="24"/>
    </w:rPr>
  </w:style>
  <w:style w:type="paragraph" w:customStyle="1" w:styleId="lanak">
    <w:name w:val="Članak"/>
    <w:basedOn w:val="Normal"/>
    <w:rsid w:val="00D15E64"/>
    <w:pPr>
      <w:tabs>
        <w:tab w:val="num" w:pos="5256"/>
      </w:tabs>
      <w:ind w:left="5256" w:hanging="1003"/>
    </w:pPr>
    <w:rPr>
      <w:rFonts w:ascii="Arial" w:hAnsi="Arial"/>
      <w:szCs w:val="24"/>
    </w:rPr>
  </w:style>
  <w:style w:type="paragraph" w:customStyle="1" w:styleId="tekst0">
    <w:name w:val="tekst"/>
    <w:basedOn w:val="Normal"/>
    <w:rsid w:val="00D15E64"/>
    <w:pPr>
      <w:tabs>
        <w:tab w:val="left" w:pos="709"/>
      </w:tabs>
      <w:snapToGrid w:val="0"/>
      <w:spacing w:before="100"/>
    </w:pPr>
    <w:rPr>
      <w:rFonts w:ascii="Arial" w:hAnsi="Arial"/>
      <w:sz w:val="22"/>
      <w:lang w:val="en-US"/>
    </w:rPr>
  </w:style>
  <w:style w:type="paragraph" w:customStyle="1" w:styleId="Tijeloteksta31">
    <w:name w:val="Tijelo teksta 31"/>
    <w:basedOn w:val="Default"/>
    <w:next w:val="Default"/>
    <w:rsid w:val="00D15E64"/>
    <w:rPr>
      <w:rFonts w:ascii="Arial Narrow" w:hAnsi="Arial Narrow" w:cs="Times New Roman"/>
      <w:color w:val="auto"/>
      <w:lang w:eastAsia="hr-HR"/>
    </w:rPr>
  </w:style>
  <w:style w:type="paragraph" w:customStyle="1" w:styleId="Naslov61">
    <w:name w:val="Naslov 61"/>
    <w:basedOn w:val="Default"/>
    <w:next w:val="Default"/>
    <w:rsid w:val="00D15E64"/>
    <w:rPr>
      <w:rFonts w:ascii="Arial Narrow" w:hAnsi="Arial Narrow" w:cs="Times New Roman"/>
      <w:color w:val="auto"/>
      <w:lang w:eastAsia="hr-HR"/>
    </w:rPr>
  </w:style>
  <w:style w:type="paragraph" w:customStyle="1" w:styleId="Tijeloteksta-uvlaka21">
    <w:name w:val="Tijelo teksta - uvlaka 21"/>
    <w:basedOn w:val="Default"/>
    <w:next w:val="Default"/>
    <w:rsid w:val="00D15E64"/>
    <w:pPr>
      <w:spacing w:after="120"/>
    </w:pPr>
    <w:rPr>
      <w:rFonts w:ascii="Arial Narrow" w:hAnsi="Arial Narrow" w:cs="Times New Roman"/>
      <w:color w:val="auto"/>
      <w:lang w:eastAsia="hr-HR"/>
    </w:rPr>
  </w:style>
  <w:style w:type="paragraph" w:customStyle="1" w:styleId="Tijeloteksta21">
    <w:name w:val="Tijelo teksta 21"/>
    <w:basedOn w:val="Default"/>
    <w:next w:val="Default"/>
    <w:rsid w:val="00D15E64"/>
    <w:rPr>
      <w:rFonts w:ascii="Arial Narrow" w:hAnsi="Arial Narrow" w:cs="Times New Roman"/>
      <w:color w:val="auto"/>
      <w:lang w:eastAsia="hr-HR"/>
    </w:rPr>
  </w:style>
  <w:style w:type="character" w:customStyle="1" w:styleId="CharChar2">
    <w:name w:val="Char Char2"/>
    <w:rsid w:val="00D15E64"/>
    <w:rPr>
      <w:rFonts w:ascii="Arial" w:hAnsi="Arial" w:cs="Arial" w:hint="default"/>
      <w:sz w:val="22"/>
      <w:lang w:val="hr-HR" w:eastAsia="en-US" w:bidi="ar-SA"/>
    </w:rPr>
  </w:style>
  <w:style w:type="paragraph" w:customStyle="1" w:styleId="BodyText31">
    <w:name w:val="Body Text 31"/>
    <w:basedOn w:val="Normal"/>
    <w:rsid w:val="00D212D6"/>
    <w:pPr>
      <w:suppressAutoHyphens/>
      <w:jc w:val="center"/>
    </w:pPr>
    <w:rPr>
      <w:rFonts w:ascii="Arial" w:hAnsi="Arial"/>
      <w:b/>
      <w:sz w:val="22"/>
      <w:lang w:val="it-IT"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spacing w:before="240"/>
      <w:outlineLvl w:val="0"/>
    </w:pPr>
    <w:rPr>
      <w:rFonts w:ascii="Arial" w:hAnsi="Arial"/>
      <w:b/>
      <w:sz w:val="24"/>
      <w:u w:val="single"/>
    </w:rPr>
  </w:style>
  <w:style w:type="paragraph" w:styleId="Heading2">
    <w:name w:val="heading 2"/>
    <w:basedOn w:val="Normal"/>
    <w:next w:val="Normal"/>
    <w:link w:val="Heading2Char"/>
    <w:qFormat/>
    <w:pPr>
      <w:spacing w:before="120"/>
      <w:outlineLvl w:val="1"/>
    </w:pPr>
    <w:rPr>
      <w:rFonts w:ascii="Arial" w:hAnsi="Arial"/>
      <w:b/>
      <w:sz w:val="24"/>
    </w:rPr>
  </w:style>
  <w:style w:type="paragraph" w:styleId="Heading3">
    <w:name w:val="heading 3"/>
    <w:basedOn w:val="Normal"/>
    <w:next w:val="NormalIndent"/>
    <w:link w:val="Heading3Char"/>
    <w:qFormat/>
    <w:pPr>
      <w:ind w:left="360"/>
      <w:outlineLvl w:val="2"/>
    </w:pPr>
    <w:rPr>
      <w:b/>
      <w:sz w:val="24"/>
    </w:rPr>
  </w:style>
  <w:style w:type="paragraph" w:styleId="Heading4">
    <w:name w:val="heading 4"/>
    <w:basedOn w:val="Normal"/>
    <w:next w:val="NormalIndent"/>
    <w:link w:val="Heading4Char"/>
    <w:qFormat/>
    <w:pPr>
      <w:ind w:left="360"/>
      <w:outlineLvl w:val="3"/>
    </w:pPr>
    <w:rPr>
      <w:sz w:val="24"/>
      <w:u w:val="single"/>
    </w:rPr>
  </w:style>
  <w:style w:type="paragraph" w:styleId="Heading5">
    <w:name w:val="heading 5"/>
    <w:aliases w:val=" Char"/>
    <w:basedOn w:val="Normal"/>
    <w:next w:val="NormalIndent"/>
    <w:link w:val="Heading5Char"/>
    <w:qFormat/>
    <w:pPr>
      <w:ind w:left="720"/>
      <w:outlineLvl w:val="4"/>
    </w:pPr>
    <w:rPr>
      <w:b/>
    </w:rPr>
  </w:style>
  <w:style w:type="paragraph" w:styleId="Heading6">
    <w:name w:val="heading 6"/>
    <w:basedOn w:val="Normal"/>
    <w:next w:val="NormalIndent"/>
    <w:link w:val="Heading6Char"/>
    <w:qFormat/>
    <w:pPr>
      <w:ind w:left="720"/>
      <w:outlineLvl w:val="5"/>
    </w:pPr>
    <w:rPr>
      <w:u w:val="single"/>
    </w:rPr>
  </w:style>
  <w:style w:type="paragraph" w:styleId="Heading7">
    <w:name w:val="heading 7"/>
    <w:basedOn w:val="Normal"/>
    <w:next w:val="NormalIndent"/>
    <w:link w:val="Heading7Char"/>
    <w:qFormat/>
    <w:pPr>
      <w:ind w:left="720"/>
      <w:outlineLvl w:val="6"/>
    </w:pPr>
    <w:rPr>
      <w:i/>
    </w:rPr>
  </w:style>
  <w:style w:type="paragraph" w:styleId="Heading8">
    <w:name w:val="heading 8"/>
    <w:basedOn w:val="Normal"/>
    <w:next w:val="NormalIndent"/>
    <w:link w:val="Heading8Char"/>
    <w:qFormat/>
    <w:pPr>
      <w:ind w:left="720"/>
      <w:outlineLvl w:val="7"/>
    </w:pPr>
    <w:rPr>
      <w:i/>
    </w:rPr>
  </w:style>
  <w:style w:type="paragraph" w:styleId="Heading9">
    <w:name w:val="heading 9"/>
    <w:basedOn w:val="Normal"/>
    <w:next w:val="NormalIndent"/>
    <w:link w:val="Heading9Char"/>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44F6"/>
    <w:rPr>
      <w:rFonts w:ascii="Arial" w:hAnsi="Arial"/>
      <w:b/>
      <w:sz w:val="24"/>
      <w:u w:val="single"/>
      <w:lang w:val="hr-HR" w:eastAsia="en-US" w:bidi="ar-SA"/>
    </w:rPr>
  </w:style>
  <w:style w:type="character" w:customStyle="1" w:styleId="Heading2Char">
    <w:name w:val="Heading 2 Char"/>
    <w:link w:val="Heading2"/>
    <w:rsid w:val="00EE636B"/>
    <w:rPr>
      <w:rFonts w:ascii="Arial" w:hAnsi="Arial"/>
      <w:b/>
      <w:sz w:val="24"/>
      <w:lang w:val="hr-HR"/>
    </w:rPr>
  </w:style>
  <w:style w:type="paragraph" w:styleId="NormalIndent">
    <w:name w:val="Normal Indent"/>
    <w:basedOn w:val="Normal"/>
    <w:pPr>
      <w:ind w:left="720"/>
    </w:pPr>
  </w:style>
  <w:style w:type="character" w:customStyle="1" w:styleId="Heading3Char">
    <w:name w:val="Heading 3 Char"/>
    <w:link w:val="Heading3"/>
    <w:rsid w:val="00EE636B"/>
    <w:rPr>
      <w:b/>
      <w:sz w:val="24"/>
      <w:lang w:val="hr-HR"/>
    </w:rPr>
  </w:style>
  <w:style w:type="character" w:customStyle="1" w:styleId="Heading4Char">
    <w:name w:val="Heading 4 Char"/>
    <w:link w:val="Heading4"/>
    <w:rsid w:val="00EE636B"/>
    <w:rPr>
      <w:sz w:val="24"/>
      <w:u w:val="single"/>
      <w:lang w:val="hr-HR"/>
    </w:rPr>
  </w:style>
  <w:style w:type="character" w:customStyle="1" w:styleId="Heading5Char">
    <w:name w:val="Heading 5 Char"/>
    <w:aliases w:val=" Char Char"/>
    <w:link w:val="Heading5"/>
    <w:rsid w:val="00EE636B"/>
    <w:rPr>
      <w:b/>
      <w:lang w:val="hr-HR"/>
    </w:rPr>
  </w:style>
  <w:style w:type="character" w:customStyle="1" w:styleId="Heading6Char">
    <w:name w:val="Heading 6 Char"/>
    <w:link w:val="Heading6"/>
    <w:rsid w:val="00EE636B"/>
    <w:rPr>
      <w:u w:val="single"/>
      <w:lang w:val="hr-HR"/>
    </w:rPr>
  </w:style>
  <w:style w:type="character" w:customStyle="1" w:styleId="Heading7Char">
    <w:name w:val="Heading 7 Char"/>
    <w:link w:val="Heading7"/>
    <w:rsid w:val="00EE636B"/>
    <w:rPr>
      <w:i/>
      <w:lang w:val="hr-HR"/>
    </w:rPr>
  </w:style>
  <w:style w:type="character" w:customStyle="1" w:styleId="Heading8Char">
    <w:name w:val="Heading 8 Char"/>
    <w:link w:val="Heading8"/>
    <w:rsid w:val="00EE636B"/>
    <w:rPr>
      <w:i/>
      <w:lang w:val="hr-HR"/>
    </w:rPr>
  </w:style>
  <w:style w:type="character" w:customStyle="1" w:styleId="Heading9Char">
    <w:name w:val="Heading 9 Char"/>
    <w:link w:val="Heading9"/>
    <w:rsid w:val="00EE636B"/>
    <w:rPr>
      <w:i/>
      <w:lang w:val="hr-HR"/>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EE636B"/>
    <w:rPr>
      <w:lang w:val="hr-HR"/>
    </w:rPr>
  </w:style>
  <w:style w:type="character" w:styleId="FootnoteReference">
    <w:name w:val="footnote reference"/>
    <w:uiPriority w:val="99"/>
    <w:rPr>
      <w:position w:val="6"/>
      <w:sz w:val="16"/>
    </w:rPr>
  </w:style>
  <w:style w:type="paragraph" w:styleId="FootnoteText">
    <w:name w:val="footnote text"/>
    <w:basedOn w:val="Normal"/>
    <w:link w:val="FootnoteTextChar"/>
  </w:style>
  <w:style w:type="character" w:customStyle="1" w:styleId="FootnoteTextChar">
    <w:name w:val="Footnote Text Char"/>
    <w:link w:val="FootnoteText"/>
    <w:rsid w:val="00A2093C"/>
    <w:rPr>
      <w:lang w:eastAsia="en-US"/>
    </w:rPr>
  </w:style>
  <w:style w:type="paragraph" w:styleId="Footer">
    <w:name w:val="footer"/>
    <w:aliases w:val="Char"/>
    <w:basedOn w:val="Normal"/>
    <w:link w:val="FooterChar"/>
    <w:pPr>
      <w:tabs>
        <w:tab w:val="center" w:pos="4320"/>
        <w:tab w:val="right" w:pos="8640"/>
      </w:tabs>
    </w:pPr>
  </w:style>
  <w:style w:type="character" w:customStyle="1" w:styleId="FooterChar">
    <w:name w:val="Footer Char"/>
    <w:aliases w:val="Char Char"/>
    <w:link w:val="Footer"/>
    <w:rsid w:val="00EE636B"/>
    <w:rPr>
      <w:lang w:val="hr-HR"/>
    </w:rPr>
  </w:style>
  <w:style w:type="character" w:styleId="PageNumber">
    <w:name w:val="page number"/>
    <w:basedOn w:val="DefaultParagraphFont"/>
  </w:style>
  <w:style w:type="paragraph" w:styleId="BodyText2">
    <w:name w:val="Body Text 2"/>
    <w:basedOn w:val="Normal"/>
    <w:link w:val="BodyText2Char"/>
    <w:pPr>
      <w:jc w:val="center"/>
    </w:pPr>
    <w:rPr>
      <w:b/>
    </w:rPr>
  </w:style>
  <w:style w:type="character" w:customStyle="1" w:styleId="BodyText2Char">
    <w:name w:val="Body Text 2 Char"/>
    <w:link w:val="BodyText2"/>
    <w:rsid w:val="00EE636B"/>
    <w:rPr>
      <w:b/>
      <w:lang w:val="hr-HR"/>
    </w:rPr>
  </w:style>
  <w:style w:type="paragraph" w:styleId="BodyText">
    <w:name w:val="Body Text"/>
    <w:aliases w:val="uvlaka 2,uvlaka 3"/>
    <w:basedOn w:val="Normal"/>
    <w:link w:val="BodyTextChar"/>
    <w:rPr>
      <w:b/>
    </w:rPr>
  </w:style>
  <w:style w:type="character" w:customStyle="1" w:styleId="BodyTextChar">
    <w:name w:val="Body Text Char"/>
    <w:aliases w:val="uvlaka 2 Char,uvlaka 3 Char"/>
    <w:link w:val="BodyText"/>
    <w:rsid w:val="00EE636B"/>
    <w:rPr>
      <w:b/>
      <w:lang w:val="hr-HR"/>
    </w:rPr>
  </w:style>
  <w:style w:type="paragraph" w:styleId="BodyTextIndent2">
    <w:name w:val="Body Text Indent 2"/>
    <w:aliases w:val="  uvlaka 2"/>
    <w:basedOn w:val="Normal"/>
    <w:link w:val="BodyTextIndent2Char"/>
    <w:pPr>
      <w:spacing w:line="240" w:lineRule="atLeast"/>
      <w:ind w:left="284" w:hanging="284"/>
    </w:pPr>
    <w:rPr>
      <w:lang w:val="en-GB"/>
    </w:rPr>
  </w:style>
  <w:style w:type="character" w:customStyle="1" w:styleId="BodyTextIndent2Char">
    <w:name w:val="Body Text Indent 2 Char"/>
    <w:aliases w:val="  uvlaka 2 Char"/>
    <w:link w:val="BodyTextIndent2"/>
    <w:rsid w:val="006D6877"/>
    <w:rPr>
      <w:lang w:val="en-GB"/>
    </w:rPr>
  </w:style>
  <w:style w:type="paragraph" w:styleId="BodyTextIndent3">
    <w:name w:val="Body Text Indent 3"/>
    <w:aliases w:val=" uvlaka 3,Tijelo teksta,uvlaka 31,uvlaka 21,prva uvlaka,prva uvlaka 2,Tijelo teksta1"/>
    <w:basedOn w:val="Normal"/>
    <w:link w:val="BodyTextIndent3Char"/>
    <w:pPr>
      <w:spacing w:line="240" w:lineRule="atLeast"/>
      <w:ind w:left="284" w:hanging="270"/>
    </w:pPr>
    <w:rPr>
      <w:lang w:val="en-GB"/>
    </w:rPr>
  </w:style>
  <w:style w:type="character" w:customStyle="1" w:styleId="BodyTextIndent3Char">
    <w:name w:val="Body Text Indent 3 Char"/>
    <w:aliases w:val=" uvlaka 3 Char,Tijelo teksta Char,uvlaka 31 Char,uvlaka 21 Char,prva uvlaka Char,prva uvlaka 2 Char,Tijelo teksta1 Char"/>
    <w:link w:val="BodyTextIndent3"/>
    <w:rsid w:val="006D6877"/>
    <w:rPr>
      <w:lang w:val="en-GB"/>
    </w:rPr>
  </w:style>
  <w:style w:type="paragraph" w:styleId="BodyTextIndent">
    <w:name w:val="Body Text Indent"/>
    <w:basedOn w:val="Normal"/>
    <w:link w:val="BodyTextIndentChar1"/>
    <w:pPr>
      <w:spacing w:line="240" w:lineRule="atLeast"/>
      <w:ind w:firstLine="724"/>
    </w:pPr>
    <w:rPr>
      <w:lang w:val="en-GB"/>
    </w:rPr>
  </w:style>
  <w:style w:type="character" w:customStyle="1" w:styleId="BodyTextIndentChar1">
    <w:name w:val="Body Text Indent Char1"/>
    <w:link w:val="BodyTextIndent"/>
    <w:rsid w:val="006D6877"/>
    <w:rPr>
      <w:lang w:val="en-GB"/>
    </w:rPr>
  </w:style>
  <w:style w:type="paragraph" w:styleId="BodyText3">
    <w:name w:val="Body Text 3"/>
    <w:basedOn w:val="Normal"/>
    <w:link w:val="BodyText3Char"/>
    <w:rPr>
      <w:b/>
      <w:bCs/>
      <w:i/>
      <w:iCs/>
      <w:lang w:val="en-GB"/>
    </w:rPr>
  </w:style>
  <w:style w:type="character" w:customStyle="1" w:styleId="BodyText3Char">
    <w:name w:val="Body Text 3 Char"/>
    <w:link w:val="BodyText3"/>
    <w:rsid w:val="00EE636B"/>
    <w:rPr>
      <w:b/>
      <w:bCs/>
      <w:i/>
      <w:iCs/>
      <w:lang w:val="en-GB"/>
    </w:rPr>
  </w:style>
  <w:style w:type="paragraph" w:customStyle="1" w:styleId="T-98-2">
    <w:name w:val="T-9/8-2"/>
    <w:pPr>
      <w:widowControl w:val="0"/>
      <w:tabs>
        <w:tab w:val="left" w:pos="2153"/>
      </w:tabs>
      <w:autoSpaceDE w:val="0"/>
      <w:autoSpaceDN w:val="0"/>
      <w:adjustRightInd w:val="0"/>
      <w:spacing w:after="43"/>
      <w:ind w:firstLine="342"/>
    </w:pPr>
    <w:rPr>
      <w:rFonts w:ascii="Times-NewRoman" w:hAnsi="Times-NewRoman"/>
      <w:sz w:val="19"/>
      <w:szCs w:val="19"/>
    </w:rPr>
  </w:style>
  <w:style w:type="paragraph" w:styleId="PlainText">
    <w:name w:val="Plain Text"/>
    <w:basedOn w:val="Normal"/>
    <w:link w:val="PlainTextChar"/>
    <w:rPr>
      <w:rFonts w:ascii="Courier New" w:hAnsi="Courier New" w:cs="Courier New"/>
    </w:rPr>
  </w:style>
  <w:style w:type="character" w:customStyle="1" w:styleId="PlainTextChar">
    <w:name w:val="Plain Text Char"/>
    <w:link w:val="PlainText"/>
    <w:rsid w:val="00EE636B"/>
    <w:rPr>
      <w:rFonts w:ascii="Courier New" w:hAnsi="Courier New" w:cs="Courier New"/>
      <w:lang w:val="hr-HR" w:eastAsia="hr-HR"/>
    </w:rPr>
  </w:style>
  <w:style w:type="paragraph" w:styleId="ListBullet2">
    <w:name w:val="List Bullet 2"/>
    <w:basedOn w:val="Normal"/>
    <w:autoRedefine/>
    <w:pPr>
      <w:widowControl w:val="0"/>
      <w:tabs>
        <w:tab w:val="num" w:pos="643"/>
      </w:tabs>
      <w:ind w:left="643" w:hanging="360"/>
    </w:pPr>
    <w:rPr>
      <w:rFonts w:ascii="Arial" w:hAnsi="Arial" w:cs="Arial"/>
      <w:color w:val="000000"/>
      <w:sz w:val="16"/>
      <w:szCs w:val="16"/>
    </w:rPr>
  </w:style>
  <w:style w:type="paragraph" w:customStyle="1" w:styleId="Clanak">
    <w:name w:val="Clanak"/>
    <w:basedOn w:val="Normal"/>
    <w:next w:val="Normal"/>
    <w:autoRedefine/>
    <w:rsid w:val="008E19BC"/>
    <w:pPr>
      <w:widowControl w:val="0"/>
      <w:jc w:val="center"/>
    </w:pPr>
    <w:rPr>
      <w:b/>
      <w:bCs/>
      <w:szCs w:val="18"/>
    </w:rPr>
  </w:style>
  <w:style w:type="paragraph" w:customStyle="1" w:styleId="Stil1">
    <w:name w:val="Stil1"/>
    <w:basedOn w:val="Normal"/>
    <w:autoRedefine/>
    <w:pPr>
      <w:widowControl w:val="0"/>
      <w:numPr>
        <w:numId w:val="1"/>
      </w:numPr>
      <w:tabs>
        <w:tab w:val="clear" w:pos="1004"/>
      </w:tabs>
      <w:ind w:left="284" w:hanging="284"/>
    </w:pPr>
    <w:rPr>
      <w:szCs w:val="16"/>
    </w:rPr>
  </w:style>
  <w:style w:type="paragraph" w:customStyle="1" w:styleId="Tekst">
    <w:name w:val="Tekst"/>
    <w:basedOn w:val="BodyText"/>
    <w:pPr>
      <w:spacing w:line="300" w:lineRule="exact"/>
    </w:pPr>
    <w:rPr>
      <w:rFonts w:ascii="Trebuchet MS" w:hAnsi="Trebuchet MS"/>
      <w:b w:val="0"/>
    </w:rPr>
  </w:style>
  <w:style w:type="paragraph" w:customStyle="1" w:styleId="Tablicatekst">
    <w:name w:val="Tablica tekst"/>
    <w:basedOn w:val="Normal"/>
    <w:pPr>
      <w:widowControl w:val="0"/>
    </w:pPr>
    <w:rPr>
      <w:rFonts w:ascii="Arial" w:hAnsi="Arial" w:cs="Arial"/>
      <w:noProof/>
      <w:sz w:val="14"/>
      <w:szCs w:val="14"/>
    </w:rPr>
  </w:style>
  <w:style w:type="character" w:styleId="Hyperlink">
    <w:name w:val="Hyperlink"/>
    <w:rsid w:val="00770DD3"/>
    <w:rPr>
      <w:color w:val="0000FF"/>
      <w:u w:val="single"/>
    </w:rPr>
  </w:style>
  <w:style w:type="paragraph" w:customStyle="1" w:styleId="BodyTextIndent1">
    <w:name w:val="Body Text Indent1"/>
    <w:basedOn w:val="Normal"/>
    <w:link w:val="BodyTextIndentChar"/>
    <w:semiHidden/>
    <w:rsid w:val="005544F6"/>
    <w:pPr>
      <w:ind w:firstLine="720"/>
    </w:pPr>
    <w:rPr>
      <w:rFonts w:ascii="Book Antiqua" w:eastAsia="Calibri" w:hAnsi="Book Antiqua" w:cs="Book Antiqua"/>
      <w:i/>
      <w:iCs/>
      <w:sz w:val="24"/>
      <w:szCs w:val="24"/>
      <w:lang w:val="en-GB" w:eastAsia="x-none"/>
    </w:rPr>
  </w:style>
  <w:style w:type="character" w:customStyle="1" w:styleId="BodyTextIndentChar">
    <w:name w:val="Body Text Indent Char"/>
    <w:link w:val="BodyTextIndent1"/>
    <w:rsid w:val="005544F6"/>
    <w:rPr>
      <w:rFonts w:ascii="Book Antiqua" w:eastAsia="Calibri" w:hAnsi="Book Antiqua" w:cs="Book Antiqua"/>
      <w:i/>
      <w:iCs/>
      <w:sz w:val="24"/>
      <w:szCs w:val="24"/>
      <w:lang w:val="en-GB" w:eastAsia="x-none" w:bidi="ar-SA"/>
    </w:rPr>
  </w:style>
  <w:style w:type="paragraph" w:customStyle="1" w:styleId="Style7">
    <w:name w:val="Style7"/>
    <w:basedOn w:val="Normal"/>
    <w:rsid w:val="005544F6"/>
    <w:pPr>
      <w:widowControl w:val="0"/>
      <w:spacing w:line="283" w:lineRule="exact"/>
      <w:ind w:hanging="240"/>
    </w:pPr>
    <w:rPr>
      <w:sz w:val="24"/>
      <w:szCs w:val="24"/>
    </w:rPr>
  </w:style>
  <w:style w:type="character" w:customStyle="1" w:styleId="FontStyle19">
    <w:name w:val="Font Style19"/>
    <w:rsid w:val="005544F6"/>
    <w:rPr>
      <w:rFonts w:ascii="Arial" w:hAnsi="Arial" w:cs="Arial"/>
      <w:sz w:val="22"/>
      <w:szCs w:val="22"/>
    </w:rPr>
  </w:style>
  <w:style w:type="paragraph" w:customStyle="1" w:styleId="Default">
    <w:name w:val="Default"/>
    <w:rsid w:val="005544F6"/>
    <w:pPr>
      <w:autoSpaceDE w:val="0"/>
      <w:autoSpaceDN w:val="0"/>
      <w:adjustRightInd w:val="0"/>
    </w:pPr>
    <w:rPr>
      <w:rFonts w:ascii="Century Gothic" w:hAnsi="Century Gothic" w:cs="Century Gothic"/>
      <w:color w:val="000000"/>
      <w:sz w:val="24"/>
      <w:szCs w:val="24"/>
      <w:lang w:eastAsia="en-US"/>
    </w:rPr>
  </w:style>
  <w:style w:type="paragraph" w:styleId="DocumentMap">
    <w:name w:val="Document Map"/>
    <w:basedOn w:val="Normal"/>
    <w:link w:val="DocumentMapChar"/>
    <w:semiHidden/>
    <w:unhideWhenUsed/>
    <w:rsid w:val="005544F6"/>
    <w:pPr>
      <w:spacing w:after="200" w:line="276" w:lineRule="auto"/>
    </w:pPr>
    <w:rPr>
      <w:rFonts w:ascii="Tahoma" w:hAnsi="Tahoma" w:cs="Tahoma"/>
      <w:sz w:val="16"/>
      <w:szCs w:val="16"/>
    </w:rPr>
  </w:style>
  <w:style w:type="character" w:customStyle="1" w:styleId="DocumentMapChar">
    <w:name w:val="Document Map Char"/>
    <w:link w:val="DocumentMap"/>
    <w:semiHidden/>
    <w:rsid w:val="005544F6"/>
    <w:rPr>
      <w:rFonts w:ascii="Tahoma" w:hAnsi="Tahoma" w:cs="Tahoma"/>
      <w:sz w:val="16"/>
      <w:szCs w:val="16"/>
      <w:lang w:val="hr-HR" w:eastAsia="en-US" w:bidi="ar-SA"/>
    </w:rPr>
  </w:style>
  <w:style w:type="paragraph" w:styleId="BlockText">
    <w:name w:val="Block Text"/>
    <w:basedOn w:val="Normal"/>
    <w:rsid w:val="005544F6"/>
    <w:pPr>
      <w:widowControl w:val="0"/>
      <w:shd w:val="clear" w:color="auto" w:fill="FFFFFF"/>
      <w:spacing w:line="274" w:lineRule="exact"/>
      <w:ind w:left="14" w:right="14" w:firstLine="706"/>
    </w:pPr>
    <w:rPr>
      <w:rFonts w:ascii="Arial" w:hAnsi="Arial"/>
      <w:b/>
      <w:sz w:val="24"/>
    </w:rPr>
  </w:style>
  <w:style w:type="paragraph" w:customStyle="1" w:styleId="Stil">
    <w:name w:val="Stil"/>
    <w:rsid w:val="004038A9"/>
    <w:pPr>
      <w:widowControl w:val="0"/>
      <w:autoSpaceDE w:val="0"/>
      <w:autoSpaceDN w:val="0"/>
      <w:adjustRightInd w:val="0"/>
    </w:pPr>
    <w:rPr>
      <w:sz w:val="24"/>
      <w:szCs w:val="24"/>
    </w:rPr>
  </w:style>
  <w:style w:type="paragraph" w:styleId="BalloonText">
    <w:name w:val="Balloon Text"/>
    <w:basedOn w:val="Normal"/>
    <w:link w:val="BalloonTextChar"/>
    <w:uiPriority w:val="99"/>
    <w:rsid w:val="00D06FFE"/>
    <w:rPr>
      <w:rFonts w:ascii="Tahoma" w:hAnsi="Tahoma" w:cs="Tahoma"/>
      <w:sz w:val="16"/>
      <w:szCs w:val="16"/>
    </w:rPr>
  </w:style>
  <w:style w:type="character" w:customStyle="1" w:styleId="BalloonTextChar">
    <w:name w:val="Balloon Text Char"/>
    <w:link w:val="BalloonText"/>
    <w:uiPriority w:val="99"/>
    <w:rsid w:val="00D06FFE"/>
    <w:rPr>
      <w:rFonts w:ascii="Tahoma" w:hAnsi="Tahoma" w:cs="Tahoma"/>
      <w:sz w:val="16"/>
      <w:szCs w:val="16"/>
      <w:lang w:eastAsia="en-US"/>
    </w:rPr>
  </w:style>
  <w:style w:type="paragraph" w:styleId="NoSpacing">
    <w:name w:val="No Spacing"/>
    <w:uiPriority w:val="1"/>
    <w:qFormat/>
    <w:rsid w:val="008F5B1C"/>
    <w:pPr>
      <w:widowControl w:val="0"/>
      <w:autoSpaceDE w:val="0"/>
      <w:autoSpaceDN w:val="0"/>
      <w:adjustRightInd w:val="0"/>
    </w:pPr>
    <w:rPr>
      <w:rFonts w:ascii="Arial" w:hAnsi="Arial" w:cs="Arial"/>
    </w:rPr>
  </w:style>
  <w:style w:type="table" w:styleId="TableGrid">
    <w:name w:val="Table Grid"/>
    <w:basedOn w:val="TableNormal"/>
    <w:rsid w:val="00740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72FDB"/>
    <w:pPr>
      <w:spacing w:after="200" w:line="276" w:lineRule="auto"/>
      <w:ind w:left="720"/>
    </w:pPr>
    <w:rPr>
      <w:rFonts w:ascii="Calibri" w:hAnsi="Calibri"/>
      <w:sz w:val="22"/>
      <w:szCs w:val="22"/>
    </w:rPr>
  </w:style>
  <w:style w:type="character" w:customStyle="1" w:styleId="FootnoteTextChar1">
    <w:name w:val="Footnote Text Char1"/>
    <w:uiPriority w:val="99"/>
    <w:semiHidden/>
    <w:rsid w:val="00EE636B"/>
    <w:rPr>
      <w:rFonts w:ascii="Arial" w:hAnsi="Arial"/>
      <w:bCs/>
      <w:lang w:val="hr-HR" w:eastAsia="hr-HR"/>
    </w:rPr>
  </w:style>
  <w:style w:type="paragraph" w:styleId="Caption">
    <w:name w:val="caption"/>
    <w:basedOn w:val="Normal"/>
    <w:next w:val="Normal"/>
    <w:qFormat/>
    <w:rsid w:val="00EE636B"/>
    <w:pPr>
      <w:spacing w:before="14"/>
      <w:ind w:left="284" w:firstLine="425"/>
    </w:pPr>
    <w:rPr>
      <w:rFonts w:ascii="Arial" w:hAnsi="Arial"/>
      <w:b/>
      <w:szCs w:val="22"/>
    </w:rPr>
  </w:style>
  <w:style w:type="paragraph" w:styleId="Title">
    <w:name w:val="Title"/>
    <w:basedOn w:val="Normal"/>
    <w:link w:val="TitleChar"/>
    <w:qFormat/>
    <w:rsid w:val="00EE636B"/>
    <w:pPr>
      <w:jc w:val="center"/>
    </w:pPr>
    <w:rPr>
      <w:rFonts w:ascii="Arial" w:hAnsi="Arial"/>
      <w:b/>
      <w:sz w:val="28"/>
      <w:szCs w:val="24"/>
    </w:rPr>
  </w:style>
  <w:style w:type="character" w:customStyle="1" w:styleId="TitleChar">
    <w:name w:val="Title Char"/>
    <w:link w:val="Title"/>
    <w:rsid w:val="00EE636B"/>
    <w:rPr>
      <w:rFonts w:ascii="Arial" w:hAnsi="Arial"/>
      <w:b/>
      <w:sz w:val="28"/>
      <w:szCs w:val="24"/>
      <w:lang w:val="hr-HR" w:eastAsia="hr-HR"/>
    </w:rPr>
  </w:style>
  <w:style w:type="paragraph" w:styleId="Subtitle">
    <w:name w:val="Subtitle"/>
    <w:basedOn w:val="Normal"/>
    <w:link w:val="SubtitleChar"/>
    <w:qFormat/>
    <w:rsid w:val="00EE636B"/>
    <w:pPr>
      <w:jc w:val="center"/>
    </w:pPr>
    <w:rPr>
      <w:rFonts w:ascii="Arial" w:hAnsi="Arial"/>
      <w:b/>
      <w:sz w:val="22"/>
      <w:szCs w:val="24"/>
    </w:rPr>
  </w:style>
  <w:style w:type="character" w:customStyle="1" w:styleId="SubtitleChar">
    <w:name w:val="Subtitle Char"/>
    <w:link w:val="Subtitle"/>
    <w:rsid w:val="00EE636B"/>
    <w:rPr>
      <w:rFonts w:ascii="Arial" w:hAnsi="Arial"/>
      <w:b/>
      <w:sz w:val="22"/>
      <w:szCs w:val="24"/>
      <w:lang w:val="hr-HR" w:eastAsia="hr-HR"/>
    </w:rPr>
  </w:style>
  <w:style w:type="paragraph" w:customStyle="1" w:styleId="BodyText22">
    <w:name w:val="Body Text 22"/>
    <w:basedOn w:val="Normal"/>
    <w:rsid w:val="00EE636B"/>
    <w:rPr>
      <w:rFonts w:ascii="Arial" w:hAnsi="Arial"/>
      <w:bCs/>
      <w:sz w:val="24"/>
    </w:rPr>
  </w:style>
  <w:style w:type="paragraph" w:customStyle="1" w:styleId="DefaultText">
    <w:name w:val="Default Text"/>
    <w:basedOn w:val="Normal"/>
    <w:rsid w:val="00EE636B"/>
    <w:pPr>
      <w:widowControl w:val="0"/>
      <w:snapToGrid w:val="0"/>
      <w:spacing w:after="300" w:line="288" w:lineRule="auto"/>
      <w:ind w:firstLine="720"/>
    </w:pPr>
    <w:rPr>
      <w:rFonts w:ascii="Nimrod" w:hAnsi="Nimrod"/>
      <w:bCs/>
    </w:rPr>
  </w:style>
  <w:style w:type="paragraph" w:customStyle="1" w:styleId="Nabraj">
    <w:name w:val="Nabraj"/>
    <w:basedOn w:val="Normal"/>
    <w:rsid w:val="00EE636B"/>
    <w:pPr>
      <w:tabs>
        <w:tab w:val="num" w:pos="643"/>
      </w:tabs>
      <w:spacing w:before="20"/>
      <w:ind w:left="643" w:hanging="360"/>
    </w:pPr>
    <w:rPr>
      <w:rFonts w:ascii="Arial" w:hAnsi="Arial"/>
      <w:sz w:val="22"/>
    </w:rPr>
  </w:style>
  <w:style w:type="paragraph" w:customStyle="1" w:styleId="Nabraj2">
    <w:name w:val="Nabraj2"/>
    <w:basedOn w:val="Normal"/>
    <w:rsid w:val="00EE636B"/>
    <w:pPr>
      <w:tabs>
        <w:tab w:val="left" w:pos="425"/>
        <w:tab w:val="left" w:pos="709"/>
      </w:tabs>
      <w:ind w:left="720" w:hanging="360"/>
    </w:pPr>
    <w:rPr>
      <w:rFonts w:ascii="Arial" w:hAnsi="Arial"/>
      <w:sz w:val="22"/>
    </w:rPr>
  </w:style>
  <w:style w:type="paragraph" w:customStyle="1" w:styleId="Normal0">
    <w:name w:val="Normal #"/>
    <w:basedOn w:val="Normal"/>
    <w:rsid w:val="00EE636B"/>
    <w:pPr>
      <w:widowControl w:val="0"/>
      <w:tabs>
        <w:tab w:val="left" w:pos="284"/>
      </w:tabs>
      <w:ind w:left="720" w:hanging="360"/>
    </w:pPr>
    <w:rPr>
      <w:rFonts w:ascii="Arial" w:hAnsi="Arial"/>
    </w:rPr>
  </w:style>
  <w:style w:type="paragraph" w:customStyle="1" w:styleId="GRAFOZNAKE-A11">
    <w:name w:val="GRAF OZNAKE - A 11"/>
    <w:basedOn w:val="Normal"/>
    <w:rsid w:val="00EE636B"/>
    <w:pPr>
      <w:ind w:left="720" w:hanging="360"/>
    </w:pPr>
    <w:rPr>
      <w:sz w:val="24"/>
      <w:szCs w:val="24"/>
    </w:rPr>
  </w:style>
  <w:style w:type="paragraph" w:customStyle="1" w:styleId="BodyTextuuvlaka2uvlaka3">
    <w:name w:val="Body Text.u.uvlaka 2.uvlaka 3"/>
    <w:basedOn w:val="Normal"/>
    <w:rsid w:val="00EE636B"/>
    <w:pPr>
      <w:spacing w:before="120"/>
    </w:pPr>
    <w:rPr>
      <w:rFonts w:ascii="Arial" w:hAnsi="Arial"/>
      <w:b/>
      <w:color w:val="FF0000"/>
      <w:sz w:val="22"/>
    </w:rPr>
  </w:style>
  <w:style w:type="paragraph" w:customStyle="1" w:styleId="BodyTextIndent2uvlaka2">
    <w:name w:val="Body Text Indent 2.uvlaka 2"/>
    <w:basedOn w:val="Normal"/>
    <w:rsid w:val="00EE636B"/>
    <w:pPr>
      <w:ind w:left="720" w:hanging="720"/>
    </w:pPr>
    <w:rPr>
      <w:rFonts w:ascii="Arial" w:hAnsi="Arial"/>
      <w:b/>
      <w:color w:val="FF0000"/>
      <w:sz w:val="28"/>
    </w:rPr>
  </w:style>
  <w:style w:type="paragraph" w:customStyle="1" w:styleId="BodyTextIndent2uvlaka2uvlaka21">
    <w:name w:val="Body Text Indent 2.uvlaka 2.uvlaka 21"/>
    <w:basedOn w:val="Normal"/>
    <w:rsid w:val="00EE636B"/>
    <w:pPr>
      <w:spacing w:before="120"/>
      <w:ind w:left="720"/>
    </w:pPr>
    <w:rPr>
      <w:rFonts w:ascii="Arial" w:hAnsi="Arial"/>
      <w:b/>
      <w:color w:val="FF0000"/>
      <w:sz w:val="22"/>
    </w:rPr>
  </w:style>
  <w:style w:type="paragraph" w:customStyle="1" w:styleId="Normal-">
    <w:name w:val="Normal -"/>
    <w:basedOn w:val="Normal"/>
    <w:autoRedefine/>
    <w:rsid w:val="00EE636B"/>
    <w:pPr>
      <w:widowControl w:val="0"/>
      <w:spacing w:before="120"/>
    </w:pPr>
    <w:rPr>
      <w:rFonts w:ascii="Arial" w:hAnsi="Arial"/>
      <w:b/>
      <w:sz w:val="22"/>
    </w:rPr>
  </w:style>
  <w:style w:type="paragraph" w:customStyle="1" w:styleId="tijeloteksta">
    <w:name w:val="tijelo teksta"/>
    <w:basedOn w:val="Normal"/>
    <w:rsid w:val="00EE636B"/>
    <w:pPr>
      <w:ind w:firstLine="284"/>
    </w:pPr>
    <w:rPr>
      <w:szCs w:val="24"/>
    </w:rPr>
  </w:style>
  <w:style w:type="paragraph" w:customStyle="1" w:styleId="nabrajanjeskockicamasuvlakom">
    <w:name w:val="nabrajanje s kockicama s uvlakom"/>
    <w:basedOn w:val="tijeloteksta"/>
    <w:rsid w:val="00EE636B"/>
    <w:pPr>
      <w:ind w:left="720" w:hanging="360"/>
    </w:pPr>
  </w:style>
  <w:style w:type="paragraph" w:customStyle="1" w:styleId="tijelotekstabezuvlake">
    <w:name w:val="tijelo teksta bez uvlake"/>
    <w:basedOn w:val="Normal"/>
    <w:rsid w:val="00EE636B"/>
    <w:rPr>
      <w:szCs w:val="24"/>
    </w:rPr>
  </w:style>
  <w:style w:type="paragraph" w:customStyle="1" w:styleId="uvlaka0">
    <w:name w:val="uvlaka 0"/>
    <w:aliases w:val="5 kocka nabrajanje"/>
    <w:basedOn w:val="Normal"/>
    <w:rsid w:val="00EE636B"/>
    <w:pPr>
      <w:ind w:left="720" w:right="-2" w:hanging="360"/>
    </w:pPr>
    <w:rPr>
      <w:szCs w:val="24"/>
    </w:rPr>
  </w:style>
  <w:style w:type="paragraph" w:customStyle="1" w:styleId="GRAFICKEOZNAKE">
    <w:name w:val="GRAFICKE OZNAKE"/>
    <w:basedOn w:val="Normal"/>
    <w:rsid w:val="00EE636B"/>
    <w:pPr>
      <w:numPr>
        <w:numId w:val="2"/>
      </w:numPr>
      <w:tabs>
        <w:tab w:val="clear" w:pos="425"/>
        <w:tab w:val="num" w:pos="644"/>
      </w:tabs>
      <w:ind w:left="624" w:hanging="340"/>
    </w:pPr>
    <w:rPr>
      <w:rFonts w:ascii="Arial" w:hAnsi="Arial"/>
      <w:bCs/>
      <w:sz w:val="24"/>
      <w:szCs w:val="24"/>
    </w:rPr>
  </w:style>
  <w:style w:type="paragraph" w:customStyle="1" w:styleId="mainheading">
    <w:name w:val="main heading"/>
    <w:basedOn w:val="Heading2"/>
    <w:rsid w:val="00EE636B"/>
    <w:pPr>
      <w:keepNext/>
      <w:tabs>
        <w:tab w:val="num" w:pos="643"/>
      </w:tabs>
      <w:spacing w:before="240" w:line="300" w:lineRule="atLeast"/>
    </w:pPr>
    <w:rPr>
      <w:rFonts w:ascii="Arial Black" w:hAnsi="Arial Black" w:cs="Arial"/>
      <w:b w:val="0"/>
      <w:bCs/>
      <w:iCs/>
      <w:caps/>
      <w:sz w:val="36"/>
      <w:szCs w:val="28"/>
    </w:rPr>
  </w:style>
  <w:style w:type="paragraph" w:customStyle="1" w:styleId="clanak0">
    <w:name w:val="clanak"/>
    <w:basedOn w:val="Normal"/>
    <w:rsid w:val="00EE636B"/>
    <w:pPr>
      <w:keepNext/>
      <w:spacing w:before="160" w:after="60" w:line="300" w:lineRule="atLeast"/>
      <w:ind w:left="567"/>
      <w:jc w:val="center"/>
    </w:pPr>
    <w:rPr>
      <w:rFonts w:ascii="Arial Narrow" w:hAnsi="Arial Narrow"/>
      <w:sz w:val="22"/>
      <w:szCs w:val="22"/>
    </w:rPr>
  </w:style>
  <w:style w:type="paragraph" w:customStyle="1" w:styleId="tablicnitekst">
    <w:name w:val="tablicni tekst"/>
    <w:basedOn w:val="Normal"/>
    <w:rsid w:val="00EE636B"/>
    <w:pPr>
      <w:numPr>
        <w:numId w:val="3"/>
      </w:numPr>
      <w:tabs>
        <w:tab w:val="clear" w:pos="644"/>
      </w:tabs>
      <w:spacing w:line="300" w:lineRule="atLeast"/>
      <w:ind w:left="567" w:firstLine="0"/>
    </w:pPr>
    <w:rPr>
      <w:rFonts w:ascii="Arial Narrow" w:hAnsi="Arial Narrow"/>
      <w:bCs/>
      <w:sz w:val="22"/>
      <w:szCs w:val="22"/>
    </w:rPr>
  </w:style>
  <w:style w:type="paragraph" w:customStyle="1" w:styleId="Normal-odredbe">
    <w:name w:val="Normal - odredbe"/>
    <w:basedOn w:val="Normal"/>
    <w:rsid w:val="00EE636B"/>
    <w:pPr>
      <w:spacing w:before="60" w:after="120" w:line="300" w:lineRule="atLeast"/>
      <w:ind w:left="567"/>
    </w:pPr>
    <w:rPr>
      <w:rFonts w:ascii="Arial Narrow" w:hAnsi="Arial Narrow"/>
      <w:sz w:val="22"/>
      <w:szCs w:val="22"/>
    </w:rPr>
  </w:style>
  <w:style w:type="paragraph" w:styleId="NormalWeb">
    <w:name w:val="Normal (Web)"/>
    <w:basedOn w:val="Normal"/>
    <w:rsid w:val="00EE636B"/>
    <w:pPr>
      <w:spacing w:before="100" w:beforeAutospacing="1" w:after="100" w:afterAutospacing="1"/>
    </w:pPr>
    <w:rPr>
      <w:sz w:val="24"/>
      <w:szCs w:val="24"/>
    </w:rPr>
  </w:style>
  <w:style w:type="character" w:customStyle="1" w:styleId="spelle">
    <w:name w:val="spelle"/>
    <w:rsid w:val="00EE636B"/>
  </w:style>
  <w:style w:type="paragraph" w:customStyle="1" w:styleId="Plit">
    <w:name w:val="Plit"/>
    <w:basedOn w:val="Normal"/>
    <w:qFormat/>
    <w:rsid w:val="00EE636B"/>
    <w:pPr>
      <w:numPr>
        <w:numId w:val="4"/>
      </w:numPr>
      <w:ind w:right="-288"/>
    </w:pPr>
    <w:rPr>
      <w:rFonts w:ascii="Arial" w:hAnsi="Arial"/>
      <w:sz w:val="22"/>
      <w:szCs w:val="24"/>
    </w:rPr>
  </w:style>
  <w:style w:type="paragraph" w:styleId="TOC1">
    <w:name w:val="toc 1"/>
    <w:basedOn w:val="Normal"/>
    <w:next w:val="Normal"/>
    <w:rsid w:val="003D34E5"/>
    <w:pPr>
      <w:spacing w:before="120" w:after="120"/>
    </w:pPr>
    <w:rPr>
      <w:b/>
      <w:bCs/>
      <w:caps/>
      <w:sz w:val="22"/>
      <w:szCs w:val="24"/>
    </w:rPr>
  </w:style>
  <w:style w:type="paragraph" w:customStyle="1" w:styleId="Normal1">
    <w:name w:val="Normal1"/>
    <w:basedOn w:val="Normal"/>
    <w:rsid w:val="00156109"/>
    <w:pPr>
      <w:tabs>
        <w:tab w:val="left" w:pos="426"/>
        <w:tab w:val="left" w:pos="709"/>
      </w:tabs>
      <w:snapToGrid w:val="0"/>
    </w:pPr>
    <w:rPr>
      <w:lang w:val="de-DE"/>
    </w:rPr>
  </w:style>
  <w:style w:type="paragraph" w:customStyle="1" w:styleId="BodyText21">
    <w:name w:val="Body Text 21"/>
    <w:basedOn w:val="Normal"/>
    <w:rsid w:val="006D6877"/>
    <w:pPr>
      <w:widowControl w:val="0"/>
      <w:ind w:left="709"/>
    </w:pPr>
    <w:rPr>
      <w:rFonts w:ascii="Arial" w:hAnsi="Arial"/>
      <w:noProof/>
      <w:snapToGrid w:val="0"/>
      <w:sz w:val="22"/>
      <w:lang w:val="en-US"/>
    </w:rPr>
  </w:style>
  <w:style w:type="paragraph" w:customStyle="1" w:styleId="CITATI">
    <w:name w:val="CITATI"/>
    <w:autoRedefine/>
    <w:rsid w:val="006D6877"/>
    <w:pPr>
      <w:spacing w:line="360" w:lineRule="auto"/>
    </w:pPr>
    <w:rPr>
      <w:rFonts w:ascii="Century Gothic" w:hAnsi="Century Gothic"/>
      <w:i/>
      <w:noProof/>
    </w:rPr>
  </w:style>
  <w:style w:type="paragraph" w:customStyle="1" w:styleId="Slika-2">
    <w:name w:val="Slika-2"/>
    <w:rsid w:val="006D6877"/>
    <w:pPr>
      <w:tabs>
        <w:tab w:val="left" w:pos="709"/>
      </w:tabs>
    </w:pPr>
    <w:rPr>
      <w:rFonts w:ascii="Arial" w:hAnsi="Arial"/>
      <w:i/>
      <w:sz w:val="18"/>
      <w:lang w:val="en-US"/>
    </w:rPr>
  </w:style>
  <w:style w:type="paragraph" w:customStyle="1" w:styleId="HEADER-1">
    <w:name w:val="HEADER - 1"/>
    <w:rsid w:val="006D6877"/>
    <w:pPr>
      <w:tabs>
        <w:tab w:val="left" w:pos="0"/>
        <w:tab w:val="right" w:pos="9979"/>
      </w:tabs>
    </w:pPr>
    <w:rPr>
      <w:rFonts w:ascii="Arial" w:hAnsi="Arial"/>
      <w:b/>
      <w:caps/>
      <w:sz w:val="16"/>
      <w:lang w:val="en-US"/>
    </w:rPr>
  </w:style>
  <w:style w:type="paragraph" w:customStyle="1" w:styleId="HEADER-2">
    <w:name w:val="HEADER - 2"/>
    <w:rsid w:val="006D6877"/>
    <w:pPr>
      <w:tabs>
        <w:tab w:val="left" w:pos="0"/>
        <w:tab w:val="right" w:pos="9979"/>
      </w:tabs>
    </w:pPr>
    <w:rPr>
      <w:rFonts w:ascii="Arial" w:hAnsi="Arial"/>
      <w:b/>
      <w:sz w:val="16"/>
      <w:lang w:val="en-US"/>
    </w:rPr>
  </w:style>
  <w:style w:type="paragraph" w:customStyle="1" w:styleId="HEADER-3">
    <w:name w:val="HEADER - 3"/>
    <w:rsid w:val="006D6877"/>
    <w:pPr>
      <w:pBdr>
        <w:bottom w:val="single" w:sz="6" w:space="1" w:color="auto"/>
      </w:pBdr>
      <w:tabs>
        <w:tab w:val="left" w:pos="0"/>
        <w:tab w:val="right" w:pos="9979"/>
      </w:tabs>
    </w:pPr>
    <w:rPr>
      <w:rFonts w:ascii="Arial" w:hAnsi="Arial"/>
      <w:i/>
      <w:caps/>
      <w:sz w:val="16"/>
      <w:lang w:val="en-US"/>
    </w:rPr>
  </w:style>
  <w:style w:type="paragraph" w:customStyle="1" w:styleId="footnote">
    <w:name w:val="footnote"/>
    <w:basedOn w:val="Normal"/>
    <w:rsid w:val="006D6877"/>
    <w:pPr>
      <w:tabs>
        <w:tab w:val="left" w:pos="425"/>
      </w:tabs>
      <w:ind w:left="709" w:hanging="709"/>
    </w:pPr>
    <w:rPr>
      <w:rFonts w:ascii="Arial" w:hAnsi="Arial"/>
      <w:noProof/>
      <w:sz w:val="18"/>
    </w:rPr>
  </w:style>
  <w:style w:type="paragraph" w:customStyle="1" w:styleId="slika-1">
    <w:name w:val="slika-1"/>
    <w:rsid w:val="006D6877"/>
    <w:pPr>
      <w:tabs>
        <w:tab w:val="left" w:pos="709"/>
      </w:tabs>
      <w:spacing w:line="360" w:lineRule="auto"/>
    </w:pPr>
    <w:rPr>
      <w:rFonts w:ascii="Arial" w:hAnsi="Arial"/>
      <w:i/>
      <w:lang w:val="en-US"/>
    </w:rPr>
  </w:style>
  <w:style w:type="paragraph" w:customStyle="1" w:styleId="xl31">
    <w:name w:val="xl31"/>
    <w:basedOn w:val="Normal"/>
    <w:rsid w:val="006D6877"/>
    <w:pPr>
      <w:pBdr>
        <w:top w:val="single" w:sz="4" w:space="0" w:color="auto"/>
        <w:left w:val="single" w:sz="4" w:space="0" w:color="auto"/>
        <w:bottom w:val="single" w:sz="4" w:space="0" w:color="auto"/>
        <w:right w:val="single" w:sz="4" w:space="0" w:color="auto"/>
      </w:pBdr>
      <w:spacing w:before="100" w:after="100"/>
    </w:pPr>
    <w:rPr>
      <w:rFonts w:ascii="Arial" w:hAnsi="Arial"/>
      <w:noProof/>
      <w:sz w:val="24"/>
      <w:lang w:val="en-US"/>
    </w:rPr>
  </w:style>
  <w:style w:type="paragraph" w:customStyle="1" w:styleId="EEG">
    <w:name w:val="EEG"/>
    <w:basedOn w:val="Normal"/>
    <w:rsid w:val="006D6877"/>
    <w:rPr>
      <w:rFonts w:ascii="CRO_Bookman-Normal" w:hAnsi="CRO_Bookman-Normal"/>
      <w:sz w:val="24"/>
      <w:lang w:val="en-US"/>
    </w:rPr>
  </w:style>
  <w:style w:type="paragraph" w:customStyle="1" w:styleId="StyleNormalWebArial11ptJustifiedBeforeAutoAfter">
    <w:name w:val="Style Normal (Web) + Arial 11 pt Justified Before:  Auto After:..."/>
    <w:basedOn w:val="NormalWeb"/>
    <w:rsid w:val="006D6877"/>
    <w:pPr>
      <w:spacing w:before="0" w:beforeAutospacing="0" w:after="0" w:afterAutospacing="0" w:line="0" w:lineRule="atLeast"/>
    </w:pPr>
    <w:rPr>
      <w:rFonts w:ascii="Arial" w:hAnsi="Arial"/>
      <w:sz w:val="22"/>
      <w:szCs w:val="20"/>
      <w:lang w:val="en-GB" w:eastAsia="en-US"/>
    </w:rPr>
  </w:style>
  <w:style w:type="paragraph" w:styleId="TOC2">
    <w:name w:val="toc 2"/>
    <w:basedOn w:val="Normal"/>
    <w:next w:val="Normal"/>
    <w:autoRedefine/>
    <w:rsid w:val="006D6877"/>
    <w:pPr>
      <w:tabs>
        <w:tab w:val="left" w:pos="1200"/>
        <w:tab w:val="right" w:leader="dot" w:pos="9061"/>
      </w:tabs>
      <w:spacing w:line="276" w:lineRule="auto"/>
    </w:pPr>
    <w:rPr>
      <w:rFonts w:ascii="Arial" w:hAnsi="Arial" w:cs="Arial"/>
      <w:b/>
      <w:noProof/>
      <w:szCs w:val="22"/>
    </w:rPr>
  </w:style>
  <w:style w:type="paragraph" w:styleId="TOC3">
    <w:name w:val="toc 3"/>
    <w:basedOn w:val="Normal"/>
    <w:next w:val="Normal"/>
    <w:autoRedefine/>
    <w:rsid w:val="006D6877"/>
    <w:rPr>
      <w:rFonts w:ascii="Arial" w:hAnsi="Arial"/>
      <w:sz w:val="22"/>
      <w:szCs w:val="24"/>
      <w:lang w:val="en-GB"/>
    </w:rPr>
  </w:style>
  <w:style w:type="paragraph" w:styleId="TOC4">
    <w:name w:val="toc 4"/>
    <w:basedOn w:val="Normal"/>
    <w:next w:val="Normal"/>
    <w:autoRedefine/>
    <w:rsid w:val="006D6877"/>
    <w:rPr>
      <w:rFonts w:ascii="Arial" w:hAnsi="Arial"/>
      <w:sz w:val="22"/>
      <w:szCs w:val="24"/>
      <w:lang w:val="en-GB"/>
    </w:rPr>
  </w:style>
  <w:style w:type="paragraph" w:styleId="TOC5">
    <w:name w:val="toc 5"/>
    <w:basedOn w:val="Normal"/>
    <w:next w:val="Normal"/>
    <w:autoRedefine/>
    <w:rsid w:val="006D6877"/>
    <w:rPr>
      <w:rFonts w:ascii="Arial" w:hAnsi="Arial"/>
      <w:sz w:val="22"/>
      <w:szCs w:val="24"/>
      <w:lang w:val="en-GB"/>
    </w:rPr>
  </w:style>
  <w:style w:type="character" w:styleId="FollowedHyperlink">
    <w:name w:val="FollowedHyperlink"/>
    <w:rsid w:val="006D6877"/>
    <w:rPr>
      <w:color w:val="800080"/>
      <w:u w:val="single"/>
    </w:rPr>
  </w:style>
  <w:style w:type="paragraph" w:styleId="EndnoteText">
    <w:name w:val="endnote text"/>
    <w:basedOn w:val="Normal"/>
    <w:link w:val="EndnoteTextChar"/>
    <w:rsid w:val="006D6877"/>
    <w:rPr>
      <w:rFonts w:ascii="Arial" w:hAnsi="Arial"/>
      <w:lang w:val="en-GB"/>
    </w:rPr>
  </w:style>
  <w:style w:type="character" w:customStyle="1" w:styleId="EndnoteTextChar">
    <w:name w:val="Endnote Text Char"/>
    <w:link w:val="EndnoteText"/>
    <w:rsid w:val="006D6877"/>
    <w:rPr>
      <w:rFonts w:ascii="Arial" w:hAnsi="Arial"/>
      <w:lang w:val="en-GB"/>
    </w:rPr>
  </w:style>
  <w:style w:type="character" w:styleId="EndnoteReference">
    <w:name w:val="endnote reference"/>
    <w:rsid w:val="006D6877"/>
    <w:rPr>
      <w:vertAlign w:val="superscript"/>
    </w:rPr>
  </w:style>
  <w:style w:type="paragraph" w:styleId="List">
    <w:name w:val="List"/>
    <w:basedOn w:val="Normal"/>
    <w:rsid w:val="006D6877"/>
    <w:pPr>
      <w:ind w:left="283" w:hanging="283"/>
    </w:pPr>
    <w:rPr>
      <w:rFonts w:ascii="Arial" w:hAnsi="Arial"/>
      <w:sz w:val="22"/>
      <w:szCs w:val="24"/>
      <w:lang w:val="en-GB"/>
    </w:rPr>
  </w:style>
  <w:style w:type="paragraph" w:styleId="List2">
    <w:name w:val="List 2"/>
    <w:basedOn w:val="Normal"/>
    <w:rsid w:val="006D6877"/>
    <w:pPr>
      <w:ind w:left="566" w:hanging="283"/>
    </w:pPr>
    <w:rPr>
      <w:rFonts w:ascii="Arial" w:hAnsi="Arial"/>
      <w:sz w:val="22"/>
      <w:szCs w:val="24"/>
      <w:lang w:val="en-GB"/>
    </w:rPr>
  </w:style>
  <w:style w:type="paragraph" w:styleId="ListBullet">
    <w:name w:val="List Bullet"/>
    <w:basedOn w:val="Normal"/>
    <w:rsid w:val="006D6877"/>
    <w:pPr>
      <w:numPr>
        <w:numId w:val="5"/>
      </w:numPr>
    </w:pPr>
    <w:rPr>
      <w:rFonts w:ascii="Arial" w:hAnsi="Arial"/>
      <w:sz w:val="22"/>
      <w:szCs w:val="24"/>
      <w:lang w:val="en-GB"/>
    </w:rPr>
  </w:style>
  <w:style w:type="paragraph" w:styleId="ListContinue3">
    <w:name w:val="List Continue 3"/>
    <w:basedOn w:val="Normal"/>
    <w:rsid w:val="006D6877"/>
    <w:pPr>
      <w:spacing w:after="120"/>
      <w:ind w:left="849"/>
    </w:pPr>
    <w:rPr>
      <w:rFonts w:ascii="Arial" w:hAnsi="Arial"/>
      <w:sz w:val="22"/>
      <w:szCs w:val="24"/>
      <w:lang w:val="en-GB"/>
    </w:rPr>
  </w:style>
  <w:style w:type="paragraph" w:styleId="BodyTextFirstIndent">
    <w:name w:val="Body Text First Indent"/>
    <w:basedOn w:val="BodyText"/>
    <w:link w:val="BodyTextFirstIndentChar"/>
    <w:rsid w:val="006D6877"/>
    <w:pPr>
      <w:spacing w:after="120"/>
      <w:ind w:firstLine="210"/>
    </w:pPr>
    <w:rPr>
      <w:rFonts w:ascii="Arial" w:hAnsi="Arial"/>
      <w:b w:val="0"/>
      <w:sz w:val="22"/>
      <w:szCs w:val="24"/>
      <w:lang w:val="en-GB"/>
    </w:rPr>
  </w:style>
  <w:style w:type="character" w:customStyle="1" w:styleId="BodyTextFirstIndentChar">
    <w:name w:val="Body Text First Indent Char"/>
    <w:link w:val="BodyTextFirstIndent"/>
    <w:rsid w:val="006D6877"/>
    <w:rPr>
      <w:rFonts w:ascii="Arial" w:hAnsi="Arial"/>
      <w:b w:val="0"/>
      <w:sz w:val="22"/>
      <w:szCs w:val="24"/>
      <w:lang w:val="en-GB"/>
    </w:rPr>
  </w:style>
  <w:style w:type="paragraph" w:styleId="BodyTextFirstIndent2">
    <w:name w:val="Body Text First Indent 2"/>
    <w:basedOn w:val="BodyTextIndent"/>
    <w:link w:val="BodyTextFirstIndent2Char"/>
    <w:rsid w:val="006D6877"/>
    <w:pPr>
      <w:spacing w:after="120" w:line="240" w:lineRule="auto"/>
      <w:ind w:left="283" w:firstLine="210"/>
    </w:pPr>
    <w:rPr>
      <w:rFonts w:ascii="Arial" w:hAnsi="Arial"/>
      <w:sz w:val="22"/>
      <w:szCs w:val="24"/>
    </w:rPr>
  </w:style>
  <w:style w:type="character" w:customStyle="1" w:styleId="BodyTextFirstIndent2Char">
    <w:name w:val="Body Text First Indent 2 Char"/>
    <w:link w:val="BodyTextFirstIndent2"/>
    <w:rsid w:val="006D6877"/>
    <w:rPr>
      <w:rFonts w:ascii="Arial" w:hAnsi="Arial"/>
      <w:sz w:val="22"/>
      <w:szCs w:val="24"/>
      <w:lang w:val="en-GB"/>
    </w:rPr>
  </w:style>
  <w:style w:type="character" w:customStyle="1" w:styleId="normal2">
    <w:name w:val="normal2"/>
    <w:rsid w:val="006D6877"/>
    <w:rPr>
      <w:b w:val="0"/>
      <w:bCs w:val="0"/>
      <w:color w:val="000000"/>
      <w:sz w:val="22"/>
      <w:szCs w:val="22"/>
    </w:rPr>
  </w:style>
  <w:style w:type="character" w:styleId="Emphasis">
    <w:name w:val="Emphasis"/>
    <w:uiPriority w:val="20"/>
    <w:qFormat/>
    <w:rsid w:val="006D6877"/>
    <w:rPr>
      <w:i/>
      <w:iCs/>
    </w:rPr>
  </w:style>
  <w:style w:type="character" w:styleId="LineNumber">
    <w:name w:val="line number"/>
    <w:rsid w:val="00BE2CB7"/>
  </w:style>
  <w:style w:type="paragraph" w:customStyle="1" w:styleId="CM1">
    <w:name w:val="CM1"/>
    <w:basedOn w:val="Normal"/>
    <w:next w:val="Normal"/>
    <w:rsid w:val="00C33098"/>
    <w:pPr>
      <w:widowControl w:val="0"/>
      <w:spacing w:line="213" w:lineRule="atLeast"/>
    </w:pPr>
    <w:rPr>
      <w:rFonts w:ascii="Times-New-Roman" w:hAnsi="Times-New-Roman"/>
      <w:sz w:val="24"/>
      <w:szCs w:val="24"/>
    </w:rPr>
  </w:style>
  <w:style w:type="paragraph" w:customStyle="1" w:styleId="Bezproreda">
    <w:name w:val="Bez proreda"/>
    <w:qFormat/>
    <w:rsid w:val="005235F7"/>
    <w:rPr>
      <w:rFonts w:ascii="Calibri" w:eastAsia="Calibri" w:hAnsi="Calibri"/>
      <w:sz w:val="22"/>
      <w:szCs w:val="22"/>
      <w:lang w:eastAsia="en-US"/>
    </w:rPr>
  </w:style>
  <w:style w:type="character" w:styleId="Strong">
    <w:name w:val="Strong"/>
    <w:basedOn w:val="DefaultParagraphFont"/>
    <w:qFormat/>
    <w:rsid w:val="008B3051"/>
    <w:rPr>
      <w:b/>
      <w:bCs/>
    </w:rPr>
  </w:style>
  <w:style w:type="paragraph" w:customStyle="1" w:styleId="StandardWeb8">
    <w:name w:val="Standard (Web)8"/>
    <w:basedOn w:val="Normal"/>
    <w:rsid w:val="008B3051"/>
    <w:pPr>
      <w:spacing w:after="150"/>
    </w:pPr>
    <w:rPr>
      <w:sz w:val="24"/>
      <w:szCs w:val="24"/>
    </w:rPr>
  </w:style>
  <w:style w:type="paragraph" w:customStyle="1" w:styleId="bezproreda0">
    <w:name w:val="bezproreda"/>
    <w:basedOn w:val="Normal"/>
    <w:rsid w:val="008B3051"/>
    <w:pPr>
      <w:spacing w:before="100" w:after="100" w:line="180" w:lineRule="atLeast"/>
    </w:pPr>
    <w:rPr>
      <w:sz w:val="24"/>
      <w:szCs w:val="24"/>
    </w:rPr>
  </w:style>
  <w:style w:type="paragraph" w:customStyle="1" w:styleId="Style33">
    <w:name w:val="Style33"/>
    <w:basedOn w:val="Normal"/>
    <w:uiPriority w:val="99"/>
    <w:rsid w:val="008619E0"/>
    <w:pPr>
      <w:widowControl w:val="0"/>
      <w:spacing w:line="240" w:lineRule="exact"/>
      <w:ind w:hanging="168"/>
    </w:pPr>
    <w:rPr>
      <w:rFonts w:eastAsia="SimSun"/>
      <w:sz w:val="24"/>
      <w:szCs w:val="24"/>
      <w:lang w:val="en-GB" w:eastAsia="en-GB"/>
    </w:rPr>
  </w:style>
  <w:style w:type="paragraph" w:customStyle="1" w:styleId="Style12">
    <w:name w:val="Style12"/>
    <w:basedOn w:val="Normal"/>
    <w:rsid w:val="008619E0"/>
    <w:pPr>
      <w:widowControl w:val="0"/>
      <w:spacing w:line="236" w:lineRule="exact"/>
      <w:ind w:firstLine="701"/>
    </w:pPr>
    <w:rPr>
      <w:rFonts w:eastAsia="SimSun"/>
      <w:sz w:val="24"/>
      <w:szCs w:val="24"/>
      <w:lang w:val="en-GB" w:eastAsia="en-GB"/>
    </w:rPr>
  </w:style>
  <w:style w:type="character" w:customStyle="1" w:styleId="FontStyle43">
    <w:name w:val="Font Style43"/>
    <w:basedOn w:val="DefaultParagraphFont"/>
    <w:uiPriority w:val="99"/>
    <w:rsid w:val="008619E0"/>
    <w:rPr>
      <w:rFonts w:ascii="Times New Roman" w:hAnsi="Times New Roman" w:cs="Times New Roman" w:hint="default"/>
      <w:sz w:val="18"/>
      <w:szCs w:val="18"/>
    </w:rPr>
  </w:style>
  <w:style w:type="paragraph" w:customStyle="1" w:styleId="naslovodluke">
    <w:name w:val="naslov odluke"/>
    <w:basedOn w:val="BodyTextIndent"/>
    <w:rsid w:val="004D29C6"/>
    <w:pPr>
      <w:numPr>
        <w:ilvl w:val="12"/>
      </w:numPr>
      <w:spacing w:line="240" w:lineRule="auto"/>
      <w:ind w:left="283" w:firstLine="284"/>
      <w:jc w:val="center"/>
    </w:pPr>
    <w:rPr>
      <w:b/>
      <w:lang w:val="hr-HR"/>
    </w:rPr>
  </w:style>
  <w:style w:type="paragraph" w:customStyle="1" w:styleId="t-9-8">
    <w:name w:val="t-9-8"/>
    <w:basedOn w:val="Normal"/>
    <w:rsid w:val="00266234"/>
    <w:pPr>
      <w:spacing w:before="100" w:beforeAutospacing="1" w:after="100" w:afterAutospacing="1"/>
    </w:pPr>
    <w:rPr>
      <w:sz w:val="24"/>
      <w:szCs w:val="24"/>
      <w:lang w:eastAsia="zh-CN"/>
    </w:rPr>
  </w:style>
  <w:style w:type="paragraph" w:styleId="TOC6">
    <w:name w:val="toc 6"/>
    <w:basedOn w:val="Normal"/>
    <w:next w:val="Normal"/>
    <w:autoRedefine/>
    <w:unhideWhenUsed/>
    <w:rsid w:val="00D15E64"/>
    <w:pPr>
      <w:ind w:left="1100"/>
    </w:pPr>
    <w:rPr>
      <w:sz w:val="22"/>
      <w:szCs w:val="21"/>
    </w:rPr>
  </w:style>
  <w:style w:type="paragraph" w:styleId="TOC7">
    <w:name w:val="toc 7"/>
    <w:basedOn w:val="Normal"/>
    <w:next w:val="Normal"/>
    <w:autoRedefine/>
    <w:unhideWhenUsed/>
    <w:rsid w:val="00D15E64"/>
    <w:pPr>
      <w:ind w:left="1320"/>
    </w:pPr>
    <w:rPr>
      <w:sz w:val="22"/>
      <w:szCs w:val="21"/>
    </w:rPr>
  </w:style>
  <w:style w:type="paragraph" w:styleId="TOC8">
    <w:name w:val="toc 8"/>
    <w:basedOn w:val="Normal"/>
    <w:next w:val="Normal"/>
    <w:autoRedefine/>
    <w:unhideWhenUsed/>
    <w:rsid w:val="00D15E64"/>
    <w:pPr>
      <w:ind w:left="1540"/>
    </w:pPr>
    <w:rPr>
      <w:sz w:val="22"/>
      <w:szCs w:val="21"/>
    </w:rPr>
  </w:style>
  <w:style w:type="paragraph" w:styleId="TOC9">
    <w:name w:val="toc 9"/>
    <w:basedOn w:val="Normal"/>
    <w:next w:val="Normal"/>
    <w:autoRedefine/>
    <w:unhideWhenUsed/>
    <w:rsid w:val="00D15E64"/>
    <w:pPr>
      <w:ind w:left="1760"/>
    </w:pPr>
    <w:rPr>
      <w:sz w:val="22"/>
      <w:szCs w:val="21"/>
    </w:rPr>
  </w:style>
  <w:style w:type="paragraph" w:styleId="ListBullet3">
    <w:name w:val="List Bullet 3"/>
    <w:basedOn w:val="Normal"/>
    <w:unhideWhenUsed/>
    <w:rsid w:val="00D15E64"/>
    <w:pPr>
      <w:tabs>
        <w:tab w:val="num" w:pos="926"/>
      </w:tabs>
      <w:ind w:left="926" w:hanging="360"/>
    </w:pPr>
    <w:rPr>
      <w:rFonts w:ascii="Arial Narrow" w:hAnsi="Arial Narrow"/>
      <w:sz w:val="22"/>
      <w:szCs w:val="24"/>
    </w:rPr>
  </w:style>
  <w:style w:type="paragraph" w:customStyle="1" w:styleId="lanak">
    <w:name w:val="Članak"/>
    <w:basedOn w:val="Normal"/>
    <w:rsid w:val="00D15E64"/>
    <w:pPr>
      <w:tabs>
        <w:tab w:val="num" w:pos="5256"/>
      </w:tabs>
      <w:ind w:left="5256" w:hanging="1003"/>
    </w:pPr>
    <w:rPr>
      <w:rFonts w:ascii="Arial" w:hAnsi="Arial"/>
      <w:szCs w:val="24"/>
    </w:rPr>
  </w:style>
  <w:style w:type="paragraph" w:customStyle="1" w:styleId="tekst0">
    <w:name w:val="tekst"/>
    <w:basedOn w:val="Normal"/>
    <w:rsid w:val="00D15E64"/>
    <w:pPr>
      <w:tabs>
        <w:tab w:val="left" w:pos="709"/>
      </w:tabs>
      <w:snapToGrid w:val="0"/>
      <w:spacing w:before="100"/>
    </w:pPr>
    <w:rPr>
      <w:rFonts w:ascii="Arial" w:hAnsi="Arial"/>
      <w:sz w:val="22"/>
      <w:lang w:val="en-US"/>
    </w:rPr>
  </w:style>
  <w:style w:type="paragraph" w:customStyle="1" w:styleId="Tijeloteksta31">
    <w:name w:val="Tijelo teksta 31"/>
    <w:basedOn w:val="Default"/>
    <w:next w:val="Default"/>
    <w:rsid w:val="00D15E64"/>
    <w:rPr>
      <w:rFonts w:ascii="Arial Narrow" w:hAnsi="Arial Narrow" w:cs="Times New Roman"/>
      <w:color w:val="auto"/>
      <w:lang w:eastAsia="hr-HR"/>
    </w:rPr>
  </w:style>
  <w:style w:type="paragraph" w:customStyle="1" w:styleId="Naslov61">
    <w:name w:val="Naslov 61"/>
    <w:basedOn w:val="Default"/>
    <w:next w:val="Default"/>
    <w:rsid w:val="00D15E64"/>
    <w:rPr>
      <w:rFonts w:ascii="Arial Narrow" w:hAnsi="Arial Narrow" w:cs="Times New Roman"/>
      <w:color w:val="auto"/>
      <w:lang w:eastAsia="hr-HR"/>
    </w:rPr>
  </w:style>
  <w:style w:type="paragraph" w:customStyle="1" w:styleId="Tijeloteksta-uvlaka21">
    <w:name w:val="Tijelo teksta - uvlaka 21"/>
    <w:basedOn w:val="Default"/>
    <w:next w:val="Default"/>
    <w:rsid w:val="00D15E64"/>
    <w:pPr>
      <w:spacing w:after="120"/>
    </w:pPr>
    <w:rPr>
      <w:rFonts w:ascii="Arial Narrow" w:hAnsi="Arial Narrow" w:cs="Times New Roman"/>
      <w:color w:val="auto"/>
      <w:lang w:eastAsia="hr-HR"/>
    </w:rPr>
  </w:style>
  <w:style w:type="paragraph" w:customStyle="1" w:styleId="Tijeloteksta21">
    <w:name w:val="Tijelo teksta 21"/>
    <w:basedOn w:val="Default"/>
    <w:next w:val="Default"/>
    <w:rsid w:val="00D15E64"/>
    <w:rPr>
      <w:rFonts w:ascii="Arial Narrow" w:hAnsi="Arial Narrow" w:cs="Times New Roman"/>
      <w:color w:val="auto"/>
      <w:lang w:eastAsia="hr-HR"/>
    </w:rPr>
  </w:style>
  <w:style w:type="character" w:customStyle="1" w:styleId="CharChar2">
    <w:name w:val="Char Char2"/>
    <w:rsid w:val="00D15E64"/>
    <w:rPr>
      <w:rFonts w:ascii="Arial" w:hAnsi="Arial" w:cs="Arial" w:hint="default"/>
      <w:sz w:val="22"/>
      <w:lang w:val="hr-HR" w:eastAsia="en-US" w:bidi="ar-SA"/>
    </w:rPr>
  </w:style>
  <w:style w:type="paragraph" w:customStyle="1" w:styleId="BodyText31">
    <w:name w:val="Body Text 31"/>
    <w:basedOn w:val="Normal"/>
    <w:rsid w:val="00D212D6"/>
    <w:pPr>
      <w:suppressAutoHyphens/>
      <w:jc w:val="center"/>
    </w:pPr>
    <w:rPr>
      <w:rFonts w:ascii="Arial" w:hAnsi="Arial"/>
      <w:b/>
      <w:sz w:val="22"/>
      <w:lang w:val="it-IT"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98.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www.zakon.hr/cms.htm?id=59" TargetMode="External"/><Relationship Id="rId133" Type="http://schemas.openxmlformats.org/officeDocument/2006/relationships/image" Target="media/image114.emf"/><Relationship Id="rId138" Type="http://schemas.openxmlformats.org/officeDocument/2006/relationships/image" Target="media/image119.emf"/><Relationship Id="rId16" Type="http://schemas.openxmlformats.org/officeDocument/2006/relationships/image" Target="media/image7.emf"/><Relationship Id="rId107" Type="http://schemas.openxmlformats.org/officeDocument/2006/relationships/image" Target="media/image93.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hyperlink" Target="http://www.zakon.hr/cms.htm?id=57" TargetMode="External"/><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4.emf"/><Relationship Id="rId128" Type="http://schemas.openxmlformats.org/officeDocument/2006/relationships/image" Target="media/image109.emf"/><Relationship Id="rId144"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www.zakon.hr/cms.htm?id=60" TargetMode="External"/><Relationship Id="rId118" Type="http://schemas.openxmlformats.org/officeDocument/2006/relationships/image" Target="media/image99.emf"/><Relationship Id="rId134" Type="http://schemas.openxmlformats.org/officeDocument/2006/relationships/image" Target="media/image115.emf"/><Relationship Id="rId139" Type="http://schemas.openxmlformats.org/officeDocument/2006/relationships/image" Target="media/image120.emf"/><Relationship Id="rId8" Type="http://schemas.openxmlformats.org/officeDocument/2006/relationships/image" Target="media/image1.wmf"/><Relationship Id="rId51" Type="http://schemas.openxmlformats.org/officeDocument/2006/relationships/image" Target="media/image42.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2.e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45.emf"/><Relationship Id="rId67" Type="http://schemas.openxmlformats.org/officeDocument/2006/relationships/image" Target="media/image53.emf"/><Relationship Id="rId103" Type="http://schemas.openxmlformats.org/officeDocument/2006/relationships/image" Target="media/image89.emf"/><Relationship Id="rId108" Type="http://schemas.openxmlformats.org/officeDocument/2006/relationships/image" Target="media/image94.emf"/><Relationship Id="rId116" Type="http://schemas.openxmlformats.org/officeDocument/2006/relationships/image" Target="media/image97.emf"/><Relationship Id="rId124" Type="http://schemas.openxmlformats.org/officeDocument/2006/relationships/image" Target="media/image105.emf"/><Relationship Id="rId129" Type="http://schemas.openxmlformats.org/officeDocument/2006/relationships/image" Target="media/image110.emf"/><Relationship Id="rId137" Type="http://schemas.openxmlformats.org/officeDocument/2006/relationships/image" Target="media/image11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hyperlink" Target="http://www.zakon.hr/cms.htm?id=58" TargetMode="External"/><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image" Target="media/image82.emf"/><Relationship Id="rId111" Type="http://schemas.openxmlformats.org/officeDocument/2006/relationships/hyperlink" Target="http://www.zakon.hr/cms.htm?id=58" TargetMode="External"/><Relationship Id="rId132" Type="http://schemas.openxmlformats.org/officeDocument/2006/relationships/image" Target="media/image113.emf"/><Relationship Id="rId140" Type="http://schemas.openxmlformats.org/officeDocument/2006/relationships/image" Target="media/image1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3.emf"/><Relationship Id="rId106" Type="http://schemas.openxmlformats.org/officeDocument/2006/relationships/image" Target="media/image92.emf"/><Relationship Id="rId114" Type="http://schemas.openxmlformats.org/officeDocument/2006/relationships/image" Target="media/image95.emf"/><Relationship Id="rId119" Type="http://schemas.openxmlformats.org/officeDocument/2006/relationships/image" Target="media/image100.emf"/><Relationship Id="rId127" Type="http://schemas.openxmlformats.org/officeDocument/2006/relationships/image" Target="media/image108.emf"/><Relationship Id="rId10" Type="http://schemas.openxmlformats.org/officeDocument/2006/relationships/header" Target="head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yperlink" Target="http://www.zakon.hr/cms.htm?id=56" TargetMode="External"/><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3.emf"/><Relationship Id="rId130" Type="http://schemas.openxmlformats.org/officeDocument/2006/relationships/image" Target="media/image111.emf"/><Relationship Id="rId135" Type="http://schemas.openxmlformats.org/officeDocument/2006/relationships/image" Target="media/image116.e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hyperlink" Target="http://www.zakon.hr/cms.htm?id=56" TargetMode="External"/><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hyperlink" Target="http://www.zakon.hr/cms.htm?id=59" TargetMode="External"/><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1.emf"/><Relationship Id="rId125" Type="http://schemas.openxmlformats.org/officeDocument/2006/relationships/image" Target="media/image106.emf"/><Relationship Id="rId141" Type="http://schemas.openxmlformats.org/officeDocument/2006/relationships/image" Target="media/image122.emf"/><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www.zakon.hr/cms.htm?id=57" TargetMode="External"/><Relationship Id="rId115" Type="http://schemas.openxmlformats.org/officeDocument/2006/relationships/image" Target="media/image96.emf"/><Relationship Id="rId131" Type="http://schemas.openxmlformats.org/officeDocument/2006/relationships/image" Target="media/image112.emf"/><Relationship Id="rId136" Type="http://schemas.openxmlformats.org/officeDocument/2006/relationships/image" Target="media/image117.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hyperlink" Target="http://www.zakon.hr/cms.htm?id=60" TargetMode="External"/><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8171-DB4E-4375-8FF2-EB666F915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14691</Words>
  <Characters>83745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PNP</Company>
  <LinksUpToDate>false</LinksUpToDate>
  <CharactersWithSpaces>98240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davor</dc:creator>
  <cp:lastModifiedBy>Katarina</cp:lastModifiedBy>
  <cp:revision>2</cp:revision>
  <cp:lastPrinted>2011-08-03T12:07:00Z</cp:lastPrinted>
  <dcterms:created xsi:type="dcterms:W3CDTF">2014-01-30T09:18:00Z</dcterms:created>
  <dcterms:modified xsi:type="dcterms:W3CDTF">2014-01-30T09:18:00Z</dcterms:modified>
</cp:coreProperties>
</file>